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B46D" w14:textId="77777777" w:rsidR="00142221" w:rsidRPr="00E65D4C" w:rsidRDefault="00E65D4C" w:rsidP="002F50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CC"/>
          <w:sz w:val="28"/>
          <w:szCs w:val="28"/>
          <w:u w:val="single"/>
        </w:rPr>
      </w:pPr>
      <w:r w:rsidRPr="00E65D4C">
        <w:rPr>
          <w:b/>
          <w:color w:val="0000CC"/>
          <w:sz w:val="28"/>
          <w:szCs w:val="28"/>
          <w:u w:val="single"/>
        </w:rPr>
        <w:t>Ideas for Chapter</w:t>
      </w:r>
      <w:r w:rsidR="006B6E60" w:rsidRPr="00E65D4C">
        <w:rPr>
          <w:b/>
          <w:color w:val="0000CC"/>
          <w:sz w:val="28"/>
          <w:szCs w:val="28"/>
          <w:u w:val="single"/>
        </w:rPr>
        <w:t xml:space="preserve"> Program</w:t>
      </w:r>
      <w:r>
        <w:rPr>
          <w:b/>
          <w:color w:val="0000CC"/>
          <w:sz w:val="28"/>
          <w:szCs w:val="28"/>
          <w:u w:val="single"/>
        </w:rPr>
        <w:t xml:space="preserve">s – </w:t>
      </w:r>
      <w:r w:rsidR="006B6E60" w:rsidRPr="00E65D4C">
        <w:rPr>
          <w:b/>
          <w:color w:val="0000CC"/>
          <w:sz w:val="28"/>
          <w:szCs w:val="28"/>
          <w:u w:val="single"/>
        </w:rPr>
        <w:t>Formats</w:t>
      </w:r>
      <w:r>
        <w:rPr>
          <w:b/>
          <w:color w:val="0000CC"/>
          <w:sz w:val="28"/>
          <w:szCs w:val="28"/>
          <w:u w:val="single"/>
        </w:rPr>
        <w:t xml:space="preserve"> &amp; Topics</w:t>
      </w:r>
    </w:p>
    <w:p w14:paraId="5907BF58" w14:textId="0DDB20EC" w:rsidR="00E65D4C" w:rsidRPr="001C18F9" w:rsidRDefault="00745535" w:rsidP="002F50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0"/>
          <w:szCs w:val="20"/>
        </w:rPr>
      </w:pPr>
      <w:r w:rsidRPr="001C18F9">
        <w:rPr>
          <w:color w:val="FF0000"/>
          <w:sz w:val="20"/>
          <w:szCs w:val="20"/>
        </w:rPr>
        <w:t xml:space="preserve">Updated </w:t>
      </w:r>
      <w:r w:rsidR="001C18F9" w:rsidRPr="001C18F9">
        <w:rPr>
          <w:color w:val="FF0000"/>
          <w:sz w:val="20"/>
          <w:szCs w:val="20"/>
        </w:rPr>
        <w:t>February 2023</w:t>
      </w:r>
    </w:p>
    <w:p w14:paraId="2F2909E9" w14:textId="77777777" w:rsidR="00A56F64" w:rsidRPr="00E65D4C" w:rsidRDefault="00A56F64" w:rsidP="002F50E0">
      <w:pPr>
        <w:pStyle w:val="NoSpacing"/>
        <w:rPr>
          <w:sz w:val="28"/>
          <w:szCs w:val="28"/>
        </w:rPr>
      </w:pPr>
    </w:p>
    <w:p w14:paraId="7262439C" w14:textId="77777777" w:rsidR="005D5AFC" w:rsidRDefault="00E65D4C" w:rsidP="002F50E0">
      <w:pPr>
        <w:pStyle w:val="ListParagraph"/>
        <w:numPr>
          <w:ilvl w:val="0"/>
          <w:numId w:val="15"/>
        </w:numPr>
        <w:spacing w:after="0" w:line="240" w:lineRule="auto"/>
      </w:pPr>
      <w:r w:rsidRPr="00DC24D8">
        <w:t xml:space="preserve">ASHRAE Distinguished Lecturers </w:t>
      </w:r>
      <w:hyperlink r:id="rId6" w:history="1">
        <w:r w:rsidRPr="00DC24D8">
          <w:rPr>
            <w:rStyle w:val="Hyperlink"/>
          </w:rPr>
          <w:t>www.ashrae.org/distinguishedlecturers</w:t>
        </w:r>
      </w:hyperlink>
      <w:r w:rsidRPr="00DC24D8">
        <w:t xml:space="preserve"> </w:t>
      </w:r>
    </w:p>
    <w:p w14:paraId="3EC89D80" w14:textId="22670E22" w:rsidR="00DC24D8" w:rsidRPr="006B6E60" w:rsidRDefault="001C18F9" w:rsidP="002F50E0">
      <w:pPr>
        <w:pStyle w:val="ListParagraph"/>
        <w:numPr>
          <w:ilvl w:val="0"/>
          <w:numId w:val="15"/>
        </w:numPr>
        <w:spacing w:after="0" w:line="240" w:lineRule="auto"/>
      </w:pPr>
      <w:r>
        <w:t>Tech Hour</w:t>
      </w:r>
      <w:r w:rsidR="0098781F">
        <w:t xml:space="preserve"> –  </w:t>
      </w:r>
      <w:hyperlink r:id="rId7" w:history="1">
        <w:r>
          <w:rPr>
            <w:rStyle w:val="Hyperlink"/>
          </w:rPr>
          <w:t>www.ashrae.org/professional-development/tech-hour-videos</w:t>
        </w:r>
      </w:hyperlink>
    </w:p>
    <w:p w14:paraId="314F0BA5" w14:textId="4CF4A64C" w:rsidR="0098781F" w:rsidRDefault="0098781F" w:rsidP="002F50E0">
      <w:pPr>
        <w:pStyle w:val="ListParagraph"/>
        <w:numPr>
          <w:ilvl w:val="0"/>
          <w:numId w:val="15"/>
        </w:numPr>
        <w:spacing w:after="0" w:line="240" w:lineRule="auto"/>
      </w:pPr>
      <w:r>
        <w:t>TC Night – Presentation of TAC PowerPoint by a TC Member</w:t>
      </w:r>
      <w:r w:rsidR="003A7BC7">
        <w:t xml:space="preserve"> - </w:t>
      </w:r>
      <w:hyperlink r:id="rId8" w:history="1">
        <w:r w:rsidR="002F50E0">
          <w:rPr>
            <w:rStyle w:val="Hyperlink"/>
          </w:rPr>
          <w:t>Technical Committees (TCs)</w:t>
        </w:r>
      </w:hyperlink>
    </w:p>
    <w:p w14:paraId="0674990F" w14:textId="77777777" w:rsidR="002F50E0" w:rsidRDefault="002F50E0" w:rsidP="002F50E0">
      <w:pPr>
        <w:pStyle w:val="ListParagraph"/>
        <w:numPr>
          <w:ilvl w:val="0"/>
          <w:numId w:val="15"/>
        </w:numPr>
        <w:spacing w:after="0" w:line="240" w:lineRule="auto"/>
        <w:sectPr w:rsidR="002F50E0" w:rsidSect="001422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7E921B" w14:textId="3918C61A" w:rsidR="005D5AFC" w:rsidRPr="006B6E60" w:rsidRDefault="00E65D4C" w:rsidP="002F50E0">
      <w:pPr>
        <w:pStyle w:val="ListParagraph"/>
        <w:numPr>
          <w:ilvl w:val="0"/>
          <w:numId w:val="15"/>
        </w:numPr>
        <w:spacing w:after="0" w:line="240" w:lineRule="auto"/>
      </w:pPr>
      <w:r w:rsidRPr="006B6E60">
        <w:t>Panel Programs or Forums</w:t>
      </w:r>
    </w:p>
    <w:p w14:paraId="52B7F57E" w14:textId="412BF84D" w:rsidR="005D5AFC" w:rsidRPr="006B6E60" w:rsidRDefault="00E65D4C" w:rsidP="002F50E0">
      <w:pPr>
        <w:pStyle w:val="ListParagraph"/>
        <w:numPr>
          <w:ilvl w:val="0"/>
          <w:numId w:val="15"/>
        </w:numPr>
        <w:spacing w:after="0" w:line="240" w:lineRule="auto"/>
      </w:pPr>
      <w:r w:rsidRPr="006B6E60">
        <w:t>Technical Tours/Field Trips</w:t>
      </w:r>
    </w:p>
    <w:p w14:paraId="7651BAE3" w14:textId="2DEC64BD" w:rsidR="005D5AFC" w:rsidRPr="006B6E60" w:rsidRDefault="00E65D4C" w:rsidP="002F50E0">
      <w:pPr>
        <w:pStyle w:val="ListParagraph"/>
        <w:numPr>
          <w:ilvl w:val="0"/>
          <w:numId w:val="15"/>
        </w:numPr>
        <w:spacing w:after="0" w:line="240" w:lineRule="auto"/>
      </w:pPr>
      <w:r w:rsidRPr="006B6E60">
        <w:t>Technical/Research Talks</w:t>
      </w:r>
    </w:p>
    <w:p w14:paraId="387B87AF" w14:textId="77777777" w:rsidR="005D5AFC" w:rsidRDefault="00E65D4C" w:rsidP="002F50E0">
      <w:pPr>
        <w:pStyle w:val="ListParagraph"/>
        <w:numPr>
          <w:ilvl w:val="0"/>
          <w:numId w:val="15"/>
        </w:numPr>
        <w:spacing w:after="0" w:line="240" w:lineRule="auto"/>
      </w:pPr>
      <w:r w:rsidRPr="006B6E60">
        <w:t>Membership Promotion</w:t>
      </w:r>
      <w:r w:rsidR="0098781F">
        <w:t xml:space="preserve"> Night</w:t>
      </w:r>
    </w:p>
    <w:p w14:paraId="761109BB" w14:textId="77777777" w:rsidR="00DC24D8" w:rsidRPr="006B6E60" w:rsidRDefault="00DC24D8" w:rsidP="002F50E0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Student/Young Member </w:t>
      </w:r>
      <w:r w:rsidR="0098781F">
        <w:t>Night</w:t>
      </w:r>
    </w:p>
    <w:p w14:paraId="06AF3DE1" w14:textId="77777777" w:rsidR="005D5AFC" w:rsidRPr="006B6E60" w:rsidRDefault="00E65D4C" w:rsidP="002F50E0">
      <w:pPr>
        <w:pStyle w:val="ListParagraph"/>
        <w:numPr>
          <w:ilvl w:val="0"/>
          <w:numId w:val="15"/>
        </w:numPr>
        <w:spacing w:after="0" w:line="240" w:lineRule="auto"/>
      </w:pPr>
      <w:r w:rsidRPr="006B6E60">
        <w:t>All Day Chapter Seminars</w:t>
      </w:r>
    </w:p>
    <w:p w14:paraId="0BE5866E" w14:textId="77777777" w:rsidR="005D5AFC" w:rsidRPr="006B6E60" w:rsidRDefault="00E65D4C" w:rsidP="002F50E0">
      <w:pPr>
        <w:pStyle w:val="ListParagraph"/>
        <w:numPr>
          <w:ilvl w:val="0"/>
          <w:numId w:val="15"/>
        </w:numPr>
        <w:spacing w:after="0" w:line="240" w:lineRule="auto"/>
      </w:pPr>
      <w:r w:rsidRPr="006B6E60">
        <w:t>Co-Sponsored Conferences/Seminar</w:t>
      </w:r>
      <w:r w:rsidR="00DC24D8">
        <w:t>s</w:t>
      </w:r>
    </w:p>
    <w:p w14:paraId="7F62EB72" w14:textId="77777777" w:rsidR="005D5AFC" w:rsidRPr="006B6E60" w:rsidRDefault="00E65D4C" w:rsidP="002F50E0">
      <w:pPr>
        <w:pStyle w:val="ListParagraph"/>
        <w:numPr>
          <w:ilvl w:val="0"/>
          <w:numId w:val="15"/>
        </w:numPr>
        <w:spacing w:after="0" w:line="240" w:lineRule="auto"/>
      </w:pPr>
      <w:r w:rsidRPr="006B6E60">
        <w:t>National Engineers Week</w:t>
      </w:r>
    </w:p>
    <w:p w14:paraId="10EF6B2E" w14:textId="77777777" w:rsidR="005D5AFC" w:rsidRPr="006B6E60" w:rsidRDefault="00E65D4C" w:rsidP="002F50E0">
      <w:pPr>
        <w:pStyle w:val="ListParagraph"/>
        <w:numPr>
          <w:ilvl w:val="0"/>
          <w:numId w:val="15"/>
        </w:numPr>
        <w:spacing w:after="0" w:line="240" w:lineRule="auto"/>
      </w:pPr>
      <w:r w:rsidRPr="006B6E60">
        <w:t>Non-Technical Talk</w:t>
      </w:r>
    </w:p>
    <w:p w14:paraId="4BEF7371" w14:textId="77777777" w:rsidR="0098781F" w:rsidRDefault="00E65D4C" w:rsidP="002F50E0">
      <w:pPr>
        <w:pStyle w:val="ListParagraph"/>
        <w:numPr>
          <w:ilvl w:val="0"/>
          <w:numId w:val="15"/>
        </w:numPr>
        <w:spacing w:after="0" w:line="240" w:lineRule="auto"/>
      </w:pPr>
      <w:r w:rsidRPr="006B6E60">
        <w:t xml:space="preserve">Joint Meetings </w:t>
      </w:r>
      <w:r w:rsidR="0098781F">
        <w:t>with Other Organizations</w:t>
      </w:r>
    </w:p>
    <w:p w14:paraId="3C2C8494" w14:textId="77777777" w:rsidR="005D5AFC" w:rsidRDefault="00E65D4C" w:rsidP="002F50E0">
      <w:pPr>
        <w:pStyle w:val="ListParagraph"/>
        <w:numPr>
          <w:ilvl w:val="0"/>
          <w:numId w:val="15"/>
        </w:numPr>
        <w:spacing w:after="0" w:line="240" w:lineRule="auto"/>
      </w:pPr>
      <w:r w:rsidRPr="006B6E60">
        <w:t>Community Service Activities</w:t>
      </w:r>
    </w:p>
    <w:p w14:paraId="42207E1C" w14:textId="77777777" w:rsidR="002F50E0" w:rsidRDefault="002F50E0" w:rsidP="002F50E0">
      <w:pPr>
        <w:spacing w:after="0" w:line="240" w:lineRule="auto"/>
        <w:ind w:left="360"/>
        <w:rPr>
          <w:b/>
          <w:bCs/>
          <w:color w:val="0000CC"/>
          <w:sz w:val="24"/>
          <w:szCs w:val="24"/>
          <w:u w:val="single"/>
        </w:rPr>
        <w:sectPr w:rsidR="002F50E0" w:rsidSect="002F50E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5C17AC" w14:textId="77777777" w:rsidR="00E066B1" w:rsidRDefault="00E066B1" w:rsidP="002F50E0">
      <w:pPr>
        <w:spacing w:after="0" w:line="240" w:lineRule="auto"/>
        <w:ind w:left="360"/>
        <w:rPr>
          <w:b/>
          <w:bCs/>
          <w:color w:val="0000CC"/>
          <w:sz w:val="24"/>
          <w:szCs w:val="24"/>
          <w:u w:val="single"/>
        </w:rPr>
      </w:pPr>
    </w:p>
    <w:p w14:paraId="12E6E308" w14:textId="6017D53B" w:rsidR="006B6E60" w:rsidRPr="00DC24D8" w:rsidRDefault="006B6E60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  <w:r w:rsidRPr="00DC24D8">
        <w:rPr>
          <w:b/>
          <w:bCs/>
          <w:color w:val="0000CC"/>
          <w:sz w:val="24"/>
          <w:szCs w:val="24"/>
          <w:u w:val="single"/>
        </w:rPr>
        <w:t>Technical Talks</w:t>
      </w:r>
    </w:p>
    <w:p w14:paraId="72F688B9" w14:textId="77777777" w:rsidR="002F50E0" w:rsidRDefault="002F50E0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  <w:sectPr w:rsidR="002F50E0" w:rsidSect="002F50E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A06566" w14:textId="4E162BA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ASHRAE Energy Efficiency Standards</w:t>
      </w:r>
    </w:p>
    <w:p w14:paraId="2A5EDC70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 xml:space="preserve">Indoor Air Quality </w:t>
      </w:r>
    </w:p>
    <w:p w14:paraId="143B7B20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 xml:space="preserve">Ventilation/Fans /Pumping Systems </w:t>
      </w:r>
    </w:p>
    <w:p w14:paraId="48EF2436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Building Moisture Control</w:t>
      </w:r>
    </w:p>
    <w:p w14:paraId="194CFE31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Refrigeration</w:t>
      </w:r>
    </w:p>
    <w:p w14:paraId="39C057B9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Life Safety (liability /codes)</w:t>
      </w:r>
    </w:p>
    <w:p w14:paraId="22F21758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proofErr w:type="spellStart"/>
      <w:r w:rsidRPr="003A7BC7">
        <w:rPr>
          <w:bCs/>
        </w:rPr>
        <w:t>BacNet</w:t>
      </w:r>
      <w:proofErr w:type="spellEnd"/>
      <w:r w:rsidRPr="003A7BC7">
        <w:rPr>
          <w:bCs/>
        </w:rPr>
        <w:t>/Communications Protocol</w:t>
      </w:r>
    </w:p>
    <w:p w14:paraId="3C765B38" w14:textId="33F76286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Commissioning</w:t>
      </w:r>
    </w:p>
    <w:p w14:paraId="348B78EF" w14:textId="3AD1B756" w:rsidR="003A7BC7" w:rsidRDefault="003A7BC7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Decarbonization</w:t>
      </w:r>
    </w:p>
    <w:p w14:paraId="76E82514" w14:textId="77777777" w:rsidR="002F50E0" w:rsidRDefault="002F50E0" w:rsidP="002F50E0">
      <w:pPr>
        <w:spacing w:after="0" w:line="240" w:lineRule="auto"/>
        <w:jc w:val="both"/>
        <w:rPr>
          <w:bCs/>
        </w:rPr>
        <w:sectPr w:rsidR="002F50E0" w:rsidSect="002F50E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733982" w14:textId="77777777" w:rsidR="00E066B1" w:rsidRPr="00E066B1" w:rsidRDefault="00E066B1" w:rsidP="002F50E0">
      <w:pPr>
        <w:spacing w:after="0" w:line="240" w:lineRule="auto"/>
        <w:jc w:val="both"/>
        <w:rPr>
          <w:bCs/>
        </w:rPr>
      </w:pPr>
    </w:p>
    <w:p w14:paraId="23963B6D" w14:textId="77777777" w:rsidR="006B6E60" w:rsidRPr="00DC24D8" w:rsidRDefault="006B6E60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  <w:r w:rsidRPr="00DC24D8">
        <w:rPr>
          <w:b/>
          <w:bCs/>
          <w:color w:val="0000CC"/>
          <w:sz w:val="24"/>
          <w:szCs w:val="24"/>
          <w:u w:val="single"/>
        </w:rPr>
        <w:t>Field Trips</w:t>
      </w:r>
    </w:p>
    <w:p w14:paraId="42E3647B" w14:textId="77777777" w:rsidR="002F50E0" w:rsidRDefault="002F50E0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  <w:sectPr w:rsidR="002F50E0" w:rsidSect="002F50E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729465" w14:textId="77777777" w:rsidR="006B6E60" w:rsidRPr="006B6E60" w:rsidRDefault="006B6E60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B6E60">
        <w:rPr>
          <w:bCs/>
        </w:rPr>
        <w:t>University Research Labs</w:t>
      </w:r>
    </w:p>
    <w:p w14:paraId="27B3D1B1" w14:textId="77777777" w:rsidR="006B6E60" w:rsidRPr="006B6E60" w:rsidRDefault="006B6E60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B6E60">
        <w:rPr>
          <w:bCs/>
        </w:rPr>
        <w:t>Food Processing Facilities</w:t>
      </w:r>
    </w:p>
    <w:p w14:paraId="38803577" w14:textId="77777777" w:rsidR="006B6E60" w:rsidRPr="006B6E60" w:rsidRDefault="006B6E60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B6E60">
        <w:rPr>
          <w:bCs/>
        </w:rPr>
        <w:t>Application Installations</w:t>
      </w:r>
    </w:p>
    <w:p w14:paraId="298FD89E" w14:textId="77777777" w:rsidR="006B6E60" w:rsidRPr="006B6E60" w:rsidRDefault="006B6E60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B6E60">
        <w:rPr>
          <w:bCs/>
        </w:rPr>
        <w:t>Laboratories</w:t>
      </w:r>
    </w:p>
    <w:p w14:paraId="0E75FCB1" w14:textId="77777777" w:rsidR="006B6E60" w:rsidRPr="006B6E60" w:rsidRDefault="006B6E60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B6E60">
        <w:rPr>
          <w:bCs/>
        </w:rPr>
        <w:t>Plant Tours</w:t>
      </w:r>
    </w:p>
    <w:p w14:paraId="5F6BDD3A" w14:textId="77777777" w:rsidR="006B6E60" w:rsidRPr="006B6E60" w:rsidRDefault="006B6E60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B6E60">
        <w:rPr>
          <w:bCs/>
        </w:rPr>
        <w:t>Breweries</w:t>
      </w:r>
    </w:p>
    <w:p w14:paraId="4812EC7C" w14:textId="77777777" w:rsidR="006B6E60" w:rsidRPr="006B6E60" w:rsidRDefault="006B6E60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B6E60">
        <w:rPr>
          <w:bCs/>
        </w:rPr>
        <w:t>Clean Rooms</w:t>
      </w:r>
    </w:p>
    <w:p w14:paraId="28929209" w14:textId="77777777" w:rsidR="002F50E0" w:rsidRDefault="002F50E0" w:rsidP="002F50E0">
      <w:pPr>
        <w:spacing w:after="0" w:line="240" w:lineRule="auto"/>
        <w:rPr>
          <w:b/>
          <w:bCs/>
        </w:rPr>
        <w:sectPr w:rsidR="002F50E0" w:rsidSect="002F50E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0738E6" w14:textId="77777777" w:rsidR="006B6E60" w:rsidRDefault="006B6E60" w:rsidP="002F50E0">
      <w:pPr>
        <w:spacing w:after="0" w:line="240" w:lineRule="auto"/>
        <w:rPr>
          <w:b/>
          <w:bCs/>
        </w:rPr>
      </w:pPr>
    </w:p>
    <w:p w14:paraId="451E9FF4" w14:textId="77777777" w:rsidR="006B6E60" w:rsidRPr="00DC24D8" w:rsidRDefault="006B6E60" w:rsidP="002F50E0">
      <w:pPr>
        <w:spacing w:after="0" w:line="240" w:lineRule="auto"/>
        <w:rPr>
          <w:b/>
          <w:bCs/>
          <w:color w:val="0000CC"/>
          <w:sz w:val="24"/>
          <w:szCs w:val="24"/>
        </w:rPr>
      </w:pPr>
      <w:r w:rsidRPr="00DC24D8">
        <w:rPr>
          <w:b/>
          <w:bCs/>
          <w:color w:val="0000CC"/>
          <w:sz w:val="24"/>
          <w:szCs w:val="24"/>
          <w:u w:val="single"/>
        </w:rPr>
        <w:t>Seminars/Conferences</w:t>
      </w:r>
      <w:r w:rsidRPr="00DC24D8">
        <w:rPr>
          <w:b/>
          <w:bCs/>
          <w:color w:val="0000CC"/>
          <w:sz w:val="24"/>
          <w:szCs w:val="24"/>
        </w:rPr>
        <w:tab/>
      </w:r>
      <w:r w:rsidRPr="00DC24D8">
        <w:rPr>
          <w:b/>
          <w:bCs/>
          <w:color w:val="0000CC"/>
          <w:sz w:val="24"/>
          <w:szCs w:val="24"/>
        </w:rPr>
        <w:tab/>
      </w:r>
      <w:r w:rsidRPr="00DC24D8">
        <w:rPr>
          <w:b/>
          <w:bCs/>
          <w:color w:val="0000CC"/>
          <w:sz w:val="24"/>
          <w:szCs w:val="24"/>
        </w:rPr>
        <w:tab/>
      </w:r>
      <w:r w:rsidRPr="00DC24D8">
        <w:rPr>
          <w:b/>
          <w:bCs/>
          <w:color w:val="0000CC"/>
          <w:sz w:val="24"/>
          <w:szCs w:val="24"/>
        </w:rPr>
        <w:tab/>
      </w:r>
    </w:p>
    <w:p w14:paraId="19F92476" w14:textId="77777777" w:rsidR="002F50E0" w:rsidRDefault="002F50E0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  <w:sectPr w:rsidR="002F50E0" w:rsidSect="002F50E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EB29A9" w14:textId="77777777" w:rsidR="005D5AFC" w:rsidRPr="00E65D4C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E65D4C">
        <w:rPr>
          <w:bCs/>
        </w:rPr>
        <w:t>One or Two Per Year</w:t>
      </w:r>
    </w:p>
    <w:p w14:paraId="52A9FFF3" w14:textId="77777777" w:rsidR="005D5AFC" w:rsidRPr="00E65D4C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E65D4C">
        <w:rPr>
          <w:bCs/>
        </w:rPr>
        <w:t>Valuable in Promoting ASHRAE</w:t>
      </w:r>
    </w:p>
    <w:p w14:paraId="5ECCF906" w14:textId="77777777" w:rsidR="005D5AFC" w:rsidRPr="00E65D4C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E65D4C">
        <w:rPr>
          <w:bCs/>
        </w:rPr>
        <w:t xml:space="preserve">Technical Seminars </w:t>
      </w:r>
    </w:p>
    <w:p w14:paraId="787A3CA9" w14:textId="77777777" w:rsidR="005D5AFC" w:rsidRPr="00E65D4C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E65D4C">
        <w:rPr>
          <w:bCs/>
        </w:rPr>
        <w:t>Co-sponsored Conferences</w:t>
      </w:r>
    </w:p>
    <w:p w14:paraId="05F87765" w14:textId="77777777" w:rsidR="002F50E0" w:rsidRDefault="002F50E0" w:rsidP="002F50E0">
      <w:pPr>
        <w:spacing w:after="0" w:line="240" w:lineRule="auto"/>
        <w:rPr>
          <w:b/>
          <w:bCs/>
        </w:rPr>
        <w:sectPr w:rsidR="002F50E0" w:rsidSect="002F50E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76054D" w14:textId="77777777" w:rsidR="0098781F" w:rsidRDefault="0098781F" w:rsidP="002F50E0">
      <w:pPr>
        <w:spacing w:after="0" w:line="240" w:lineRule="auto"/>
        <w:rPr>
          <w:b/>
          <w:bCs/>
        </w:rPr>
      </w:pPr>
    </w:p>
    <w:p w14:paraId="3EB60FA6" w14:textId="62939719" w:rsidR="00E65D4C" w:rsidRDefault="0098781F" w:rsidP="002F50E0">
      <w:pPr>
        <w:spacing w:after="0" w:line="240" w:lineRule="auto"/>
        <w:rPr>
          <w:b/>
          <w:bCs/>
          <w:color w:val="0000CC"/>
          <w:sz w:val="24"/>
          <w:szCs w:val="24"/>
        </w:rPr>
      </w:pPr>
      <w:r w:rsidRPr="002F50E0">
        <w:rPr>
          <w:b/>
          <w:bCs/>
          <w:color w:val="0000CC"/>
          <w:sz w:val="24"/>
          <w:szCs w:val="24"/>
        </w:rPr>
        <w:t>ASHRAE Learning Institute (ALI) Chapter Professional Development</w:t>
      </w:r>
      <w:r w:rsidRPr="0098781F">
        <w:rPr>
          <w:b/>
          <w:bCs/>
          <w:color w:val="0000CC"/>
          <w:sz w:val="24"/>
          <w:szCs w:val="24"/>
        </w:rPr>
        <w:t xml:space="preserve"> </w:t>
      </w:r>
      <w:r w:rsidR="002F50E0">
        <w:rPr>
          <w:b/>
          <w:bCs/>
          <w:color w:val="0000CC"/>
          <w:sz w:val="24"/>
          <w:szCs w:val="24"/>
        </w:rPr>
        <w:t>(</w:t>
      </w:r>
      <w:hyperlink r:id="rId9" w:history="1">
        <w:r w:rsidR="002F50E0" w:rsidRPr="002F50E0">
          <w:rPr>
            <w:rStyle w:val="Hyperlink"/>
            <w:b/>
            <w:bCs/>
            <w:sz w:val="24"/>
            <w:szCs w:val="24"/>
          </w:rPr>
          <w:t>ashrae.org/education</w:t>
        </w:r>
      </w:hyperlink>
      <w:r w:rsidR="002F50E0">
        <w:rPr>
          <w:b/>
          <w:bCs/>
          <w:color w:val="0000CC"/>
          <w:sz w:val="24"/>
          <w:szCs w:val="24"/>
        </w:rPr>
        <w:t>)</w:t>
      </w:r>
    </w:p>
    <w:p w14:paraId="66A46A6A" w14:textId="77777777" w:rsidR="005D5AFC" w:rsidRPr="00E65D4C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E65D4C">
        <w:rPr>
          <w:bCs/>
        </w:rPr>
        <w:t>Instructor-Led Seminars</w:t>
      </w:r>
    </w:p>
    <w:p w14:paraId="4C935F17" w14:textId="2C54A1BE" w:rsidR="005D5AFC" w:rsidRPr="00E65D4C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E65D4C">
        <w:rPr>
          <w:bCs/>
        </w:rPr>
        <w:t>Self-Paced Courses</w:t>
      </w:r>
    </w:p>
    <w:p w14:paraId="4CB3D57D" w14:textId="77777777" w:rsidR="005D5AFC" w:rsidRPr="00E65D4C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E65D4C">
        <w:rPr>
          <w:bCs/>
        </w:rPr>
        <w:t>Developed and presented by subject matter experts at discounted rates to chapters</w:t>
      </w:r>
    </w:p>
    <w:p w14:paraId="2A11F7F9" w14:textId="77777777" w:rsidR="005D5AFC" w:rsidRPr="00E65D4C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E65D4C">
        <w:rPr>
          <w:bCs/>
        </w:rPr>
        <w:t>Each seminar uses ASHRAE peer-reviewed materials that provide practical information that can be put to immediate practice.</w:t>
      </w:r>
    </w:p>
    <w:p w14:paraId="0E62E3F3" w14:textId="77777777" w:rsidR="00E65D4C" w:rsidRDefault="00E65D4C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</w:p>
    <w:p w14:paraId="02CFA89D" w14:textId="77777777" w:rsidR="006B6E60" w:rsidRPr="00DC24D8" w:rsidRDefault="006B6E60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  <w:r w:rsidRPr="00DC24D8">
        <w:rPr>
          <w:b/>
          <w:bCs/>
          <w:color w:val="0000CC"/>
          <w:sz w:val="24"/>
          <w:szCs w:val="24"/>
          <w:u w:val="single"/>
        </w:rPr>
        <w:t>Research Talks</w:t>
      </w:r>
    </w:p>
    <w:p w14:paraId="73843F83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ASHRAE Research (staff speakers, Research Administration Committee Members)</w:t>
      </w:r>
    </w:p>
    <w:p w14:paraId="7392D1B5" w14:textId="77777777" w:rsidR="002F50E0" w:rsidRDefault="002F50E0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  <w:sectPr w:rsidR="002F50E0" w:rsidSect="002F50E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857270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University Research</w:t>
      </w:r>
    </w:p>
    <w:p w14:paraId="2184082F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Trade Association Research</w:t>
      </w:r>
    </w:p>
    <w:p w14:paraId="613AB037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Private Research</w:t>
      </w:r>
    </w:p>
    <w:p w14:paraId="62840F47" w14:textId="77777777" w:rsidR="002F50E0" w:rsidRDefault="002F50E0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  <w:sectPr w:rsidR="002F50E0" w:rsidSect="002F50E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F341A6" w14:textId="77777777" w:rsidR="00E066B1" w:rsidRDefault="00E066B1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</w:p>
    <w:p w14:paraId="23871037" w14:textId="347685AE" w:rsidR="006B6E60" w:rsidRPr="0098781F" w:rsidRDefault="006B6E60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  <w:r w:rsidRPr="0098781F">
        <w:rPr>
          <w:b/>
          <w:bCs/>
          <w:color w:val="0000CC"/>
          <w:sz w:val="24"/>
          <w:szCs w:val="24"/>
          <w:u w:val="single"/>
        </w:rPr>
        <w:t>Joint Meetings</w:t>
      </w:r>
    </w:p>
    <w:p w14:paraId="0F85C67B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Other Nearby Chapters</w:t>
      </w:r>
      <w:r w:rsidR="00745535" w:rsidRPr="003A7BC7">
        <w:rPr>
          <w:bCs/>
        </w:rPr>
        <w:t xml:space="preserve"> (consider e-meetings or web conferencing)</w:t>
      </w:r>
    </w:p>
    <w:p w14:paraId="1A1C0E83" w14:textId="77777777" w:rsidR="006B6E60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3A7BC7">
        <w:rPr>
          <w:bCs/>
        </w:rPr>
        <w:t>Other Societies (engineering, technical</w:t>
      </w:r>
      <w:r w:rsidRPr="006B6E60">
        <w:t>, architects, co</w:t>
      </w:r>
      <w:r w:rsidR="00DC24D8">
        <w:t>nstruction, contracting, trade</w:t>
      </w:r>
    </w:p>
    <w:p w14:paraId="41658969" w14:textId="77777777" w:rsidR="00DC24D8" w:rsidRDefault="00DC24D8" w:rsidP="002F50E0">
      <w:pPr>
        <w:spacing w:after="0" w:line="240" w:lineRule="auto"/>
      </w:pPr>
    </w:p>
    <w:p w14:paraId="4AFB9270" w14:textId="3400F388" w:rsidR="004309D5" w:rsidRDefault="004309D5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  <w:r>
        <w:rPr>
          <w:b/>
          <w:bCs/>
          <w:color w:val="0000CC"/>
          <w:sz w:val="24"/>
          <w:szCs w:val="24"/>
          <w:u w:val="single"/>
        </w:rPr>
        <w:t>Panel Forum</w:t>
      </w:r>
    </w:p>
    <w:p w14:paraId="53187485" w14:textId="77777777" w:rsidR="002F50E0" w:rsidRDefault="002F50E0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  <w:sectPr w:rsidR="002F50E0" w:rsidSect="002F50E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286C25" w14:textId="4083990E" w:rsidR="004309D5" w:rsidRPr="003A7BC7" w:rsidRDefault="004309D5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Strong Moderator</w:t>
      </w:r>
    </w:p>
    <w:p w14:paraId="3AD3F3C4" w14:textId="6E92A748" w:rsidR="004309D5" w:rsidRPr="003A7BC7" w:rsidRDefault="004309D5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Contractor</w:t>
      </w:r>
    </w:p>
    <w:p w14:paraId="703B73E7" w14:textId="0218161C" w:rsidR="004309D5" w:rsidRPr="003A7BC7" w:rsidRDefault="004309D5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Engineer</w:t>
      </w:r>
    </w:p>
    <w:p w14:paraId="33DA4C9F" w14:textId="725E21FD" w:rsidR="004309D5" w:rsidRPr="003A7BC7" w:rsidRDefault="004309D5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Architect</w:t>
      </w:r>
    </w:p>
    <w:p w14:paraId="204AE5FE" w14:textId="2D5D882B" w:rsidR="004309D5" w:rsidRPr="003A7BC7" w:rsidRDefault="004309D5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Owner</w:t>
      </w:r>
    </w:p>
    <w:p w14:paraId="783DA2AC" w14:textId="12A3E2E0" w:rsidR="004309D5" w:rsidRPr="003A7BC7" w:rsidRDefault="004309D5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Code Official</w:t>
      </w:r>
    </w:p>
    <w:p w14:paraId="344367B1" w14:textId="0C4FDB09" w:rsidR="004309D5" w:rsidRPr="003A7BC7" w:rsidRDefault="004309D5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Developer</w:t>
      </w:r>
    </w:p>
    <w:p w14:paraId="6C3AF55F" w14:textId="77777777" w:rsidR="002F50E0" w:rsidRDefault="002F50E0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  <w:sectPr w:rsidR="002F50E0" w:rsidSect="002F50E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361508" w14:textId="77777777" w:rsidR="00E066B1" w:rsidRDefault="00E066B1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</w:p>
    <w:p w14:paraId="6F556878" w14:textId="3C740023" w:rsidR="00DC24D8" w:rsidRPr="0098781F" w:rsidRDefault="00DC24D8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  <w:r w:rsidRPr="0098781F">
        <w:rPr>
          <w:b/>
          <w:bCs/>
          <w:color w:val="0000CC"/>
          <w:sz w:val="24"/>
          <w:szCs w:val="24"/>
          <w:u w:val="single"/>
        </w:rPr>
        <w:t>Mini Trade Shows</w:t>
      </w:r>
    </w:p>
    <w:p w14:paraId="3A95AFF1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Chapter Sponsored Equipment Expositions</w:t>
      </w:r>
    </w:p>
    <w:p w14:paraId="1B8B7D34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Tend to be Good for Chapter Membership and Bank Account</w:t>
      </w:r>
    </w:p>
    <w:p w14:paraId="514F06C3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 xml:space="preserve">Some Restrictions Apply </w:t>
      </w:r>
    </w:p>
    <w:p w14:paraId="5FC33CA2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Consult Manual of Chapter Operations for Guidelines</w:t>
      </w:r>
    </w:p>
    <w:p w14:paraId="54BB9C9C" w14:textId="77777777" w:rsidR="00E066B1" w:rsidRDefault="00E066B1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</w:p>
    <w:p w14:paraId="11DA7566" w14:textId="136CEC8D" w:rsidR="00DC24D8" w:rsidRPr="0098781F" w:rsidRDefault="00DC24D8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  <w:r w:rsidRPr="0098781F">
        <w:rPr>
          <w:b/>
          <w:bCs/>
          <w:color w:val="0000CC"/>
          <w:sz w:val="24"/>
          <w:szCs w:val="24"/>
          <w:u w:val="single"/>
        </w:rPr>
        <w:t>Chapter Product Shows</w:t>
      </w:r>
    </w:p>
    <w:p w14:paraId="04D6840E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Maximum of Three Displays (4 x 8 table)</w:t>
      </w:r>
    </w:p>
    <w:p w14:paraId="3494B0D4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No Restrictions on Number of Products</w:t>
      </w:r>
    </w:p>
    <w:p w14:paraId="47508125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Cannot Interfere with Chapter Meeting</w:t>
      </w:r>
    </w:p>
    <w:p w14:paraId="767730E5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No Discussion of Product during Program</w:t>
      </w:r>
    </w:p>
    <w:p w14:paraId="559BB3D5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Disclaimer Posted in Display Area and Listed in Published Announcements</w:t>
      </w:r>
    </w:p>
    <w:p w14:paraId="514EC8EC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Consult Manual of Chapter Operations for Guidelines</w:t>
      </w:r>
    </w:p>
    <w:p w14:paraId="567ED7B4" w14:textId="77777777" w:rsidR="00DC24D8" w:rsidRPr="00E65D4C" w:rsidRDefault="00DC24D8" w:rsidP="002F50E0">
      <w:pPr>
        <w:spacing w:after="0" w:line="240" w:lineRule="auto"/>
        <w:ind w:left="720"/>
        <w:rPr>
          <w:color w:val="0000CC"/>
          <w:sz w:val="24"/>
          <w:szCs w:val="24"/>
          <w:u w:val="single"/>
        </w:rPr>
      </w:pPr>
    </w:p>
    <w:p w14:paraId="5B2609A7" w14:textId="77777777" w:rsidR="00DC24D8" w:rsidRPr="00E65D4C" w:rsidRDefault="00DC24D8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  <w:r w:rsidRPr="00E65D4C">
        <w:rPr>
          <w:b/>
          <w:bCs/>
          <w:color w:val="0000CC"/>
          <w:sz w:val="24"/>
          <w:szCs w:val="24"/>
          <w:u w:val="single"/>
        </w:rPr>
        <w:t>Young Members</w:t>
      </w:r>
    </w:p>
    <w:p w14:paraId="5D4D2FC5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 xml:space="preserve">Meeting or Technical Program Targeted to the Interests of Young Members  </w:t>
      </w:r>
    </w:p>
    <w:p w14:paraId="752E8C2E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Young Member Breakfast, Luncheon, Night, Sports Day, Picnic</w:t>
      </w:r>
    </w:p>
    <w:p w14:paraId="15C4A4F8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Career Mentoring by Senior Chapter Members</w:t>
      </w:r>
    </w:p>
    <w:p w14:paraId="33F97312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Professional Development Seminars</w:t>
      </w:r>
    </w:p>
    <w:p w14:paraId="03C03D21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Member of MP Committee and YEA Committee to sit on CTT Committee</w:t>
      </w:r>
    </w:p>
    <w:p w14:paraId="00F5C853" w14:textId="77777777" w:rsidR="00745535" w:rsidRPr="003A7BC7" w:rsidRDefault="00745535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P.E. Study Group</w:t>
      </w:r>
    </w:p>
    <w:p w14:paraId="7012C781" w14:textId="77777777" w:rsidR="00DC24D8" w:rsidRDefault="00DC24D8" w:rsidP="002F50E0">
      <w:pPr>
        <w:spacing w:after="0" w:line="240" w:lineRule="auto"/>
      </w:pPr>
    </w:p>
    <w:p w14:paraId="1B7C9847" w14:textId="77777777" w:rsidR="00DC24D8" w:rsidRPr="00E65D4C" w:rsidRDefault="00DC24D8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  <w:r w:rsidRPr="00E65D4C">
        <w:rPr>
          <w:b/>
          <w:bCs/>
          <w:color w:val="0000CC"/>
          <w:sz w:val="24"/>
          <w:szCs w:val="24"/>
          <w:u w:val="single"/>
        </w:rPr>
        <w:t>Don’t Forget The “R” In ASHRAE – Refrigeration</w:t>
      </w:r>
    </w:p>
    <w:p w14:paraId="15EA96EA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Plan a Chapter Refrigeration Month Program</w:t>
      </w:r>
      <w:r w:rsidRPr="003A7BC7">
        <w:rPr>
          <w:bCs/>
        </w:rPr>
        <w:tab/>
      </w:r>
    </w:p>
    <w:p w14:paraId="63AC4E8C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 xml:space="preserve">Use the Society Refrigeration Committee’s Speaker’s List </w:t>
      </w:r>
    </w:p>
    <w:p w14:paraId="644E2BE5" w14:textId="77777777" w:rsidR="005D5AFC" w:rsidRPr="003A7BC7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Plan Technical Tours of Ice Rinks, Breweries, Food Processing Plans</w:t>
      </w:r>
    </w:p>
    <w:p w14:paraId="25F6E4A2" w14:textId="77777777" w:rsidR="005D5AFC" w:rsidRPr="00DC24D8" w:rsidRDefault="00E65D4C" w:rsidP="002F50E0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3A7BC7">
        <w:rPr>
          <w:bCs/>
        </w:rPr>
        <w:t>Use Technical Committees (TC 10 – Refrigeration</w:t>
      </w:r>
      <w:r w:rsidRPr="00DC24D8">
        <w:t xml:space="preserve"> Systems) for Program Topics &amp; News</w:t>
      </w:r>
    </w:p>
    <w:p w14:paraId="7E465B7A" w14:textId="77777777" w:rsidR="001C18F9" w:rsidRDefault="001C18F9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</w:p>
    <w:p w14:paraId="314C8928" w14:textId="716EF620" w:rsidR="001C18F9" w:rsidRPr="00E65D4C" w:rsidRDefault="001C18F9" w:rsidP="002F50E0">
      <w:pPr>
        <w:spacing w:after="0" w:line="240" w:lineRule="auto"/>
        <w:rPr>
          <w:b/>
          <w:bCs/>
          <w:color w:val="0000CC"/>
          <w:sz w:val="24"/>
          <w:szCs w:val="24"/>
          <w:u w:val="single"/>
        </w:rPr>
      </w:pPr>
      <w:r>
        <w:rPr>
          <w:b/>
          <w:bCs/>
          <w:color w:val="0000CC"/>
          <w:sz w:val="24"/>
          <w:szCs w:val="24"/>
          <w:u w:val="single"/>
        </w:rPr>
        <w:t>Presidential Initiatives</w:t>
      </w:r>
    </w:p>
    <w:p w14:paraId="0C5A499D" w14:textId="6F426144" w:rsidR="00592E83" w:rsidRPr="003A7BC7" w:rsidRDefault="00870921" w:rsidP="002F50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A7BC7">
        <w:rPr>
          <w:bCs/>
        </w:rPr>
        <w:t>Updated annually by the Society President</w:t>
      </w:r>
      <w:r w:rsidR="00DB3718" w:rsidRPr="003A7BC7">
        <w:rPr>
          <w:bCs/>
        </w:rPr>
        <w:t xml:space="preserve"> and published in the </w:t>
      </w:r>
      <w:hyperlink r:id="rId10" w:history="1">
        <w:r w:rsidR="00DB3718" w:rsidRPr="003A7BC7">
          <w:rPr>
            <w:rStyle w:val="Hyperlink"/>
          </w:rPr>
          <w:t>PAOE newsletter</w:t>
        </w:r>
      </w:hyperlink>
      <w:r w:rsidR="00DB3718" w:rsidRPr="003A7BC7">
        <w:rPr>
          <w:bCs/>
        </w:rPr>
        <w:t>.</w:t>
      </w:r>
    </w:p>
    <w:p w14:paraId="60369B58" w14:textId="150912E5" w:rsidR="001C18F9" w:rsidRPr="00DC24D8" w:rsidRDefault="00592E83" w:rsidP="002F50E0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3A7BC7">
        <w:rPr>
          <w:bCs/>
        </w:rPr>
        <w:t>Aligned with the Presidential Theme</w:t>
      </w:r>
      <w:r>
        <w:t>, and often tied to specific PAOE points</w:t>
      </w:r>
      <w:r w:rsidR="001C18F9">
        <w:t xml:space="preserve"> </w:t>
      </w:r>
      <w:r w:rsidR="001C18F9" w:rsidRPr="00DC24D8">
        <w:tab/>
      </w:r>
    </w:p>
    <w:p w14:paraId="0BADD8AC" w14:textId="77777777" w:rsidR="00DC24D8" w:rsidRDefault="00DC24D8" w:rsidP="002F50E0">
      <w:pPr>
        <w:spacing w:after="0" w:line="240" w:lineRule="auto"/>
      </w:pPr>
    </w:p>
    <w:sectPr w:rsidR="00DC24D8" w:rsidSect="002F50E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2132"/>
    <w:multiLevelType w:val="hybridMultilevel"/>
    <w:tmpl w:val="43905F46"/>
    <w:lvl w:ilvl="0" w:tplc="9A30B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AF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0D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0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25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80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C3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C1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2631BE"/>
    <w:multiLevelType w:val="hybridMultilevel"/>
    <w:tmpl w:val="F6E41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7749"/>
    <w:multiLevelType w:val="hybridMultilevel"/>
    <w:tmpl w:val="E3E2E7F0"/>
    <w:lvl w:ilvl="0" w:tplc="98D6D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4B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00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4E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EB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08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C8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66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C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753288"/>
    <w:multiLevelType w:val="hybridMultilevel"/>
    <w:tmpl w:val="AC002FBE"/>
    <w:lvl w:ilvl="0" w:tplc="DADCC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66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89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87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2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88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2C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C1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B33986"/>
    <w:multiLevelType w:val="hybridMultilevel"/>
    <w:tmpl w:val="011E1ABA"/>
    <w:lvl w:ilvl="0" w:tplc="B1EE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A0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464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A42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66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A0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4F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40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4B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63B58"/>
    <w:multiLevelType w:val="hybridMultilevel"/>
    <w:tmpl w:val="21E4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688D"/>
    <w:multiLevelType w:val="hybridMultilevel"/>
    <w:tmpl w:val="627C8B6A"/>
    <w:lvl w:ilvl="0" w:tplc="084CB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0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4F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E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C8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49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C1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AD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2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383845"/>
    <w:multiLevelType w:val="hybridMultilevel"/>
    <w:tmpl w:val="D2908502"/>
    <w:lvl w:ilvl="0" w:tplc="1DCEE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83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C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8C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2E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A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4D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06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04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9C7B68"/>
    <w:multiLevelType w:val="hybridMultilevel"/>
    <w:tmpl w:val="1254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162D0"/>
    <w:multiLevelType w:val="hybridMultilevel"/>
    <w:tmpl w:val="1DB88B24"/>
    <w:lvl w:ilvl="0" w:tplc="5512E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0F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84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C4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8E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C7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AA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44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B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CB4A15"/>
    <w:multiLevelType w:val="hybridMultilevel"/>
    <w:tmpl w:val="A4D8A470"/>
    <w:lvl w:ilvl="0" w:tplc="F9526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22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20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4C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0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84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E8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6D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CE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A6545B"/>
    <w:multiLevelType w:val="hybridMultilevel"/>
    <w:tmpl w:val="EC528A64"/>
    <w:lvl w:ilvl="0" w:tplc="BACA5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2E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A2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A2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C2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A9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8B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0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C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C2204A"/>
    <w:multiLevelType w:val="hybridMultilevel"/>
    <w:tmpl w:val="7C08B4AA"/>
    <w:lvl w:ilvl="0" w:tplc="65328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9F08262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55D67E76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F8DA4A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5285FB8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A95000AC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2DD466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80A2D88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29B45B36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 w15:restartNumberingAfterBreak="0">
    <w:nsid w:val="62615BF8"/>
    <w:multiLevelType w:val="hybridMultilevel"/>
    <w:tmpl w:val="268A01AA"/>
    <w:lvl w:ilvl="0" w:tplc="1F681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48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0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6E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02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E8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CD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22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4F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0F2115"/>
    <w:multiLevelType w:val="hybridMultilevel"/>
    <w:tmpl w:val="DBA4D936"/>
    <w:lvl w:ilvl="0" w:tplc="9A043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A9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86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CA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25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E1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CC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24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6086677">
    <w:abstractNumId w:val="12"/>
  </w:num>
  <w:num w:numId="2" w16cid:durableId="1340616353">
    <w:abstractNumId w:val="10"/>
  </w:num>
  <w:num w:numId="3" w16cid:durableId="1284265215">
    <w:abstractNumId w:val="6"/>
  </w:num>
  <w:num w:numId="4" w16cid:durableId="1313170559">
    <w:abstractNumId w:val="8"/>
  </w:num>
  <w:num w:numId="5" w16cid:durableId="363137756">
    <w:abstractNumId w:val="7"/>
  </w:num>
  <w:num w:numId="6" w16cid:durableId="1806042231">
    <w:abstractNumId w:val="3"/>
  </w:num>
  <w:num w:numId="7" w16cid:durableId="267196308">
    <w:abstractNumId w:val="0"/>
  </w:num>
  <w:num w:numId="8" w16cid:durableId="543368627">
    <w:abstractNumId w:val="14"/>
  </w:num>
  <w:num w:numId="9" w16cid:durableId="1201166235">
    <w:abstractNumId w:val="11"/>
  </w:num>
  <w:num w:numId="10" w16cid:durableId="411313013">
    <w:abstractNumId w:val="2"/>
  </w:num>
  <w:num w:numId="11" w16cid:durableId="1245528409">
    <w:abstractNumId w:val="9"/>
  </w:num>
  <w:num w:numId="12" w16cid:durableId="269702393">
    <w:abstractNumId w:val="4"/>
  </w:num>
  <w:num w:numId="13" w16cid:durableId="453183296">
    <w:abstractNumId w:val="13"/>
  </w:num>
  <w:num w:numId="14" w16cid:durableId="384644806">
    <w:abstractNumId w:val="1"/>
  </w:num>
  <w:num w:numId="15" w16cid:durableId="1576741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E60"/>
    <w:rsid w:val="00142221"/>
    <w:rsid w:val="00181B05"/>
    <w:rsid w:val="001C18F9"/>
    <w:rsid w:val="002F50E0"/>
    <w:rsid w:val="003A7BC7"/>
    <w:rsid w:val="004309D5"/>
    <w:rsid w:val="005172E1"/>
    <w:rsid w:val="00592E83"/>
    <w:rsid w:val="005D5AFC"/>
    <w:rsid w:val="006B6E60"/>
    <w:rsid w:val="00745535"/>
    <w:rsid w:val="007F0DB9"/>
    <w:rsid w:val="00870921"/>
    <w:rsid w:val="009723CC"/>
    <w:rsid w:val="00985C61"/>
    <w:rsid w:val="0098781F"/>
    <w:rsid w:val="00995067"/>
    <w:rsid w:val="00A43293"/>
    <w:rsid w:val="00A446C2"/>
    <w:rsid w:val="00A56F64"/>
    <w:rsid w:val="00C90527"/>
    <w:rsid w:val="00DB3718"/>
    <w:rsid w:val="00DC24D8"/>
    <w:rsid w:val="00E066B1"/>
    <w:rsid w:val="00E6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A5BD"/>
  <w15:docId w15:val="{3BE5A844-7E63-4EB0-9EA2-D9744F26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E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4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5D4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C18F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1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5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2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4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9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6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9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0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07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5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639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779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388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807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99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63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808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34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729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427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30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80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099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7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8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778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38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60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768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033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28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175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59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527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579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469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61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58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9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19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58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19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/communities/committees/technical-committe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hrae.org/professional-development/tech-hour-video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hrae.org/distinguishedlecture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shrae.org/file%20library/communities/chapters/ashrae%20chapters/2022-23paoenewsletter-mehboo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hrae.org/professional-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0AF4F-75B4-406E-BBED-5C1D6F4F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rdouglas</dc:creator>
  <cp:lastModifiedBy>Masterson, Rhiannon</cp:lastModifiedBy>
  <cp:revision>11</cp:revision>
  <dcterms:created xsi:type="dcterms:W3CDTF">2013-08-22T19:19:00Z</dcterms:created>
  <dcterms:modified xsi:type="dcterms:W3CDTF">2023-04-28T13:26:00Z</dcterms:modified>
</cp:coreProperties>
</file>