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4CF5DE3F" w:rsidR="00806074" w:rsidRPr="00AD01AE" w:rsidRDefault="00806074" w:rsidP="00EB2942">
      <w:pPr>
        <w:pStyle w:val="Title"/>
        <w:ind w:right="-720"/>
        <w:rPr>
          <w:sz w:val="22"/>
          <w:szCs w:val="22"/>
        </w:rPr>
      </w:pPr>
      <w:r w:rsidRPr="00AD01AE">
        <w:rPr>
          <w:sz w:val="22"/>
          <w:szCs w:val="22"/>
        </w:rPr>
        <w:t>CODE INTERACTION SUBCOMMITTEE</w:t>
      </w:r>
    </w:p>
    <w:p w14:paraId="6968EE6A" w14:textId="1AD6F7BB" w:rsidR="00171E58" w:rsidRDefault="00721B64" w:rsidP="00EB2942">
      <w:pPr>
        <w:pStyle w:val="Subtitle"/>
        <w:rPr>
          <w:sz w:val="22"/>
          <w:szCs w:val="22"/>
        </w:rPr>
      </w:pPr>
      <w:r>
        <w:rPr>
          <w:sz w:val="22"/>
          <w:szCs w:val="22"/>
        </w:rPr>
        <w:t>DRAFT MINUTES</w:t>
      </w:r>
    </w:p>
    <w:p w14:paraId="798F4633" w14:textId="40F7F07B" w:rsidR="00B014AD" w:rsidRDefault="00E36BD3" w:rsidP="00B014AD">
      <w:pPr>
        <w:spacing w:line="300" w:lineRule="auto"/>
        <w:ind w:right="-720"/>
        <w:jc w:val="center"/>
        <w:rPr>
          <w:sz w:val="22"/>
          <w:szCs w:val="22"/>
        </w:rPr>
      </w:pPr>
      <w:r>
        <w:rPr>
          <w:sz w:val="22"/>
          <w:szCs w:val="22"/>
        </w:rPr>
        <w:t>Tuesday</w:t>
      </w:r>
      <w:r w:rsidR="007E3605" w:rsidRPr="00F022BA">
        <w:rPr>
          <w:sz w:val="22"/>
          <w:szCs w:val="22"/>
        </w:rPr>
        <w:t>,</w:t>
      </w:r>
      <w:r w:rsidR="00E30BD7">
        <w:rPr>
          <w:sz w:val="22"/>
          <w:szCs w:val="22"/>
        </w:rPr>
        <w:t xml:space="preserve"> </w:t>
      </w:r>
      <w:r>
        <w:rPr>
          <w:sz w:val="22"/>
          <w:szCs w:val="22"/>
        </w:rPr>
        <w:t>February</w:t>
      </w:r>
      <w:bookmarkStart w:id="0" w:name="_GoBack"/>
      <w:bookmarkEnd w:id="0"/>
      <w:r w:rsidR="00C011AD">
        <w:rPr>
          <w:sz w:val="22"/>
          <w:szCs w:val="22"/>
        </w:rPr>
        <w:t xml:space="preserve"> 9</w:t>
      </w:r>
      <w:r w:rsidR="00431BD7">
        <w:rPr>
          <w:sz w:val="22"/>
          <w:szCs w:val="22"/>
        </w:rPr>
        <w:t>,</w:t>
      </w:r>
      <w:r w:rsidR="007E3605" w:rsidRPr="00F022BA">
        <w:rPr>
          <w:sz w:val="22"/>
          <w:szCs w:val="22"/>
        </w:rPr>
        <w:t xml:space="preserve"> 20</w:t>
      </w:r>
      <w:r w:rsidR="00C415C2">
        <w:rPr>
          <w:sz w:val="22"/>
          <w:szCs w:val="22"/>
        </w:rPr>
        <w:t>20</w:t>
      </w:r>
      <w:r w:rsidR="00A37F00" w:rsidRPr="00F022BA">
        <w:rPr>
          <w:sz w:val="22"/>
          <w:szCs w:val="22"/>
        </w:rPr>
        <w:t xml:space="preserve"> </w:t>
      </w:r>
      <w:r w:rsidR="007B2C83">
        <w:rPr>
          <w:sz w:val="22"/>
          <w:szCs w:val="22"/>
        </w:rPr>
        <w:t>8:00</w:t>
      </w:r>
      <w:r w:rsidR="00A37F00" w:rsidRPr="00F022BA">
        <w:rPr>
          <w:sz w:val="22"/>
          <w:szCs w:val="22"/>
        </w:rPr>
        <w:t>-</w:t>
      </w:r>
      <w:r w:rsidR="00E30BD7">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69E4355E" w:rsidR="009B3297" w:rsidRDefault="007B2C83" w:rsidP="00431BD7">
      <w:pPr>
        <w:spacing w:line="300" w:lineRule="auto"/>
        <w:ind w:right="-720"/>
        <w:jc w:val="center"/>
        <w:rPr>
          <w:sz w:val="22"/>
          <w:szCs w:val="22"/>
        </w:rPr>
      </w:pPr>
      <w:r w:rsidRPr="00431BD7">
        <w:rPr>
          <w:sz w:val="22"/>
          <w:szCs w:val="22"/>
        </w:rPr>
        <w:t xml:space="preserve">Go To Webinar: </w:t>
      </w:r>
      <w:r w:rsidR="00E36BD3" w:rsidRPr="00313BD3">
        <w:rPr>
          <w:sz w:val="22"/>
          <w:szCs w:val="22"/>
        </w:rPr>
        <w:t>https://attendee.gotowebinar.com/register/74857362218071824</w:t>
      </w:r>
    </w:p>
    <w:p w14:paraId="114D9C78" w14:textId="77777777" w:rsidR="00431BD7" w:rsidRPr="00AD01AE" w:rsidRDefault="00431BD7" w:rsidP="00431BD7">
      <w:pPr>
        <w:spacing w:line="300" w:lineRule="auto"/>
        <w:ind w:right="-720"/>
        <w:jc w:val="center"/>
        <w:rPr>
          <w:b/>
          <w:sz w:val="22"/>
          <w:szCs w:val="22"/>
        </w:rPr>
      </w:pPr>
    </w:p>
    <w:p w14:paraId="2AABA4F2" w14:textId="55A5A389"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r w:rsidR="009F2A02">
        <w:rPr>
          <w:color w:val="000000"/>
          <w:sz w:val="22"/>
          <w:szCs w:val="22"/>
        </w:rPr>
        <w:t xml:space="preserve"> Members / Non-Voting Members &amp; Staff / Guests</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EA0AC3" w:rsidRPr="00AD01AE" w14:paraId="4BB1D4F2" w14:textId="77777777" w:rsidTr="00C70C8C">
        <w:trPr>
          <w:trHeight w:val="222"/>
        </w:trPr>
        <w:tc>
          <w:tcPr>
            <w:tcW w:w="236" w:type="dxa"/>
            <w:tcBorders>
              <w:left w:val="threeDEmboss" w:sz="24" w:space="0" w:color="auto"/>
            </w:tcBorders>
          </w:tcPr>
          <w:p w14:paraId="15E3932F" w14:textId="2B8CC2DB" w:rsidR="00EA0AC3" w:rsidRPr="00AD01AE" w:rsidRDefault="00EA0AC3" w:rsidP="00EA0AC3">
            <w:pPr>
              <w:tabs>
                <w:tab w:val="left" w:pos="-720"/>
              </w:tabs>
              <w:suppressAutoHyphens/>
              <w:rPr>
                <w:sz w:val="22"/>
                <w:szCs w:val="22"/>
              </w:rPr>
            </w:pPr>
            <w:r>
              <w:rPr>
                <w:sz w:val="22"/>
                <w:szCs w:val="22"/>
              </w:rPr>
              <w:t>x</w:t>
            </w:r>
          </w:p>
        </w:tc>
        <w:tc>
          <w:tcPr>
            <w:tcW w:w="1864" w:type="dxa"/>
            <w:tcBorders>
              <w:right w:val="threeDEmboss" w:sz="24" w:space="0" w:color="auto"/>
            </w:tcBorders>
          </w:tcPr>
          <w:p w14:paraId="56923F8D" w14:textId="77777777" w:rsidR="00EA0AC3" w:rsidRPr="007E3605" w:rsidRDefault="00EA0AC3" w:rsidP="00EA0AC3">
            <w:pPr>
              <w:rPr>
                <w:sz w:val="22"/>
                <w:szCs w:val="22"/>
              </w:rPr>
            </w:pPr>
            <w:r>
              <w:rPr>
                <w:sz w:val="22"/>
                <w:szCs w:val="22"/>
              </w:rPr>
              <w:t>Jonathan Humble</w:t>
            </w:r>
          </w:p>
        </w:tc>
        <w:tc>
          <w:tcPr>
            <w:tcW w:w="450" w:type="dxa"/>
            <w:tcBorders>
              <w:left w:val="nil"/>
            </w:tcBorders>
          </w:tcPr>
          <w:p w14:paraId="439CD705" w14:textId="091C465C"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72F1A9A3" w14:textId="77777777" w:rsidR="00EA0AC3" w:rsidRPr="00C415C2" w:rsidRDefault="00EA0AC3" w:rsidP="00EA0AC3">
            <w:pPr>
              <w:rPr>
                <w:sz w:val="22"/>
                <w:szCs w:val="22"/>
              </w:rPr>
            </w:pPr>
            <w:r w:rsidRPr="00C415C2">
              <w:rPr>
                <w:sz w:val="22"/>
                <w:szCs w:val="22"/>
              </w:rPr>
              <w:t xml:space="preserve">Hugo Aguilar, NVM </w:t>
            </w:r>
          </w:p>
        </w:tc>
        <w:tc>
          <w:tcPr>
            <w:tcW w:w="360" w:type="dxa"/>
          </w:tcPr>
          <w:p w14:paraId="3C05D5B7" w14:textId="5E6B86FA" w:rsidR="00EA0AC3" w:rsidRPr="009F2A02" w:rsidRDefault="00EA0AC3" w:rsidP="00EA0AC3">
            <w:pPr>
              <w:rPr>
                <w:sz w:val="22"/>
                <w:szCs w:val="22"/>
              </w:rPr>
            </w:pPr>
            <w:r w:rsidRPr="009F2A02">
              <w:rPr>
                <w:sz w:val="22"/>
                <w:szCs w:val="22"/>
              </w:rPr>
              <w:t>x</w:t>
            </w:r>
          </w:p>
        </w:tc>
        <w:tc>
          <w:tcPr>
            <w:tcW w:w="3330" w:type="dxa"/>
            <w:tcBorders>
              <w:right w:val="threeDEmboss" w:sz="24" w:space="0" w:color="auto"/>
            </w:tcBorders>
          </w:tcPr>
          <w:p w14:paraId="46E49EED" w14:textId="1B60F2A6" w:rsidR="00EA0AC3" w:rsidRPr="009F2A02" w:rsidRDefault="00EA0AC3" w:rsidP="00EA0AC3">
            <w:pPr>
              <w:rPr>
                <w:sz w:val="22"/>
                <w:szCs w:val="22"/>
              </w:rPr>
            </w:pPr>
            <w:r w:rsidRPr="00F14C26">
              <w:rPr>
                <w:sz w:val="22"/>
                <w:szCs w:val="22"/>
              </w:rPr>
              <w:t>Armin Hauer</w:t>
            </w:r>
          </w:p>
        </w:tc>
      </w:tr>
      <w:tr w:rsidR="00EA0AC3" w:rsidRPr="00AD01AE" w14:paraId="5B1ECC91" w14:textId="77777777" w:rsidTr="00C70C8C">
        <w:trPr>
          <w:trHeight w:val="222"/>
        </w:trPr>
        <w:tc>
          <w:tcPr>
            <w:tcW w:w="236" w:type="dxa"/>
            <w:tcBorders>
              <w:left w:val="threeDEmboss" w:sz="24" w:space="0" w:color="auto"/>
            </w:tcBorders>
          </w:tcPr>
          <w:p w14:paraId="00432282" w14:textId="521C0939" w:rsidR="00EA0AC3" w:rsidRPr="00AD01AE" w:rsidRDefault="00EA0AC3" w:rsidP="00EA0AC3">
            <w:pPr>
              <w:tabs>
                <w:tab w:val="left" w:pos="-720"/>
              </w:tabs>
              <w:suppressAutoHyphens/>
              <w:rPr>
                <w:sz w:val="22"/>
                <w:szCs w:val="22"/>
              </w:rPr>
            </w:pPr>
            <w:r>
              <w:rPr>
                <w:sz w:val="22"/>
                <w:szCs w:val="22"/>
              </w:rPr>
              <w:t>x</w:t>
            </w:r>
          </w:p>
        </w:tc>
        <w:tc>
          <w:tcPr>
            <w:tcW w:w="1864" w:type="dxa"/>
            <w:tcBorders>
              <w:right w:val="threeDEmboss" w:sz="24" w:space="0" w:color="auto"/>
            </w:tcBorders>
          </w:tcPr>
          <w:p w14:paraId="2A8F797E" w14:textId="77777777" w:rsidR="00EA0AC3" w:rsidRPr="007E3605" w:rsidRDefault="00EA0AC3" w:rsidP="00EA0AC3">
            <w:pPr>
              <w:rPr>
                <w:sz w:val="22"/>
                <w:szCs w:val="22"/>
              </w:rPr>
            </w:pPr>
            <w:r w:rsidRPr="00C415C2">
              <w:rPr>
                <w:sz w:val="22"/>
                <w:szCs w:val="22"/>
              </w:rPr>
              <w:t>Dr. Essam Khalil</w:t>
            </w:r>
          </w:p>
        </w:tc>
        <w:tc>
          <w:tcPr>
            <w:tcW w:w="450" w:type="dxa"/>
            <w:tcBorders>
              <w:left w:val="nil"/>
            </w:tcBorders>
          </w:tcPr>
          <w:p w14:paraId="5D34AD51" w14:textId="30DC7896" w:rsidR="00EA0AC3" w:rsidRPr="00AD01AE" w:rsidRDefault="00EA0AC3" w:rsidP="00EA0AC3">
            <w:pPr>
              <w:tabs>
                <w:tab w:val="left" w:pos="-720"/>
              </w:tabs>
              <w:suppressAutoHyphens/>
              <w:rPr>
                <w:sz w:val="22"/>
                <w:szCs w:val="22"/>
              </w:rPr>
            </w:pPr>
            <w:r>
              <w:rPr>
                <w:sz w:val="22"/>
                <w:szCs w:val="22"/>
              </w:rPr>
              <w:t>x</w:t>
            </w:r>
          </w:p>
        </w:tc>
        <w:tc>
          <w:tcPr>
            <w:tcW w:w="2430" w:type="dxa"/>
            <w:tcBorders>
              <w:right w:val="threeDEmboss" w:sz="24" w:space="0" w:color="auto"/>
            </w:tcBorders>
          </w:tcPr>
          <w:p w14:paraId="48E9DCC9" w14:textId="77777777" w:rsidR="00EA0AC3" w:rsidRPr="00C415C2" w:rsidRDefault="00EA0AC3" w:rsidP="00EA0AC3">
            <w:pPr>
              <w:rPr>
                <w:sz w:val="22"/>
                <w:szCs w:val="22"/>
              </w:rPr>
            </w:pPr>
            <w:r w:rsidRPr="00C415C2">
              <w:rPr>
                <w:sz w:val="22"/>
                <w:szCs w:val="22"/>
              </w:rPr>
              <w:t>Martha VanGeem, NVM</w:t>
            </w:r>
          </w:p>
        </w:tc>
        <w:tc>
          <w:tcPr>
            <w:tcW w:w="360" w:type="dxa"/>
          </w:tcPr>
          <w:p w14:paraId="4EC7D51F" w14:textId="61649C57"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6347F8C0" w14:textId="71499DC6" w:rsidR="00EA0AC3" w:rsidRPr="009F2A02" w:rsidRDefault="00EA0AC3" w:rsidP="00EA0AC3">
            <w:pPr>
              <w:rPr>
                <w:sz w:val="22"/>
                <w:szCs w:val="22"/>
              </w:rPr>
            </w:pPr>
            <w:r w:rsidRPr="00F14C26">
              <w:rPr>
                <w:sz w:val="22"/>
                <w:szCs w:val="22"/>
              </w:rPr>
              <w:t>Bill Walter</w:t>
            </w:r>
          </w:p>
        </w:tc>
      </w:tr>
      <w:tr w:rsidR="00EA0AC3" w:rsidRPr="00AD01AE" w14:paraId="61C1F842" w14:textId="77777777" w:rsidTr="00C70C8C">
        <w:trPr>
          <w:cantSplit/>
          <w:trHeight w:val="146"/>
        </w:trPr>
        <w:tc>
          <w:tcPr>
            <w:tcW w:w="236" w:type="dxa"/>
            <w:tcBorders>
              <w:left w:val="threeDEmboss" w:sz="24" w:space="0" w:color="auto"/>
            </w:tcBorders>
          </w:tcPr>
          <w:p w14:paraId="479AC951" w14:textId="189ABC5B" w:rsidR="00EA0AC3" w:rsidRPr="00AD01AE" w:rsidRDefault="00EA0AC3" w:rsidP="00EA0AC3">
            <w:pPr>
              <w:tabs>
                <w:tab w:val="left" w:pos="-720"/>
              </w:tabs>
              <w:suppressAutoHyphens/>
              <w:rPr>
                <w:sz w:val="22"/>
                <w:szCs w:val="22"/>
              </w:rPr>
            </w:pPr>
            <w:r>
              <w:rPr>
                <w:sz w:val="22"/>
                <w:szCs w:val="22"/>
              </w:rPr>
              <w:t>x</w:t>
            </w:r>
          </w:p>
        </w:tc>
        <w:tc>
          <w:tcPr>
            <w:tcW w:w="1864" w:type="dxa"/>
            <w:tcBorders>
              <w:right w:val="threeDEmboss" w:sz="24" w:space="0" w:color="auto"/>
            </w:tcBorders>
          </w:tcPr>
          <w:p w14:paraId="1829FED2" w14:textId="77777777" w:rsidR="00EA0AC3" w:rsidRPr="007E3605" w:rsidRDefault="00EA0AC3" w:rsidP="00EA0AC3">
            <w:pPr>
              <w:rPr>
                <w:sz w:val="22"/>
                <w:szCs w:val="22"/>
              </w:rPr>
            </w:pPr>
            <w:r w:rsidRPr="00C415C2">
              <w:rPr>
                <w:sz w:val="22"/>
                <w:szCs w:val="22"/>
              </w:rPr>
              <w:t>Cesar L. Lim</w:t>
            </w:r>
          </w:p>
        </w:tc>
        <w:tc>
          <w:tcPr>
            <w:tcW w:w="450" w:type="dxa"/>
            <w:tcBorders>
              <w:left w:val="nil"/>
            </w:tcBorders>
          </w:tcPr>
          <w:p w14:paraId="1E218254" w14:textId="6A20E7B1" w:rsidR="00EA0AC3" w:rsidRPr="00AD01AE" w:rsidRDefault="00EA0AC3" w:rsidP="00EA0AC3">
            <w:pPr>
              <w:tabs>
                <w:tab w:val="left" w:pos="-720"/>
              </w:tabs>
              <w:suppressAutoHyphens/>
              <w:rPr>
                <w:sz w:val="22"/>
                <w:szCs w:val="22"/>
              </w:rPr>
            </w:pPr>
            <w:r>
              <w:rPr>
                <w:sz w:val="22"/>
                <w:szCs w:val="22"/>
              </w:rPr>
              <w:t>x</w:t>
            </w:r>
          </w:p>
        </w:tc>
        <w:tc>
          <w:tcPr>
            <w:tcW w:w="2430" w:type="dxa"/>
            <w:tcBorders>
              <w:right w:val="threeDEmboss" w:sz="24" w:space="0" w:color="auto"/>
            </w:tcBorders>
          </w:tcPr>
          <w:p w14:paraId="0691814C" w14:textId="77777777" w:rsidR="00EA0AC3" w:rsidRPr="00C415C2" w:rsidRDefault="00EA0AC3" w:rsidP="00EA0AC3">
            <w:pPr>
              <w:rPr>
                <w:sz w:val="22"/>
                <w:szCs w:val="22"/>
              </w:rPr>
            </w:pPr>
            <w:r>
              <w:rPr>
                <w:sz w:val="22"/>
                <w:szCs w:val="22"/>
              </w:rPr>
              <w:t>Emily Toto</w:t>
            </w:r>
            <w:r w:rsidRPr="00C415C2">
              <w:rPr>
                <w:sz w:val="22"/>
                <w:szCs w:val="22"/>
              </w:rPr>
              <w:t xml:space="preserve"> (Staff)</w:t>
            </w:r>
          </w:p>
        </w:tc>
        <w:tc>
          <w:tcPr>
            <w:tcW w:w="360" w:type="dxa"/>
          </w:tcPr>
          <w:p w14:paraId="1719FD9B" w14:textId="1330561F"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5B22D13D" w14:textId="30369C1B" w:rsidR="00EA0AC3" w:rsidRPr="009F2A02" w:rsidRDefault="00EA0AC3" w:rsidP="00EA0AC3">
            <w:pPr>
              <w:rPr>
                <w:sz w:val="22"/>
                <w:szCs w:val="22"/>
              </w:rPr>
            </w:pPr>
            <w:r>
              <w:rPr>
                <w:sz w:val="22"/>
                <w:szCs w:val="22"/>
              </w:rPr>
              <w:t>Greg Relue</w:t>
            </w:r>
          </w:p>
        </w:tc>
      </w:tr>
      <w:tr w:rsidR="00EA0AC3" w:rsidRPr="00AD01AE" w14:paraId="1C3403CC" w14:textId="77777777" w:rsidTr="00C70C8C">
        <w:trPr>
          <w:trHeight w:val="222"/>
        </w:trPr>
        <w:tc>
          <w:tcPr>
            <w:tcW w:w="236" w:type="dxa"/>
            <w:tcBorders>
              <w:left w:val="threeDEmboss" w:sz="24" w:space="0" w:color="auto"/>
            </w:tcBorders>
          </w:tcPr>
          <w:p w14:paraId="695DF9C7" w14:textId="0F5BE51D"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55444685" w14:textId="77777777" w:rsidR="00EA0AC3" w:rsidRPr="007E3605" w:rsidRDefault="00EA0AC3" w:rsidP="00EA0AC3">
            <w:pPr>
              <w:rPr>
                <w:sz w:val="22"/>
                <w:szCs w:val="22"/>
              </w:rPr>
            </w:pPr>
            <w:r w:rsidRPr="00C415C2">
              <w:rPr>
                <w:sz w:val="22"/>
                <w:szCs w:val="22"/>
              </w:rPr>
              <w:t>Erick Phelps</w:t>
            </w:r>
          </w:p>
        </w:tc>
        <w:tc>
          <w:tcPr>
            <w:tcW w:w="450" w:type="dxa"/>
            <w:tcBorders>
              <w:left w:val="nil"/>
            </w:tcBorders>
          </w:tcPr>
          <w:p w14:paraId="3752467E" w14:textId="1923AFCF"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6A671202" w14:textId="3DE1C3DC" w:rsidR="00EA0AC3" w:rsidRPr="00C415C2" w:rsidRDefault="00EA0AC3" w:rsidP="00EA0AC3">
            <w:pPr>
              <w:rPr>
                <w:sz w:val="22"/>
                <w:szCs w:val="22"/>
              </w:rPr>
            </w:pPr>
          </w:p>
        </w:tc>
        <w:tc>
          <w:tcPr>
            <w:tcW w:w="360" w:type="dxa"/>
          </w:tcPr>
          <w:p w14:paraId="0F2AC673" w14:textId="2C77A7E7"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770BD695" w14:textId="3A0F964B" w:rsidR="00EA0AC3" w:rsidRPr="009F2A02" w:rsidRDefault="00EA0AC3" w:rsidP="00EA0AC3">
            <w:pPr>
              <w:rPr>
                <w:sz w:val="22"/>
                <w:szCs w:val="22"/>
              </w:rPr>
            </w:pPr>
            <w:r>
              <w:rPr>
                <w:sz w:val="22"/>
                <w:szCs w:val="22"/>
              </w:rPr>
              <w:t>Aaron Gunzner</w:t>
            </w:r>
          </w:p>
        </w:tc>
      </w:tr>
      <w:tr w:rsidR="00EA0AC3" w:rsidRPr="00AD01AE" w14:paraId="1C919E74" w14:textId="77777777" w:rsidTr="00C70C8C">
        <w:trPr>
          <w:trHeight w:val="222"/>
        </w:trPr>
        <w:tc>
          <w:tcPr>
            <w:tcW w:w="236" w:type="dxa"/>
            <w:tcBorders>
              <w:left w:val="threeDEmboss" w:sz="24" w:space="0" w:color="auto"/>
            </w:tcBorders>
          </w:tcPr>
          <w:p w14:paraId="128271B8" w14:textId="051F01A0" w:rsidR="00EA0AC3" w:rsidRPr="00AD01AE" w:rsidRDefault="00EA0AC3" w:rsidP="00EA0AC3">
            <w:pPr>
              <w:tabs>
                <w:tab w:val="left" w:pos="-720"/>
              </w:tabs>
              <w:suppressAutoHyphens/>
              <w:rPr>
                <w:sz w:val="22"/>
                <w:szCs w:val="22"/>
              </w:rPr>
            </w:pPr>
            <w:r>
              <w:rPr>
                <w:sz w:val="22"/>
                <w:szCs w:val="22"/>
              </w:rPr>
              <w:t>x</w:t>
            </w:r>
          </w:p>
        </w:tc>
        <w:tc>
          <w:tcPr>
            <w:tcW w:w="1864" w:type="dxa"/>
            <w:tcBorders>
              <w:right w:val="threeDEmboss" w:sz="24" w:space="0" w:color="auto"/>
            </w:tcBorders>
          </w:tcPr>
          <w:p w14:paraId="315153B2" w14:textId="77777777" w:rsidR="00EA0AC3" w:rsidRPr="007E3605" w:rsidRDefault="00EA0AC3" w:rsidP="00EA0AC3">
            <w:pPr>
              <w:rPr>
                <w:sz w:val="22"/>
                <w:szCs w:val="22"/>
              </w:rPr>
            </w:pPr>
            <w:r w:rsidRPr="00C415C2">
              <w:rPr>
                <w:sz w:val="22"/>
                <w:szCs w:val="22"/>
              </w:rPr>
              <w:t>Larry Schoen</w:t>
            </w:r>
          </w:p>
        </w:tc>
        <w:tc>
          <w:tcPr>
            <w:tcW w:w="450" w:type="dxa"/>
            <w:tcBorders>
              <w:left w:val="nil"/>
            </w:tcBorders>
          </w:tcPr>
          <w:p w14:paraId="1804A1D1" w14:textId="002E6704"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04C093B7" w14:textId="60824217" w:rsidR="00EA0AC3" w:rsidRPr="00C415C2" w:rsidRDefault="00EA0AC3" w:rsidP="00EA0AC3">
            <w:pPr>
              <w:rPr>
                <w:sz w:val="22"/>
                <w:szCs w:val="22"/>
              </w:rPr>
            </w:pPr>
          </w:p>
        </w:tc>
        <w:tc>
          <w:tcPr>
            <w:tcW w:w="360" w:type="dxa"/>
          </w:tcPr>
          <w:p w14:paraId="6AEF7D37" w14:textId="14AEE643"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00A3877E" w14:textId="030596F6" w:rsidR="00EA0AC3" w:rsidRPr="009F2A02" w:rsidRDefault="00EA0AC3" w:rsidP="00EA0AC3">
            <w:pPr>
              <w:rPr>
                <w:sz w:val="22"/>
                <w:szCs w:val="22"/>
              </w:rPr>
            </w:pPr>
            <w:r>
              <w:rPr>
                <w:sz w:val="22"/>
                <w:szCs w:val="22"/>
              </w:rPr>
              <w:t>Brian Rodgers</w:t>
            </w:r>
          </w:p>
        </w:tc>
      </w:tr>
      <w:tr w:rsidR="00EA0AC3" w:rsidRPr="00AD01AE" w14:paraId="2088D28A" w14:textId="77777777" w:rsidTr="00EC2FC0">
        <w:trPr>
          <w:trHeight w:val="222"/>
        </w:trPr>
        <w:tc>
          <w:tcPr>
            <w:tcW w:w="236" w:type="dxa"/>
            <w:tcBorders>
              <w:left w:val="threeDEmboss" w:sz="24" w:space="0" w:color="auto"/>
            </w:tcBorders>
          </w:tcPr>
          <w:p w14:paraId="19788C08" w14:textId="53715549"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40A0BD40" w14:textId="77777777" w:rsidR="00EA0AC3" w:rsidRPr="00AD01AE" w:rsidRDefault="00EA0AC3" w:rsidP="00EA0AC3">
            <w:pPr>
              <w:rPr>
                <w:color w:val="0D0D0D"/>
                <w:sz w:val="22"/>
                <w:szCs w:val="22"/>
              </w:rPr>
            </w:pPr>
            <w:r w:rsidRPr="00C415C2">
              <w:rPr>
                <w:color w:val="0D0D0D"/>
                <w:sz w:val="22"/>
                <w:szCs w:val="22"/>
              </w:rPr>
              <w:t>Steven Sill</w:t>
            </w:r>
          </w:p>
        </w:tc>
        <w:tc>
          <w:tcPr>
            <w:tcW w:w="450" w:type="dxa"/>
            <w:tcBorders>
              <w:left w:val="nil"/>
            </w:tcBorders>
          </w:tcPr>
          <w:p w14:paraId="71891421" w14:textId="1A8B0D3D"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32D63046" w14:textId="093A3EE2" w:rsidR="00EA0AC3" w:rsidRPr="00C415C2" w:rsidRDefault="00EA0AC3" w:rsidP="00EA0AC3">
            <w:pPr>
              <w:rPr>
                <w:sz w:val="22"/>
                <w:szCs w:val="22"/>
              </w:rPr>
            </w:pPr>
          </w:p>
        </w:tc>
        <w:tc>
          <w:tcPr>
            <w:tcW w:w="360" w:type="dxa"/>
          </w:tcPr>
          <w:p w14:paraId="5E06B1B0" w14:textId="2A5DB782"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41DB98FC" w14:textId="087D1B6F" w:rsidR="00EA0AC3" w:rsidRPr="009F2A02" w:rsidRDefault="00EA0AC3" w:rsidP="00EA0AC3">
            <w:pPr>
              <w:rPr>
                <w:sz w:val="22"/>
                <w:szCs w:val="22"/>
              </w:rPr>
            </w:pPr>
            <w:r>
              <w:rPr>
                <w:sz w:val="22"/>
                <w:szCs w:val="22"/>
              </w:rPr>
              <w:t>Chris Haldiman</w:t>
            </w:r>
          </w:p>
        </w:tc>
      </w:tr>
      <w:tr w:rsidR="00EA0AC3" w:rsidRPr="00AD01AE" w14:paraId="272F9073" w14:textId="77777777" w:rsidTr="00C70C8C">
        <w:trPr>
          <w:trHeight w:val="222"/>
        </w:trPr>
        <w:tc>
          <w:tcPr>
            <w:tcW w:w="236" w:type="dxa"/>
            <w:tcBorders>
              <w:left w:val="threeDEmboss" w:sz="24" w:space="0" w:color="auto"/>
            </w:tcBorders>
          </w:tcPr>
          <w:p w14:paraId="3C01CD8D"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2C3776C3" w14:textId="77777777" w:rsidR="00EA0AC3" w:rsidRPr="00AD01AE" w:rsidRDefault="00EA0AC3" w:rsidP="00EA0AC3">
            <w:pPr>
              <w:rPr>
                <w:color w:val="0D0D0D"/>
                <w:sz w:val="22"/>
                <w:szCs w:val="22"/>
              </w:rPr>
            </w:pPr>
          </w:p>
        </w:tc>
        <w:tc>
          <w:tcPr>
            <w:tcW w:w="450" w:type="dxa"/>
            <w:tcBorders>
              <w:left w:val="nil"/>
            </w:tcBorders>
          </w:tcPr>
          <w:p w14:paraId="66D3D6D4" w14:textId="6A74C976"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67E56180" w14:textId="7A72863D" w:rsidR="00EA0AC3" w:rsidRPr="00C415C2" w:rsidRDefault="00EA0AC3" w:rsidP="00EA0AC3">
            <w:pPr>
              <w:rPr>
                <w:sz w:val="22"/>
                <w:szCs w:val="22"/>
              </w:rPr>
            </w:pPr>
          </w:p>
        </w:tc>
        <w:tc>
          <w:tcPr>
            <w:tcW w:w="360" w:type="dxa"/>
          </w:tcPr>
          <w:p w14:paraId="65DA4736" w14:textId="2D69B1B5"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01EAC90C" w14:textId="4292306B" w:rsidR="00EA0AC3" w:rsidRPr="009F2A02" w:rsidRDefault="00EA0AC3" w:rsidP="00EA0AC3">
            <w:pPr>
              <w:rPr>
                <w:sz w:val="22"/>
                <w:szCs w:val="22"/>
              </w:rPr>
            </w:pPr>
            <w:r>
              <w:rPr>
                <w:sz w:val="22"/>
                <w:szCs w:val="22"/>
              </w:rPr>
              <w:t>Doug Tucker</w:t>
            </w:r>
          </w:p>
        </w:tc>
      </w:tr>
      <w:tr w:rsidR="00EA0AC3" w:rsidRPr="00AD01AE" w14:paraId="30F40C65" w14:textId="77777777" w:rsidTr="00C70C8C">
        <w:trPr>
          <w:trHeight w:val="227"/>
        </w:trPr>
        <w:tc>
          <w:tcPr>
            <w:tcW w:w="236" w:type="dxa"/>
            <w:tcBorders>
              <w:left w:val="threeDEmboss" w:sz="24" w:space="0" w:color="auto"/>
            </w:tcBorders>
          </w:tcPr>
          <w:p w14:paraId="66C5635E"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3D820AF4" w14:textId="77777777" w:rsidR="00EA0AC3" w:rsidRPr="00AD01AE" w:rsidRDefault="00EA0AC3" w:rsidP="00EA0AC3">
            <w:pPr>
              <w:rPr>
                <w:color w:val="0D0D0D"/>
                <w:sz w:val="22"/>
                <w:szCs w:val="22"/>
              </w:rPr>
            </w:pPr>
          </w:p>
        </w:tc>
        <w:tc>
          <w:tcPr>
            <w:tcW w:w="450" w:type="dxa"/>
            <w:tcBorders>
              <w:left w:val="nil"/>
            </w:tcBorders>
          </w:tcPr>
          <w:p w14:paraId="40EB0B81" w14:textId="1D619E31"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14253E0A" w14:textId="1694DD9B" w:rsidR="00EA0AC3" w:rsidRPr="00C415C2" w:rsidRDefault="00EA0AC3" w:rsidP="00EA0AC3">
            <w:pPr>
              <w:rPr>
                <w:sz w:val="22"/>
                <w:szCs w:val="22"/>
              </w:rPr>
            </w:pPr>
          </w:p>
        </w:tc>
        <w:tc>
          <w:tcPr>
            <w:tcW w:w="360" w:type="dxa"/>
          </w:tcPr>
          <w:p w14:paraId="73C9C7DE" w14:textId="1587493E"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1F057F5E" w14:textId="7D584117" w:rsidR="00EA0AC3" w:rsidRPr="009F2A02" w:rsidRDefault="00EA0AC3" w:rsidP="00EA0AC3">
            <w:pPr>
              <w:rPr>
                <w:sz w:val="22"/>
                <w:szCs w:val="22"/>
              </w:rPr>
            </w:pPr>
            <w:r>
              <w:rPr>
                <w:sz w:val="22"/>
                <w:szCs w:val="22"/>
              </w:rPr>
              <w:t>Greg Johnson</w:t>
            </w:r>
          </w:p>
        </w:tc>
      </w:tr>
      <w:tr w:rsidR="00EA0AC3" w:rsidRPr="00AD01AE" w14:paraId="65EE5DED" w14:textId="77777777" w:rsidTr="00C70C8C">
        <w:trPr>
          <w:trHeight w:val="213"/>
        </w:trPr>
        <w:tc>
          <w:tcPr>
            <w:tcW w:w="236" w:type="dxa"/>
            <w:tcBorders>
              <w:left w:val="threeDEmboss" w:sz="24" w:space="0" w:color="auto"/>
            </w:tcBorders>
          </w:tcPr>
          <w:p w14:paraId="1D8C50F7"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2B0AD824" w14:textId="77777777" w:rsidR="00EA0AC3" w:rsidRPr="00AD01AE" w:rsidRDefault="00EA0AC3" w:rsidP="00EA0AC3">
            <w:pPr>
              <w:rPr>
                <w:color w:val="0D0D0D"/>
                <w:sz w:val="22"/>
                <w:szCs w:val="22"/>
                <w:lang w:val="de-DE"/>
              </w:rPr>
            </w:pPr>
          </w:p>
        </w:tc>
        <w:tc>
          <w:tcPr>
            <w:tcW w:w="450" w:type="dxa"/>
            <w:tcBorders>
              <w:left w:val="nil"/>
            </w:tcBorders>
          </w:tcPr>
          <w:p w14:paraId="5A12B0B2" w14:textId="44FE8DF9"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1A1191C8" w14:textId="68063822" w:rsidR="00EA0AC3" w:rsidRPr="00C415C2" w:rsidRDefault="00EA0AC3" w:rsidP="00EA0AC3">
            <w:pPr>
              <w:rPr>
                <w:sz w:val="22"/>
                <w:szCs w:val="22"/>
              </w:rPr>
            </w:pPr>
          </w:p>
        </w:tc>
        <w:tc>
          <w:tcPr>
            <w:tcW w:w="360" w:type="dxa"/>
          </w:tcPr>
          <w:p w14:paraId="2F125576" w14:textId="0CE689C2"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6D65655C" w14:textId="3DC6042B" w:rsidR="00EA0AC3" w:rsidRPr="009F2A02" w:rsidRDefault="00EA0AC3" w:rsidP="00EA0AC3">
            <w:pPr>
              <w:rPr>
                <w:sz w:val="22"/>
                <w:szCs w:val="22"/>
              </w:rPr>
            </w:pPr>
            <w:r>
              <w:rPr>
                <w:sz w:val="22"/>
                <w:szCs w:val="22"/>
              </w:rPr>
              <w:t>Gretchen Schimelpfenig</w:t>
            </w:r>
          </w:p>
        </w:tc>
      </w:tr>
      <w:tr w:rsidR="00EA0AC3" w:rsidRPr="00AD01AE" w14:paraId="71E3E6FB" w14:textId="77777777" w:rsidTr="00C70C8C">
        <w:trPr>
          <w:trHeight w:val="222"/>
        </w:trPr>
        <w:tc>
          <w:tcPr>
            <w:tcW w:w="236" w:type="dxa"/>
            <w:tcBorders>
              <w:left w:val="threeDEmboss" w:sz="24" w:space="0" w:color="auto"/>
            </w:tcBorders>
          </w:tcPr>
          <w:p w14:paraId="04962F55"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10A28861" w14:textId="77777777" w:rsidR="00EA0AC3" w:rsidRPr="00AD01AE" w:rsidRDefault="00EA0AC3" w:rsidP="00EA0AC3">
            <w:pPr>
              <w:rPr>
                <w:color w:val="0D0D0D"/>
                <w:sz w:val="22"/>
                <w:szCs w:val="22"/>
                <w:lang w:val="de-DE"/>
              </w:rPr>
            </w:pPr>
          </w:p>
        </w:tc>
        <w:tc>
          <w:tcPr>
            <w:tcW w:w="450" w:type="dxa"/>
            <w:tcBorders>
              <w:left w:val="nil"/>
            </w:tcBorders>
          </w:tcPr>
          <w:p w14:paraId="4656A311" w14:textId="749970EE" w:rsidR="00EA0AC3" w:rsidRDefault="00EA0AC3" w:rsidP="00EA0AC3">
            <w:pPr>
              <w:tabs>
                <w:tab w:val="left" w:pos="-720"/>
              </w:tabs>
              <w:suppressAutoHyphens/>
              <w:rPr>
                <w:sz w:val="22"/>
                <w:szCs w:val="22"/>
              </w:rPr>
            </w:pPr>
          </w:p>
        </w:tc>
        <w:tc>
          <w:tcPr>
            <w:tcW w:w="2430" w:type="dxa"/>
            <w:tcBorders>
              <w:right w:val="threeDEmboss" w:sz="24" w:space="0" w:color="auto"/>
            </w:tcBorders>
          </w:tcPr>
          <w:p w14:paraId="04BA9500" w14:textId="51A44C5D" w:rsidR="00EA0AC3" w:rsidRPr="00C415C2" w:rsidRDefault="00EA0AC3" w:rsidP="00EA0AC3">
            <w:pPr>
              <w:rPr>
                <w:sz w:val="22"/>
                <w:szCs w:val="22"/>
              </w:rPr>
            </w:pPr>
          </w:p>
        </w:tc>
        <w:tc>
          <w:tcPr>
            <w:tcW w:w="360" w:type="dxa"/>
          </w:tcPr>
          <w:p w14:paraId="04F2E1F7" w14:textId="1BBD723C" w:rsidR="00EA0AC3" w:rsidRPr="009F2A02" w:rsidRDefault="00EA0AC3" w:rsidP="00EA0AC3">
            <w:pPr>
              <w:rPr>
                <w:sz w:val="22"/>
                <w:szCs w:val="22"/>
              </w:rPr>
            </w:pPr>
            <w:r>
              <w:rPr>
                <w:sz w:val="22"/>
                <w:szCs w:val="22"/>
              </w:rPr>
              <w:t>x</w:t>
            </w:r>
          </w:p>
        </w:tc>
        <w:tc>
          <w:tcPr>
            <w:tcW w:w="3330" w:type="dxa"/>
            <w:tcBorders>
              <w:right w:val="threeDEmboss" w:sz="24" w:space="0" w:color="auto"/>
            </w:tcBorders>
          </w:tcPr>
          <w:p w14:paraId="74D386B6" w14:textId="709AC65A" w:rsidR="00EA0AC3" w:rsidRPr="009F2A02" w:rsidRDefault="00EA0AC3" w:rsidP="00EA0AC3">
            <w:pPr>
              <w:rPr>
                <w:sz w:val="22"/>
                <w:szCs w:val="22"/>
              </w:rPr>
            </w:pPr>
            <w:r>
              <w:rPr>
                <w:sz w:val="22"/>
                <w:szCs w:val="22"/>
              </w:rPr>
              <w:t>Ramiro Mata</w:t>
            </w:r>
          </w:p>
        </w:tc>
      </w:tr>
      <w:tr w:rsidR="00EA0AC3" w:rsidRPr="00AD01AE" w14:paraId="69568911" w14:textId="77777777" w:rsidTr="00D206D6">
        <w:trPr>
          <w:trHeight w:val="219"/>
        </w:trPr>
        <w:tc>
          <w:tcPr>
            <w:tcW w:w="236" w:type="dxa"/>
            <w:tcBorders>
              <w:left w:val="threeDEmboss" w:sz="24" w:space="0" w:color="auto"/>
            </w:tcBorders>
          </w:tcPr>
          <w:p w14:paraId="4F21168E"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436B2AAA" w14:textId="77777777" w:rsidR="00EA0AC3" w:rsidRPr="00AD01AE" w:rsidRDefault="00EA0AC3" w:rsidP="00EA0AC3">
            <w:pPr>
              <w:rPr>
                <w:sz w:val="22"/>
                <w:szCs w:val="22"/>
              </w:rPr>
            </w:pPr>
          </w:p>
        </w:tc>
        <w:tc>
          <w:tcPr>
            <w:tcW w:w="450" w:type="dxa"/>
            <w:tcBorders>
              <w:left w:val="nil"/>
            </w:tcBorders>
          </w:tcPr>
          <w:p w14:paraId="015096E0" w14:textId="3D8E54BF" w:rsidR="00EA0AC3" w:rsidRPr="00AD01AE" w:rsidRDefault="00EA0AC3" w:rsidP="00EA0AC3">
            <w:pPr>
              <w:tabs>
                <w:tab w:val="left" w:pos="-720"/>
              </w:tabs>
              <w:suppressAutoHyphens/>
              <w:rPr>
                <w:sz w:val="22"/>
                <w:szCs w:val="22"/>
              </w:rPr>
            </w:pPr>
          </w:p>
        </w:tc>
        <w:tc>
          <w:tcPr>
            <w:tcW w:w="2430" w:type="dxa"/>
            <w:tcBorders>
              <w:right w:val="threeDEmboss" w:sz="24" w:space="0" w:color="auto"/>
            </w:tcBorders>
          </w:tcPr>
          <w:p w14:paraId="0BB8BE0F" w14:textId="271267B9" w:rsidR="00EA0AC3" w:rsidRPr="00C415C2" w:rsidRDefault="00EA0AC3" w:rsidP="00EA0AC3">
            <w:pPr>
              <w:rPr>
                <w:color w:val="000000"/>
                <w:sz w:val="22"/>
                <w:szCs w:val="22"/>
              </w:rPr>
            </w:pPr>
          </w:p>
        </w:tc>
        <w:tc>
          <w:tcPr>
            <w:tcW w:w="360" w:type="dxa"/>
          </w:tcPr>
          <w:p w14:paraId="495FFF25" w14:textId="4E7F983C"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02CC0E8A" w14:textId="7CB857A3" w:rsidR="00EA0AC3" w:rsidRPr="009F2A02" w:rsidRDefault="00EA0AC3" w:rsidP="00EA0AC3">
            <w:pPr>
              <w:rPr>
                <w:color w:val="000000"/>
                <w:sz w:val="22"/>
                <w:szCs w:val="22"/>
              </w:rPr>
            </w:pPr>
            <w:r>
              <w:rPr>
                <w:color w:val="000000"/>
                <w:sz w:val="22"/>
                <w:szCs w:val="22"/>
              </w:rPr>
              <w:t>Rusty Tharp</w:t>
            </w:r>
          </w:p>
        </w:tc>
      </w:tr>
      <w:tr w:rsidR="00EA0AC3" w:rsidRPr="00AD01AE" w14:paraId="04A0D119" w14:textId="77777777" w:rsidTr="009F2A02">
        <w:trPr>
          <w:trHeight w:val="219"/>
        </w:trPr>
        <w:tc>
          <w:tcPr>
            <w:tcW w:w="236" w:type="dxa"/>
            <w:tcBorders>
              <w:left w:val="threeDEmboss" w:sz="24" w:space="0" w:color="auto"/>
            </w:tcBorders>
          </w:tcPr>
          <w:p w14:paraId="09B4F860"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7EA92941" w14:textId="77777777" w:rsidR="00EA0AC3" w:rsidRPr="00AD01AE" w:rsidRDefault="00EA0AC3" w:rsidP="00EA0AC3">
            <w:pPr>
              <w:rPr>
                <w:sz w:val="22"/>
                <w:szCs w:val="22"/>
              </w:rPr>
            </w:pPr>
          </w:p>
        </w:tc>
        <w:tc>
          <w:tcPr>
            <w:tcW w:w="450" w:type="dxa"/>
            <w:tcBorders>
              <w:left w:val="nil"/>
            </w:tcBorders>
          </w:tcPr>
          <w:p w14:paraId="3AA08D29" w14:textId="1855E7A6"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3C544320" w14:textId="0821F92E" w:rsidR="00EA0AC3" w:rsidRDefault="00EA0AC3" w:rsidP="00EA0AC3">
            <w:pPr>
              <w:rPr>
                <w:color w:val="000000"/>
                <w:sz w:val="22"/>
                <w:szCs w:val="22"/>
              </w:rPr>
            </w:pPr>
          </w:p>
        </w:tc>
        <w:tc>
          <w:tcPr>
            <w:tcW w:w="360" w:type="dxa"/>
          </w:tcPr>
          <w:p w14:paraId="079FE551" w14:textId="10000AFE"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1C2CFADE" w14:textId="34B7ACCE" w:rsidR="00EA0AC3" w:rsidRPr="009F2A02" w:rsidRDefault="003F5F27" w:rsidP="00EA0AC3">
            <w:pPr>
              <w:rPr>
                <w:color w:val="000000"/>
                <w:sz w:val="22"/>
                <w:szCs w:val="22"/>
              </w:rPr>
            </w:pPr>
            <w:r>
              <w:rPr>
                <w:color w:val="000000"/>
                <w:sz w:val="22"/>
                <w:szCs w:val="22"/>
              </w:rPr>
              <w:t>Charles Dorgan</w:t>
            </w:r>
          </w:p>
        </w:tc>
      </w:tr>
      <w:tr w:rsidR="00EA0AC3" w:rsidRPr="00AD01AE" w14:paraId="54651A9D" w14:textId="77777777" w:rsidTr="009F2A02">
        <w:trPr>
          <w:trHeight w:val="219"/>
        </w:trPr>
        <w:tc>
          <w:tcPr>
            <w:tcW w:w="236" w:type="dxa"/>
            <w:tcBorders>
              <w:left w:val="threeDEmboss" w:sz="24" w:space="0" w:color="auto"/>
            </w:tcBorders>
          </w:tcPr>
          <w:p w14:paraId="4E3273E1"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00945DD4" w14:textId="77777777" w:rsidR="00EA0AC3" w:rsidRPr="00AD01AE" w:rsidRDefault="00EA0AC3" w:rsidP="00EA0AC3">
            <w:pPr>
              <w:rPr>
                <w:sz w:val="22"/>
                <w:szCs w:val="22"/>
              </w:rPr>
            </w:pPr>
          </w:p>
        </w:tc>
        <w:tc>
          <w:tcPr>
            <w:tcW w:w="450" w:type="dxa"/>
            <w:tcBorders>
              <w:left w:val="nil"/>
            </w:tcBorders>
          </w:tcPr>
          <w:p w14:paraId="56E02E62"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7160516C" w14:textId="77777777" w:rsidR="00EA0AC3" w:rsidRDefault="00EA0AC3" w:rsidP="00EA0AC3">
            <w:pPr>
              <w:rPr>
                <w:color w:val="000000"/>
                <w:sz w:val="22"/>
                <w:szCs w:val="22"/>
              </w:rPr>
            </w:pPr>
          </w:p>
        </w:tc>
        <w:tc>
          <w:tcPr>
            <w:tcW w:w="360" w:type="dxa"/>
          </w:tcPr>
          <w:p w14:paraId="17209027" w14:textId="6CB279E7"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5746DBA5" w14:textId="1ACCA116" w:rsidR="00EA0AC3" w:rsidRPr="009F2A02" w:rsidRDefault="003F5F27" w:rsidP="00EA0AC3">
            <w:pPr>
              <w:rPr>
                <w:color w:val="000000"/>
                <w:sz w:val="22"/>
                <w:szCs w:val="22"/>
              </w:rPr>
            </w:pPr>
            <w:r>
              <w:rPr>
                <w:color w:val="000000"/>
                <w:sz w:val="22"/>
                <w:szCs w:val="22"/>
              </w:rPr>
              <w:t>Rick Heiden</w:t>
            </w:r>
          </w:p>
        </w:tc>
      </w:tr>
      <w:tr w:rsidR="00EA0AC3" w:rsidRPr="00AD01AE" w14:paraId="1596631A" w14:textId="77777777" w:rsidTr="009F2A02">
        <w:trPr>
          <w:trHeight w:val="219"/>
        </w:trPr>
        <w:tc>
          <w:tcPr>
            <w:tcW w:w="236" w:type="dxa"/>
            <w:tcBorders>
              <w:left w:val="threeDEmboss" w:sz="24" w:space="0" w:color="auto"/>
            </w:tcBorders>
          </w:tcPr>
          <w:p w14:paraId="724B1F31"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46F88C3E" w14:textId="77777777" w:rsidR="00EA0AC3" w:rsidRPr="00AD01AE" w:rsidRDefault="00EA0AC3" w:rsidP="00EA0AC3">
            <w:pPr>
              <w:rPr>
                <w:sz w:val="22"/>
                <w:szCs w:val="22"/>
              </w:rPr>
            </w:pPr>
          </w:p>
        </w:tc>
        <w:tc>
          <w:tcPr>
            <w:tcW w:w="450" w:type="dxa"/>
            <w:tcBorders>
              <w:left w:val="nil"/>
            </w:tcBorders>
          </w:tcPr>
          <w:p w14:paraId="482900A9"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680B40F0" w14:textId="77777777" w:rsidR="00EA0AC3" w:rsidRDefault="00EA0AC3" w:rsidP="00EA0AC3">
            <w:pPr>
              <w:rPr>
                <w:color w:val="000000"/>
                <w:sz w:val="22"/>
                <w:szCs w:val="22"/>
              </w:rPr>
            </w:pPr>
          </w:p>
        </w:tc>
        <w:tc>
          <w:tcPr>
            <w:tcW w:w="360" w:type="dxa"/>
          </w:tcPr>
          <w:p w14:paraId="12C72676" w14:textId="15FB85A3"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7D1B2639" w14:textId="44654BEF" w:rsidR="00EA0AC3" w:rsidRPr="009F2A02" w:rsidRDefault="003F5F27" w:rsidP="00EA0AC3">
            <w:pPr>
              <w:rPr>
                <w:color w:val="000000"/>
                <w:sz w:val="22"/>
                <w:szCs w:val="22"/>
              </w:rPr>
            </w:pPr>
            <w:r>
              <w:rPr>
                <w:color w:val="000000"/>
                <w:sz w:val="22"/>
                <w:szCs w:val="22"/>
              </w:rPr>
              <w:t>Charlie Hon</w:t>
            </w:r>
          </w:p>
        </w:tc>
      </w:tr>
      <w:tr w:rsidR="00EA0AC3" w:rsidRPr="00AD01AE" w14:paraId="52E65046" w14:textId="77777777" w:rsidTr="009F2A02">
        <w:trPr>
          <w:trHeight w:val="219"/>
        </w:trPr>
        <w:tc>
          <w:tcPr>
            <w:tcW w:w="236" w:type="dxa"/>
            <w:tcBorders>
              <w:left w:val="threeDEmboss" w:sz="24" w:space="0" w:color="auto"/>
            </w:tcBorders>
          </w:tcPr>
          <w:p w14:paraId="06C4E6FF"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4ADE8AFE" w14:textId="77777777" w:rsidR="00EA0AC3" w:rsidRPr="00AD01AE" w:rsidRDefault="00EA0AC3" w:rsidP="00EA0AC3">
            <w:pPr>
              <w:rPr>
                <w:sz w:val="22"/>
                <w:szCs w:val="22"/>
              </w:rPr>
            </w:pPr>
          </w:p>
        </w:tc>
        <w:tc>
          <w:tcPr>
            <w:tcW w:w="450" w:type="dxa"/>
            <w:tcBorders>
              <w:left w:val="nil"/>
            </w:tcBorders>
          </w:tcPr>
          <w:p w14:paraId="5687219E"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19218118" w14:textId="77777777" w:rsidR="00EA0AC3" w:rsidRDefault="00EA0AC3" w:rsidP="00EA0AC3">
            <w:pPr>
              <w:rPr>
                <w:color w:val="000000"/>
                <w:sz w:val="22"/>
                <w:szCs w:val="22"/>
              </w:rPr>
            </w:pPr>
          </w:p>
        </w:tc>
        <w:tc>
          <w:tcPr>
            <w:tcW w:w="360" w:type="dxa"/>
          </w:tcPr>
          <w:p w14:paraId="35622F44" w14:textId="6D427549"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12BC0A5D" w14:textId="1F2EDFCE" w:rsidR="00EA0AC3" w:rsidRDefault="003F5F27" w:rsidP="00EA0AC3">
            <w:pPr>
              <w:rPr>
                <w:color w:val="000000"/>
                <w:sz w:val="22"/>
                <w:szCs w:val="22"/>
              </w:rPr>
            </w:pPr>
            <w:r>
              <w:rPr>
                <w:color w:val="000000"/>
                <w:sz w:val="22"/>
                <w:szCs w:val="22"/>
              </w:rPr>
              <w:t>Harshad Inamdar</w:t>
            </w:r>
          </w:p>
        </w:tc>
      </w:tr>
      <w:tr w:rsidR="00EA0AC3" w:rsidRPr="00AD01AE" w14:paraId="0220FAD1" w14:textId="77777777" w:rsidTr="009F2A02">
        <w:trPr>
          <w:trHeight w:val="219"/>
        </w:trPr>
        <w:tc>
          <w:tcPr>
            <w:tcW w:w="236" w:type="dxa"/>
            <w:tcBorders>
              <w:left w:val="threeDEmboss" w:sz="24" w:space="0" w:color="auto"/>
            </w:tcBorders>
          </w:tcPr>
          <w:p w14:paraId="12F22F77"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7013B421" w14:textId="77777777" w:rsidR="00EA0AC3" w:rsidRPr="00AD01AE" w:rsidRDefault="00EA0AC3" w:rsidP="00EA0AC3">
            <w:pPr>
              <w:rPr>
                <w:sz w:val="22"/>
                <w:szCs w:val="22"/>
              </w:rPr>
            </w:pPr>
          </w:p>
        </w:tc>
        <w:tc>
          <w:tcPr>
            <w:tcW w:w="450" w:type="dxa"/>
            <w:tcBorders>
              <w:left w:val="nil"/>
            </w:tcBorders>
          </w:tcPr>
          <w:p w14:paraId="3EF25644"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71E44757" w14:textId="77777777" w:rsidR="00EA0AC3" w:rsidRDefault="00EA0AC3" w:rsidP="00EA0AC3">
            <w:pPr>
              <w:rPr>
                <w:color w:val="000000"/>
                <w:sz w:val="22"/>
                <w:szCs w:val="22"/>
              </w:rPr>
            </w:pPr>
          </w:p>
        </w:tc>
        <w:tc>
          <w:tcPr>
            <w:tcW w:w="360" w:type="dxa"/>
          </w:tcPr>
          <w:p w14:paraId="5D91D03C" w14:textId="299A5EC4"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3DEE82E9" w14:textId="39611B94" w:rsidR="00EA0AC3" w:rsidRDefault="003F5F27" w:rsidP="00EA0AC3">
            <w:pPr>
              <w:rPr>
                <w:color w:val="000000"/>
                <w:sz w:val="22"/>
                <w:szCs w:val="22"/>
              </w:rPr>
            </w:pPr>
            <w:r>
              <w:rPr>
                <w:color w:val="000000"/>
                <w:sz w:val="22"/>
                <w:szCs w:val="22"/>
              </w:rPr>
              <w:t>Viken Koukounian</w:t>
            </w:r>
          </w:p>
        </w:tc>
      </w:tr>
      <w:tr w:rsidR="00EA0AC3" w:rsidRPr="00AD01AE" w14:paraId="2EFD5199" w14:textId="77777777" w:rsidTr="009F2A02">
        <w:trPr>
          <w:trHeight w:val="219"/>
        </w:trPr>
        <w:tc>
          <w:tcPr>
            <w:tcW w:w="236" w:type="dxa"/>
            <w:tcBorders>
              <w:left w:val="threeDEmboss" w:sz="24" w:space="0" w:color="auto"/>
            </w:tcBorders>
          </w:tcPr>
          <w:p w14:paraId="4158B924"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03C37BB7" w14:textId="77777777" w:rsidR="00EA0AC3" w:rsidRPr="00AD01AE" w:rsidRDefault="00EA0AC3" w:rsidP="00EA0AC3">
            <w:pPr>
              <w:rPr>
                <w:sz w:val="22"/>
                <w:szCs w:val="22"/>
              </w:rPr>
            </w:pPr>
          </w:p>
        </w:tc>
        <w:tc>
          <w:tcPr>
            <w:tcW w:w="450" w:type="dxa"/>
            <w:tcBorders>
              <w:left w:val="nil"/>
            </w:tcBorders>
          </w:tcPr>
          <w:p w14:paraId="7D6DC297"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76CF1403" w14:textId="77777777" w:rsidR="00EA0AC3" w:rsidRDefault="00EA0AC3" w:rsidP="00EA0AC3">
            <w:pPr>
              <w:rPr>
                <w:color w:val="000000"/>
                <w:sz w:val="22"/>
                <w:szCs w:val="22"/>
              </w:rPr>
            </w:pPr>
          </w:p>
        </w:tc>
        <w:tc>
          <w:tcPr>
            <w:tcW w:w="360" w:type="dxa"/>
          </w:tcPr>
          <w:p w14:paraId="013FAC5B" w14:textId="223258C0"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02C3DCE1" w14:textId="36E43EA1" w:rsidR="00EA0AC3" w:rsidRDefault="003F5F27" w:rsidP="00EA0AC3">
            <w:pPr>
              <w:rPr>
                <w:color w:val="000000"/>
                <w:sz w:val="22"/>
                <w:szCs w:val="22"/>
              </w:rPr>
            </w:pPr>
            <w:r>
              <w:rPr>
                <w:color w:val="000000"/>
                <w:sz w:val="22"/>
                <w:szCs w:val="22"/>
              </w:rPr>
              <w:t>Don McComas</w:t>
            </w:r>
          </w:p>
        </w:tc>
      </w:tr>
      <w:tr w:rsidR="00EA0AC3" w:rsidRPr="00AD01AE" w14:paraId="02C12CA7" w14:textId="77777777" w:rsidTr="009F2A02">
        <w:trPr>
          <w:trHeight w:val="219"/>
        </w:trPr>
        <w:tc>
          <w:tcPr>
            <w:tcW w:w="236" w:type="dxa"/>
            <w:tcBorders>
              <w:left w:val="threeDEmboss" w:sz="24" w:space="0" w:color="auto"/>
            </w:tcBorders>
          </w:tcPr>
          <w:p w14:paraId="11B984F2"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152E0338" w14:textId="77777777" w:rsidR="00EA0AC3" w:rsidRPr="00AD01AE" w:rsidRDefault="00EA0AC3" w:rsidP="00EA0AC3">
            <w:pPr>
              <w:rPr>
                <w:sz w:val="22"/>
                <w:szCs w:val="22"/>
              </w:rPr>
            </w:pPr>
          </w:p>
        </w:tc>
        <w:tc>
          <w:tcPr>
            <w:tcW w:w="450" w:type="dxa"/>
            <w:tcBorders>
              <w:left w:val="nil"/>
            </w:tcBorders>
          </w:tcPr>
          <w:p w14:paraId="213E43E0"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6CBEBB9E" w14:textId="77777777" w:rsidR="00EA0AC3" w:rsidRDefault="00EA0AC3" w:rsidP="00EA0AC3">
            <w:pPr>
              <w:rPr>
                <w:color w:val="000000"/>
                <w:sz w:val="22"/>
                <w:szCs w:val="22"/>
              </w:rPr>
            </w:pPr>
          </w:p>
        </w:tc>
        <w:tc>
          <w:tcPr>
            <w:tcW w:w="360" w:type="dxa"/>
          </w:tcPr>
          <w:p w14:paraId="6C309508" w14:textId="00838589"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1ED23ED5" w14:textId="3CF32670" w:rsidR="00EA0AC3" w:rsidRDefault="003F5F27" w:rsidP="00EA0AC3">
            <w:pPr>
              <w:rPr>
                <w:color w:val="000000"/>
                <w:sz w:val="22"/>
                <w:szCs w:val="22"/>
              </w:rPr>
            </w:pPr>
            <w:r>
              <w:rPr>
                <w:color w:val="000000"/>
                <w:sz w:val="22"/>
                <w:szCs w:val="22"/>
              </w:rPr>
              <w:t>James Parris</w:t>
            </w:r>
          </w:p>
        </w:tc>
      </w:tr>
      <w:tr w:rsidR="00EA0AC3" w:rsidRPr="00AD01AE" w14:paraId="78FE7DC8" w14:textId="77777777" w:rsidTr="009F2A02">
        <w:trPr>
          <w:trHeight w:val="219"/>
        </w:trPr>
        <w:tc>
          <w:tcPr>
            <w:tcW w:w="236" w:type="dxa"/>
            <w:tcBorders>
              <w:left w:val="threeDEmboss" w:sz="24" w:space="0" w:color="auto"/>
            </w:tcBorders>
          </w:tcPr>
          <w:p w14:paraId="1D14A787"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3C6B9ACB" w14:textId="77777777" w:rsidR="00EA0AC3" w:rsidRPr="00AD01AE" w:rsidRDefault="00EA0AC3" w:rsidP="00EA0AC3">
            <w:pPr>
              <w:rPr>
                <w:sz w:val="22"/>
                <w:szCs w:val="22"/>
              </w:rPr>
            </w:pPr>
          </w:p>
        </w:tc>
        <w:tc>
          <w:tcPr>
            <w:tcW w:w="450" w:type="dxa"/>
            <w:tcBorders>
              <w:left w:val="nil"/>
            </w:tcBorders>
          </w:tcPr>
          <w:p w14:paraId="071E3E4C"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2E488BA1" w14:textId="77777777" w:rsidR="00EA0AC3" w:rsidRDefault="00EA0AC3" w:rsidP="00EA0AC3">
            <w:pPr>
              <w:rPr>
                <w:color w:val="000000"/>
                <w:sz w:val="22"/>
                <w:szCs w:val="22"/>
              </w:rPr>
            </w:pPr>
          </w:p>
        </w:tc>
        <w:tc>
          <w:tcPr>
            <w:tcW w:w="360" w:type="dxa"/>
          </w:tcPr>
          <w:p w14:paraId="302164CC" w14:textId="50A68CB2"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0C24C0A0" w14:textId="20FD8A46" w:rsidR="00EA0AC3" w:rsidRDefault="003F5F27" w:rsidP="00EA0AC3">
            <w:pPr>
              <w:rPr>
                <w:color w:val="000000"/>
                <w:sz w:val="22"/>
                <w:szCs w:val="22"/>
              </w:rPr>
            </w:pPr>
            <w:r>
              <w:rPr>
                <w:color w:val="000000"/>
                <w:sz w:val="22"/>
                <w:szCs w:val="22"/>
              </w:rPr>
              <w:t>Pete Quintela</w:t>
            </w:r>
          </w:p>
        </w:tc>
      </w:tr>
      <w:tr w:rsidR="00EA0AC3" w:rsidRPr="00AD01AE" w14:paraId="55FD2C83" w14:textId="77777777" w:rsidTr="009F2A02">
        <w:trPr>
          <w:trHeight w:val="219"/>
        </w:trPr>
        <w:tc>
          <w:tcPr>
            <w:tcW w:w="236" w:type="dxa"/>
            <w:tcBorders>
              <w:left w:val="threeDEmboss" w:sz="24" w:space="0" w:color="auto"/>
            </w:tcBorders>
          </w:tcPr>
          <w:p w14:paraId="2E40BEB9"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04E19587" w14:textId="77777777" w:rsidR="00EA0AC3" w:rsidRPr="00AD01AE" w:rsidRDefault="00EA0AC3" w:rsidP="00EA0AC3">
            <w:pPr>
              <w:rPr>
                <w:sz w:val="22"/>
                <w:szCs w:val="22"/>
              </w:rPr>
            </w:pPr>
          </w:p>
        </w:tc>
        <w:tc>
          <w:tcPr>
            <w:tcW w:w="450" w:type="dxa"/>
            <w:tcBorders>
              <w:left w:val="nil"/>
            </w:tcBorders>
          </w:tcPr>
          <w:p w14:paraId="5D32191C"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65FA226F" w14:textId="77777777" w:rsidR="00EA0AC3" w:rsidRDefault="00EA0AC3" w:rsidP="00EA0AC3">
            <w:pPr>
              <w:rPr>
                <w:color w:val="000000"/>
                <w:sz w:val="22"/>
                <w:szCs w:val="22"/>
              </w:rPr>
            </w:pPr>
          </w:p>
        </w:tc>
        <w:tc>
          <w:tcPr>
            <w:tcW w:w="360" w:type="dxa"/>
          </w:tcPr>
          <w:p w14:paraId="4807DF4E" w14:textId="20705DC9"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710E8B26" w14:textId="28C78BC3" w:rsidR="00EA0AC3" w:rsidRDefault="003F5F27" w:rsidP="00EA0AC3">
            <w:pPr>
              <w:rPr>
                <w:color w:val="000000"/>
                <w:sz w:val="22"/>
                <w:szCs w:val="22"/>
              </w:rPr>
            </w:pPr>
            <w:r>
              <w:rPr>
                <w:color w:val="000000"/>
                <w:sz w:val="22"/>
                <w:szCs w:val="22"/>
              </w:rPr>
              <w:t>David Stephens</w:t>
            </w:r>
          </w:p>
        </w:tc>
      </w:tr>
      <w:tr w:rsidR="00EA0AC3" w:rsidRPr="00AD01AE" w14:paraId="3B1EFD05" w14:textId="77777777" w:rsidTr="009F2A02">
        <w:trPr>
          <w:trHeight w:val="219"/>
        </w:trPr>
        <w:tc>
          <w:tcPr>
            <w:tcW w:w="236" w:type="dxa"/>
            <w:tcBorders>
              <w:left w:val="threeDEmboss" w:sz="24" w:space="0" w:color="auto"/>
            </w:tcBorders>
          </w:tcPr>
          <w:p w14:paraId="1AE45F41" w14:textId="77777777" w:rsidR="00EA0AC3" w:rsidRPr="00AD01AE" w:rsidRDefault="00EA0AC3" w:rsidP="00EA0AC3">
            <w:pPr>
              <w:tabs>
                <w:tab w:val="left" w:pos="-720"/>
              </w:tabs>
              <w:suppressAutoHyphens/>
              <w:rPr>
                <w:sz w:val="22"/>
                <w:szCs w:val="22"/>
              </w:rPr>
            </w:pPr>
          </w:p>
        </w:tc>
        <w:tc>
          <w:tcPr>
            <w:tcW w:w="1864" w:type="dxa"/>
            <w:tcBorders>
              <w:right w:val="threeDEmboss" w:sz="24" w:space="0" w:color="auto"/>
            </w:tcBorders>
          </w:tcPr>
          <w:p w14:paraId="46270DF0" w14:textId="77777777" w:rsidR="00EA0AC3" w:rsidRPr="00AD01AE" w:rsidRDefault="00EA0AC3" w:rsidP="00EA0AC3">
            <w:pPr>
              <w:rPr>
                <w:sz w:val="22"/>
                <w:szCs w:val="22"/>
              </w:rPr>
            </w:pPr>
          </w:p>
        </w:tc>
        <w:tc>
          <w:tcPr>
            <w:tcW w:w="450" w:type="dxa"/>
            <w:tcBorders>
              <w:left w:val="nil"/>
            </w:tcBorders>
          </w:tcPr>
          <w:p w14:paraId="634E9B68" w14:textId="77777777" w:rsidR="00EA0AC3" w:rsidRDefault="00EA0AC3" w:rsidP="00EA0AC3">
            <w:pPr>
              <w:tabs>
                <w:tab w:val="left" w:pos="-720"/>
              </w:tabs>
              <w:suppressAutoHyphens/>
              <w:rPr>
                <w:sz w:val="22"/>
                <w:szCs w:val="22"/>
              </w:rPr>
            </w:pPr>
          </w:p>
        </w:tc>
        <w:tc>
          <w:tcPr>
            <w:tcW w:w="2430" w:type="dxa"/>
            <w:tcBorders>
              <w:right w:val="threeDEmboss" w:sz="24" w:space="0" w:color="auto"/>
            </w:tcBorders>
            <w:vAlign w:val="bottom"/>
          </w:tcPr>
          <w:p w14:paraId="59ACE236" w14:textId="77777777" w:rsidR="00EA0AC3" w:rsidRDefault="00EA0AC3" w:rsidP="00EA0AC3">
            <w:pPr>
              <w:rPr>
                <w:color w:val="000000"/>
                <w:sz w:val="22"/>
                <w:szCs w:val="22"/>
              </w:rPr>
            </w:pPr>
          </w:p>
        </w:tc>
        <w:tc>
          <w:tcPr>
            <w:tcW w:w="360" w:type="dxa"/>
          </w:tcPr>
          <w:p w14:paraId="586F0E01" w14:textId="11CAB426" w:rsidR="00EA0AC3" w:rsidRPr="009F2A02" w:rsidRDefault="00EA0AC3" w:rsidP="00EA0AC3">
            <w:pPr>
              <w:rPr>
                <w:color w:val="000000"/>
                <w:sz w:val="22"/>
                <w:szCs w:val="22"/>
              </w:rPr>
            </w:pPr>
            <w:r>
              <w:rPr>
                <w:color w:val="000000"/>
                <w:sz w:val="22"/>
                <w:szCs w:val="22"/>
              </w:rPr>
              <w:t>x</w:t>
            </w:r>
          </w:p>
        </w:tc>
        <w:tc>
          <w:tcPr>
            <w:tcW w:w="3330" w:type="dxa"/>
            <w:tcBorders>
              <w:right w:val="threeDEmboss" w:sz="24" w:space="0" w:color="auto"/>
            </w:tcBorders>
          </w:tcPr>
          <w:p w14:paraId="377914C8" w14:textId="120BADE9" w:rsidR="00EA0AC3" w:rsidRDefault="003F5F27" w:rsidP="00EA0AC3">
            <w:pPr>
              <w:rPr>
                <w:color w:val="000000"/>
                <w:sz w:val="22"/>
                <w:szCs w:val="22"/>
              </w:rPr>
            </w:pPr>
            <w:r>
              <w:rPr>
                <w:color w:val="000000"/>
                <w:sz w:val="22"/>
                <w:szCs w:val="22"/>
              </w:rPr>
              <w:t>Molobali Traore</w:t>
            </w:r>
          </w:p>
        </w:tc>
      </w:tr>
    </w:tbl>
    <w:p w14:paraId="3AE472D2" w14:textId="71F4D563" w:rsidR="002639AD" w:rsidRPr="002639AD" w:rsidRDefault="002639AD" w:rsidP="00721B64">
      <w:pPr>
        <w:spacing w:line="300" w:lineRule="auto"/>
        <w:ind w:right="-720"/>
        <w:rPr>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04E7878C"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3F5F27">
        <w:rPr>
          <w:sz w:val="22"/>
          <w:szCs w:val="22"/>
        </w:rPr>
        <w:t>12</w:t>
      </w:r>
      <w:r w:rsidR="004A55DF">
        <w:rPr>
          <w:sz w:val="22"/>
          <w:szCs w:val="22"/>
        </w:rPr>
        <w:t>/9</w:t>
      </w:r>
      <w:r w:rsidRPr="00135A67">
        <w:rPr>
          <w:sz w:val="22"/>
          <w:szCs w:val="22"/>
        </w:rPr>
        <w:t>/20</w:t>
      </w:r>
      <w:r w:rsidR="008E4229">
        <w:rPr>
          <w:sz w:val="22"/>
          <w:szCs w:val="22"/>
        </w:rPr>
        <w:t>20</w:t>
      </w:r>
    </w:p>
    <w:p w14:paraId="5D1DCEEC" w14:textId="001568BD" w:rsidR="00E30BD7" w:rsidRPr="006502C0" w:rsidRDefault="003F5F27" w:rsidP="00951303">
      <w:pPr>
        <w:spacing w:line="300" w:lineRule="auto"/>
        <w:ind w:right="-720" w:firstLine="360"/>
        <w:rPr>
          <w:color w:val="FF0000"/>
          <w:sz w:val="22"/>
          <w:szCs w:val="22"/>
        </w:rPr>
      </w:pPr>
      <w:r w:rsidRPr="006502C0">
        <w:rPr>
          <w:color w:val="FF0000"/>
          <w:sz w:val="22"/>
          <w:szCs w:val="22"/>
        </w:rPr>
        <w:t>Schoen</w:t>
      </w:r>
      <w:r w:rsidR="002F7F05" w:rsidRPr="006502C0">
        <w:rPr>
          <w:color w:val="FF0000"/>
          <w:sz w:val="22"/>
          <w:szCs w:val="22"/>
        </w:rPr>
        <w:t xml:space="preserve"> moved and </w:t>
      </w:r>
      <w:r w:rsidRPr="006502C0">
        <w:rPr>
          <w:color w:val="FF0000"/>
          <w:sz w:val="22"/>
          <w:szCs w:val="22"/>
        </w:rPr>
        <w:t>Lim</w:t>
      </w:r>
      <w:r w:rsidR="002F7F05" w:rsidRPr="006502C0">
        <w:rPr>
          <w:color w:val="FF0000"/>
          <w:sz w:val="22"/>
          <w:szCs w:val="22"/>
        </w:rPr>
        <w:t xml:space="preserve"> seconded; </w:t>
      </w:r>
      <w:r w:rsidRPr="006502C0">
        <w:rPr>
          <w:color w:val="FF0000"/>
          <w:sz w:val="22"/>
          <w:szCs w:val="22"/>
        </w:rPr>
        <w:t>4</w:t>
      </w:r>
      <w:r w:rsidR="002F7F05" w:rsidRPr="006502C0">
        <w:rPr>
          <w:color w:val="FF0000"/>
          <w:sz w:val="22"/>
          <w:szCs w:val="22"/>
        </w:rPr>
        <w:t>-0-0.</w:t>
      </w:r>
    </w:p>
    <w:p w14:paraId="29946A04" w14:textId="583B1E4A" w:rsidR="00263BC7" w:rsidRPr="001A31DF" w:rsidRDefault="005A515C" w:rsidP="00951303">
      <w:pPr>
        <w:spacing w:line="300" w:lineRule="auto"/>
        <w:ind w:right="-720" w:firstLine="360"/>
        <w:rPr>
          <w:color w:val="FF0000"/>
          <w:sz w:val="22"/>
          <w:szCs w:val="22"/>
        </w:rPr>
      </w:pPr>
      <w:r w:rsidRPr="001A31DF">
        <w:rPr>
          <w:color w:val="FF0000"/>
          <w:sz w:val="22"/>
          <w:szCs w:val="22"/>
          <w:u w:val="single"/>
        </w:rPr>
        <w:t>Note</w:t>
      </w:r>
      <w:r w:rsidRPr="001A31DF">
        <w:rPr>
          <w:color w:val="FF0000"/>
          <w:sz w:val="22"/>
          <w:szCs w:val="22"/>
        </w:rPr>
        <w:t xml:space="preserve">: all motions </w:t>
      </w:r>
      <w:r w:rsidR="001A31DF" w:rsidRPr="001A31DF">
        <w:rPr>
          <w:color w:val="FF0000"/>
          <w:sz w:val="22"/>
          <w:szCs w:val="22"/>
        </w:rPr>
        <w:t>recorded in these minutes are</w:t>
      </w:r>
      <w:r w:rsidRPr="001A31DF">
        <w:rPr>
          <w:color w:val="FF0000"/>
          <w:sz w:val="22"/>
          <w:szCs w:val="22"/>
        </w:rPr>
        <w:t xml:space="preserve"> “chair voting”</w:t>
      </w:r>
      <w:r w:rsidR="001A31DF" w:rsidRPr="001A31DF">
        <w:rPr>
          <w:color w:val="FF0000"/>
          <w:sz w:val="22"/>
          <w:szCs w:val="22"/>
        </w:rPr>
        <w:t xml:space="preserve"> in order to </w:t>
      </w:r>
      <w:r w:rsidR="001A31DF">
        <w:rPr>
          <w:color w:val="FF0000"/>
          <w:sz w:val="22"/>
          <w:szCs w:val="22"/>
        </w:rPr>
        <w:t xml:space="preserve">achieve </w:t>
      </w:r>
      <w:r w:rsidR="001A31DF" w:rsidRPr="001A31DF">
        <w:rPr>
          <w:color w:val="FF0000"/>
          <w:sz w:val="22"/>
          <w:szCs w:val="22"/>
        </w:rPr>
        <w:t>quorum</w:t>
      </w: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6BD98C94" w14:textId="77777777" w:rsidR="001B671C" w:rsidRPr="00135A67" w:rsidRDefault="001B671C"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 xml:space="preserve">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w:t>
      </w:r>
      <w:r w:rsidRPr="00135A67">
        <w:rPr>
          <w:sz w:val="22"/>
          <w:szCs w:val="22"/>
          <w:shd w:val="clear" w:color="auto" w:fill="FFFFFF"/>
        </w:rPr>
        <w:lastRenderedPageBreak/>
        <w:t>Building Code provisions related to HVAC and Energy issues. All ASHRAE Code Interaction shall be processed by and through the CIS.</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t> </w:t>
      </w:r>
    </w:p>
    <w:p w14:paraId="261E41DD" w14:textId="3BB4C7A8" w:rsidR="00E30BD7" w:rsidRPr="00135A67" w:rsidRDefault="00E30BD7" w:rsidP="00E30BD7">
      <w:pPr>
        <w:rPr>
          <w:sz w:val="18"/>
          <w:szCs w:val="14"/>
        </w:rPr>
      </w:pPr>
      <w:r w:rsidRPr="00135A67">
        <w:rPr>
          <w:sz w:val="22"/>
          <w:szCs w:val="22"/>
          <w:shd w:val="clear" w:color="auto" w:fill="FFFFFF"/>
        </w:rPr>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6337F7AE" w14:textId="257D0F88" w:rsidR="00FF50DC" w:rsidRDefault="00E30BD7" w:rsidP="008C666C">
      <w:pPr>
        <w:numPr>
          <w:ilvl w:val="0"/>
          <w:numId w:val="1"/>
        </w:numPr>
        <w:spacing w:line="300" w:lineRule="auto"/>
        <w:ind w:right="-720"/>
        <w:rPr>
          <w:sz w:val="22"/>
          <w:szCs w:val="22"/>
        </w:rPr>
      </w:pPr>
      <w:r w:rsidRPr="003F5F27">
        <w:rPr>
          <w:sz w:val="22"/>
          <w:szCs w:val="22"/>
        </w:rPr>
        <w:t xml:space="preserve">Group A </w:t>
      </w:r>
      <w:r w:rsidR="003F5F27">
        <w:rPr>
          <w:sz w:val="22"/>
          <w:szCs w:val="22"/>
        </w:rPr>
        <w:t>revised proposals – pending CIS approval:</w:t>
      </w:r>
    </w:p>
    <w:p w14:paraId="241B0BE4" w14:textId="77777777" w:rsidR="003F5F27" w:rsidRDefault="003F5F27" w:rsidP="003F5F27">
      <w:pPr>
        <w:spacing w:line="300" w:lineRule="auto"/>
        <w:ind w:left="360" w:right="-720"/>
        <w:rPr>
          <w:color w:val="0D0D0D"/>
          <w:sz w:val="22"/>
          <w:szCs w:val="22"/>
          <w:u w:val="single"/>
        </w:rPr>
      </w:pPr>
      <w:r w:rsidRPr="009C3BE7">
        <w:rPr>
          <w:color w:val="0D0D0D"/>
          <w:sz w:val="22"/>
          <w:szCs w:val="22"/>
          <w:u w:val="single"/>
        </w:rPr>
        <w:t>UMC</w:t>
      </w:r>
      <w:r>
        <w:rPr>
          <w:color w:val="0D0D0D"/>
          <w:sz w:val="22"/>
          <w:szCs w:val="22"/>
          <w:u w:val="single"/>
        </w:rPr>
        <w:t xml:space="preserve"> </w:t>
      </w:r>
    </w:p>
    <w:p w14:paraId="3CA4005F" w14:textId="30FBC61B" w:rsidR="003F5F27" w:rsidRDefault="003F5F27" w:rsidP="003F5F27">
      <w:pPr>
        <w:numPr>
          <w:ilvl w:val="1"/>
          <w:numId w:val="1"/>
        </w:numPr>
        <w:spacing w:line="300" w:lineRule="auto"/>
        <w:ind w:right="-720"/>
        <w:rPr>
          <w:sz w:val="22"/>
          <w:szCs w:val="22"/>
        </w:rPr>
      </w:pPr>
      <w:r>
        <w:rPr>
          <w:sz w:val="22"/>
          <w:szCs w:val="22"/>
        </w:rPr>
        <w:t>SSPC 90.1 + AMCA - v2</w:t>
      </w:r>
    </w:p>
    <w:p w14:paraId="45EBD36D" w14:textId="6F05D72B" w:rsidR="006502C0" w:rsidRDefault="005A515C" w:rsidP="006502C0">
      <w:pPr>
        <w:spacing w:line="300" w:lineRule="auto"/>
        <w:ind w:left="1080" w:right="-720"/>
        <w:rPr>
          <w:color w:val="FF0000"/>
          <w:sz w:val="22"/>
          <w:szCs w:val="22"/>
        </w:rPr>
      </w:pPr>
      <w:r>
        <w:rPr>
          <w:color w:val="FF0000"/>
          <w:sz w:val="22"/>
          <w:szCs w:val="22"/>
        </w:rPr>
        <w:t xml:space="preserve">Approve proposal: </w:t>
      </w:r>
      <w:r w:rsidR="006502C0" w:rsidRPr="006502C0">
        <w:rPr>
          <w:color w:val="FF0000"/>
          <w:sz w:val="22"/>
          <w:szCs w:val="22"/>
        </w:rPr>
        <w:t>Schoen moved and Cesar seconded; 4-0-0.</w:t>
      </w:r>
    </w:p>
    <w:p w14:paraId="31DB996E" w14:textId="5766C043" w:rsidR="001A31DF" w:rsidRDefault="001A31DF" w:rsidP="001A31DF">
      <w:pPr>
        <w:spacing w:line="300" w:lineRule="auto"/>
        <w:ind w:left="1080" w:right="-720"/>
        <w:rPr>
          <w:color w:val="FF0000"/>
          <w:sz w:val="22"/>
          <w:szCs w:val="22"/>
        </w:rPr>
      </w:pPr>
      <w:r w:rsidRPr="001A31DF">
        <w:rPr>
          <w:color w:val="FF0000"/>
          <w:sz w:val="22"/>
          <w:szCs w:val="22"/>
          <w:u w:val="single"/>
        </w:rPr>
        <w:t>Discussion</w:t>
      </w:r>
      <w:r>
        <w:rPr>
          <w:color w:val="FF0000"/>
          <w:sz w:val="22"/>
          <w:szCs w:val="22"/>
        </w:rPr>
        <w:t xml:space="preserve">: </w:t>
      </w:r>
      <w:r w:rsidRPr="00175832">
        <w:rPr>
          <w:color w:val="FF0000"/>
          <w:sz w:val="22"/>
          <w:szCs w:val="22"/>
        </w:rPr>
        <w:t xml:space="preserve">What if </w:t>
      </w:r>
      <w:r>
        <w:rPr>
          <w:color w:val="FF0000"/>
          <w:sz w:val="22"/>
          <w:szCs w:val="22"/>
        </w:rPr>
        <w:t xml:space="preserve">UMC </w:t>
      </w:r>
      <w:r w:rsidRPr="00175832">
        <w:rPr>
          <w:color w:val="FF0000"/>
          <w:sz w:val="22"/>
          <w:szCs w:val="22"/>
        </w:rPr>
        <w:t xml:space="preserve">committee wants </w:t>
      </w:r>
      <w:r>
        <w:rPr>
          <w:color w:val="FF0000"/>
          <w:sz w:val="22"/>
          <w:szCs w:val="22"/>
        </w:rPr>
        <w:t>to include the FEI table that is referenced</w:t>
      </w:r>
      <w:r w:rsidRPr="00175832">
        <w:rPr>
          <w:color w:val="FF0000"/>
          <w:sz w:val="22"/>
          <w:szCs w:val="22"/>
        </w:rPr>
        <w:t xml:space="preserve">? </w:t>
      </w:r>
      <w:r>
        <w:rPr>
          <w:color w:val="FF0000"/>
          <w:sz w:val="22"/>
          <w:szCs w:val="22"/>
        </w:rPr>
        <w:t xml:space="preserve">ASHRAE </w:t>
      </w:r>
      <w:r w:rsidRPr="00175832">
        <w:rPr>
          <w:color w:val="FF0000"/>
          <w:sz w:val="22"/>
          <w:szCs w:val="22"/>
        </w:rPr>
        <w:t xml:space="preserve">Publications </w:t>
      </w:r>
      <w:r>
        <w:rPr>
          <w:color w:val="FF0000"/>
          <w:sz w:val="22"/>
          <w:szCs w:val="22"/>
        </w:rPr>
        <w:t>would consider request to license these copyrighted materials.</w:t>
      </w:r>
    </w:p>
    <w:p w14:paraId="7AAF0E7B" w14:textId="50BE5BFB" w:rsidR="003F5F27" w:rsidRDefault="003F5F27" w:rsidP="001A31DF">
      <w:pPr>
        <w:spacing w:line="300" w:lineRule="auto"/>
        <w:ind w:left="1080" w:right="-720"/>
        <w:rPr>
          <w:sz w:val="22"/>
          <w:szCs w:val="22"/>
        </w:rPr>
      </w:pPr>
      <w:r>
        <w:rPr>
          <w:sz w:val="22"/>
          <w:szCs w:val="22"/>
        </w:rPr>
        <w:t>SSPC 15 A2L Updates - v2</w:t>
      </w:r>
    </w:p>
    <w:p w14:paraId="6C31320E" w14:textId="1BEAAE26" w:rsidR="006502C0" w:rsidRDefault="005A515C" w:rsidP="006502C0">
      <w:pPr>
        <w:spacing w:line="300" w:lineRule="auto"/>
        <w:ind w:left="1080" w:right="-720"/>
        <w:rPr>
          <w:color w:val="FF0000"/>
          <w:sz w:val="22"/>
          <w:szCs w:val="22"/>
        </w:rPr>
      </w:pPr>
      <w:r>
        <w:rPr>
          <w:color w:val="FF0000"/>
          <w:sz w:val="22"/>
          <w:szCs w:val="22"/>
        </w:rPr>
        <w:t xml:space="preserve">Approve proposal: </w:t>
      </w:r>
      <w:r w:rsidR="006502C0">
        <w:rPr>
          <w:color w:val="FF0000"/>
          <w:sz w:val="22"/>
          <w:szCs w:val="22"/>
        </w:rPr>
        <w:t>Humble moved and Schoen seconded; 4-0-0.</w:t>
      </w:r>
    </w:p>
    <w:p w14:paraId="1527992F" w14:textId="5643F0DC" w:rsidR="001A31DF" w:rsidRPr="006502C0" w:rsidRDefault="001A31DF" w:rsidP="006502C0">
      <w:pPr>
        <w:spacing w:line="300" w:lineRule="auto"/>
        <w:ind w:left="1080" w:right="-720"/>
        <w:rPr>
          <w:color w:val="FF0000"/>
          <w:sz w:val="22"/>
          <w:szCs w:val="22"/>
        </w:rPr>
      </w:pPr>
      <w:r w:rsidRPr="001A31DF">
        <w:rPr>
          <w:color w:val="FF0000"/>
          <w:sz w:val="22"/>
          <w:szCs w:val="22"/>
          <w:u w:val="single"/>
        </w:rPr>
        <w:t>Discussion</w:t>
      </w:r>
      <w:r>
        <w:rPr>
          <w:color w:val="FF0000"/>
          <w:sz w:val="22"/>
          <w:szCs w:val="22"/>
        </w:rPr>
        <w:t>: primary change was to insert a reference to machinery room requirements in ASHRAE 15 instead of providing a direct extraction of this length.</w:t>
      </w:r>
    </w:p>
    <w:p w14:paraId="28CB79F3" w14:textId="77777777" w:rsidR="003F5F27" w:rsidRDefault="003F5F27" w:rsidP="003F5F27">
      <w:pPr>
        <w:spacing w:line="300" w:lineRule="auto"/>
        <w:ind w:left="360" w:right="-720"/>
        <w:rPr>
          <w:color w:val="0D0D0D"/>
          <w:sz w:val="22"/>
          <w:szCs w:val="22"/>
          <w:u w:val="single"/>
        </w:rPr>
      </w:pPr>
      <w:r w:rsidRPr="009C3BE7">
        <w:rPr>
          <w:color w:val="0D0D0D"/>
          <w:sz w:val="22"/>
          <w:szCs w:val="22"/>
          <w:u w:val="single"/>
        </w:rPr>
        <w:t>IMC</w:t>
      </w:r>
    </w:p>
    <w:p w14:paraId="21121D18" w14:textId="77777777" w:rsidR="003F5F27" w:rsidRDefault="003F5F27" w:rsidP="003F5F27">
      <w:pPr>
        <w:numPr>
          <w:ilvl w:val="1"/>
          <w:numId w:val="1"/>
        </w:numPr>
        <w:spacing w:line="300" w:lineRule="auto"/>
        <w:ind w:right="-720"/>
        <w:rPr>
          <w:sz w:val="22"/>
          <w:szCs w:val="22"/>
        </w:rPr>
      </w:pPr>
      <w:r>
        <w:rPr>
          <w:sz w:val="22"/>
          <w:szCs w:val="22"/>
        </w:rPr>
        <w:t xml:space="preserve">SSPC 15 </w:t>
      </w:r>
    </w:p>
    <w:p w14:paraId="4EF2F5F0" w14:textId="4EF831BC" w:rsidR="003F5F27" w:rsidRDefault="003F5F27" w:rsidP="003F5F27">
      <w:pPr>
        <w:numPr>
          <w:ilvl w:val="2"/>
          <w:numId w:val="1"/>
        </w:numPr>
        <w:tabs>
          <w:tab w:val="clear" w:pos="1800"/>
          <w:tab w:val="num" w:pos="1980"/>
        </w:tabs>
        <w:spacing w:line="300" w:lineRule="auto"/>
        <w:ind w:left="1980" w:right="-720"/>
        <w:rPr>
          <w:sz w:val="22"/>
          <w:szCs w:val="22"/>
        </w:rPr>
      </w:pPr>
      <w:r>
        <w:rPr>
          <w:sz w:val="22"/>
          <w:szCs w:val="22"/>
        </w:rPr>
        <w:t>Machinery Room Ventilation - v2</w:t>
      </w:r>
    </w:p>
    <w:p w14:paraId="2298D04A" w14:textId="55A2E71E" w:rsidR="006502C0" w:rsidRDefault="005A515C" w:rsidP="005A515C">
      <w:pPr>
        <w:pStyle w:val="ListParagraph"/>
        <w:spacing w:line="300" w:lineRule="auto"/>
        <w:ind w:left="1620" w:right="-720" w:firstLine="360"/>
        <w:rPr>
          <w:color w:val="FF0000"/>
          <w:sz w:val="22"/>
          <w:szCs w:val="22"/>
        </w:rPr>
      </w:pPr>
      <w:r>
        <w:rPr>
          <w:color w:val="FF0000"/>
          <w:sz w:val="22"/>
          <w:szCs w:val="22"/>
        </w:rPr>
        <w:t xml:space="preserve">Approve proposal: </w:t>
      </w:r>
      <w:r w:rsidR="006502C0" w:rsidRPr="006502C0">
        <w:rPr>
          <w:color w:val="FF0000"/>
          <w:sz w:val="22"/>
          <w:szCs w:val="22"/>
        </w:rPr>
        <w:t>Humble moved and Schoen seconded; 4-0-0.</w:t>
      </w:r>
    </w:p>
    <w:p w14:paraId="65894755" w14:textId="0087E76B" w:rsidR="001A31DF" w:rsidRPr="001A31DF" w:rsidRDefault="001A31DF" w:rsidP="001A31DF">
      <w:pPr>
        <w:spacing w:line="300" w:lineRule="auto"/>
        <w:ind w:left="1980" w:right="-720"/>
        <w:rPr>
          <w:color w:val="FF0000"/>
          <w:sz w:val="22"/>
          <w:szCs w:val="22"/>
        </w:rPr>
      </w:pPr>
      <w:r w:rsidRPr="001A31DF">
        <w:rPr>
          <w:color w:val="FF0000"/>
          <w:sz w:val="22"/>
          <w:szCs w:val="22"/>
          <w:u w:val="single"/>
        </w:rPr>
        <w:t>Discussion</w:t>
      </w:r>
      <w:r w:rsidRPr="00175832">
        <w:rPr>
          <w:color w:val="FF0000"/>
          <w:sz w:val="22"/>
          <w:szCs w:val="22"/>
        </w:rPr>
        <w:t>:</w:t>
      </w:r>
      <w:r>
        <w:rPr>
          <w:color w:val="FF0000"/>
          <w:sz w:val="22"/>
          <w:szCs w:val="22"/>
        </w:rPr>
        <w:t xml:space="preserve"> Same issue as A2L update proposal to UMC. </w:t>
      </w:r>
      <w:r w:rsidRPr="00175832">
        <w:rPr>
          <w:color w:val="FF0000"/>
          <w:sz w:val="22"/>
          <w:szCs w:val="22"/>
        </w:rPr>
        <w:t>Thanks to Mr. Julius B</w:t>
      </w:r>
      <w:r>
        <w:rPr>
          <w:color w:val="FF0000"/>
          <w:sz w:val="22"/>
          <w:szCs w:val="22"/>
        </w:rPr>
        <w:t>a</w:t>
      </w:r>
      <w:r w:rsidRPr="00175832">
        <w:rPr>
          <w:color w:val="FF0000"/>
          <w:sz w:val="22"/>
          <w:szCs w:val="22"/>
        </w:rPr>
        <w:t xml:space="preserve">llanco for his help in creating Table 1106.4.2 as a substitute for </w:t>
      </w:r>
      <w:r>
        <w:rPr>
          <w:color w:val="FF0000"/>
          <w:sz w:val="22"/>
          <w:szCs w:val="22"/>
        </w:rPr>
        <w:t>the full</w:t>
      </w:r>
      <w:r w:rsidRPr="00175832">
        <w:rPr>
          <w:color w:val="FF0000"/>
          <w:sz w:val="22"/>
          <w:szCs w:val="22"/>
        </w:rPr>
        <w:t xml:space="preserve"> extract</w:t>
      </w:r>
      <w:r>
        <w:rPr>
          <w:color w:val="FF0000"/>
          <w:sz w:val="22"/>
          <w:szCs w:val="22"/>
        </w:rPr>
        <w:t>ion from ASHRAE 15</w:t>
      </w:r>
      <w:r w:rsidRPr="00175832">
        <w:rPr>
          <w:color w:val="FF0000"/>
          <w:sz w:val="22"/>
          <w:szCs w:val="22"/>
        </w:rPr>
        <w:t>.</w:t>
      </w:r>
      <w:r>
        <w:rPr>
          <w:color w:val="FF0000"/>
          <w:sz w:val="22"/>
          <w:szCs w:val="22"/>
        </w:rPr>
        <w:t xml:space="preserve"> </w:t>
      </w:r>
      <w:r w:rsidRPr="00175832">
        <w:rPr>
          <w:color w:val="FF0000"/>
          <w:sz w:val="22"/>
          <w:szCs w:val="22"/>
        </w:rPr>
        <w:t xml:space="preserve">Creative way to accomplish, need to articulate in future </w:t>
      </w:r>
    </w:p>
    <w:p w14:paraId="59D1D852" w14:textId="094AA2F9" w:rsidR="003F5F27" w:rsidRDefault="003F5F27" w:rsidP="003F5F27">
      <w:pPr>
        <w:numPr>
          <w:ilvl w:val="2"/>
          <w:numId w:val="1"/>
        </w:numPr>
        <w:tabs>
          <w:tab w:val="clear" w:pos="1800"/>
          <w:tab w:val="num" w:pos="1980"/>
        </w:tabs>
        <w:spacing w:line="300" w:lineRule="auto"/>
        <w:ind w:left="1980" w:right="-720"/>
        <w:rPr>
          <w:sz w:val="22"/>
          <w:szCs w:val="22"/>
        </w:rPr>
      </w:pPr>
      <w:r w:rsidRPr="00D34A54">
        <w:rPr>
          <w:sz w:val="22"/>
          <w:szCs w:val="22"/>
        </w:rPr>
        <w:t xml:space="preserve">Piping </w:t>
      </w:r>
      <w:r>
        <w:rPr>
          <w:sz w:val="22"/>
          <w:szCs w:val="22"/>
        </w:rPr>
        <w:t>- v2</w:t>
      </w:r>
    </w:p>
    <w:p w14:paraId="0F5AF012" w14:textId="414065F3" w:rsidR="006502C0" w:rsidRPr="005A515C" w:rsidRDefault="005A515C" w:rsidP="005A515C">
      <w:pPr>
        <w:pStyle w:val="ListParagraph"/>
        <w:spacing w:line="300" w:lineRule="auto"/>
        <w:ind w:left="1260" w:right="-720" w:firstLine="720"/>
        <w:rPr>
          <w:color w:val="FF0000"/>
          <w:sz w:val="22"/>
          <w:szCs w:val="22"/>
        </w:rPr>
      </w:pPr>
      <w:r>
        <w:rPr>
          <w:color w:val="FF0000"/>
          <w:sz w:val="22"/>
          <w:szCs w:val="22"/>
        </w:rPr>
        <w:t xml:space="preserve">Approve proposal: </w:t>
      </w:r>
      <w:r w:rsidR="006502C0" w:rsidRPr="006502C0">
        <w:rPr>
          <w:color w:val="FF0000"/>
          <w:sz w:val="22"/>
          <w:szCs w:val="22"/>
        </w:rPr>
        <w:t>Humble moved and Schoen seconded; 4-0-0.</w:t>
      </w:r>
    </w:p>
    <w:p w14:paraId="62649D5A" w14:textId="0EECCAC8" w:rsidR="003F5F27" w:rsidRPr="006502C0" w:rsidRDefault="003F5F27" w:rsidP="003F5F27">
      <w:pPr>
        <w:numPr>
          <w:ilvl w:val="1"/>
          <w:numId w:val="1"/>
        </w:numPr>
        <w:spacing w:line="300" w:lineRule="auto"/>
        <w:ind w:right="-720"/>
        <w:rPr>
          <w:color w:val="0D0D0D"/>
          <w:sz w:val="22"/>
          <w:szCs w:val="22"/>
          <w:u w:val="single"/>
        </w:rPr>
      </w:pPr>
      <w:r>
        <w:rPr>
          <w:sz w:val="22"/>
          <w:szCs w:val="22"/>
        </w:rPr>
        <w:t xml:space="preserve">SSPC 154 Grease Duct Water Test - </w:t>
      </w:r>
      <w:r w:rsidRPr="006502C0">
        <w:rPr>
          <w:strike/>
          <w:sz w:val="22"/>
          <w:szCs w:val="22"/>
        </w:rPr>
        <w:t>v2</w:t>
      </w:r>
      <w:r w:rsidR="006502C0" w:rsidRPr="006502C0">
        <w:rPr>
          <w:color w:val="FF0000"/>
          <w:sz w:val="22"/>
          <w:szCs w:val="22"/>
        </w:rPr>
        <w:t>v3</w:t>
      </w:r>
      <w:r w:rsidR="006502C0">
        <w:rPr>
          <w:color w:val="FF0000"/>
          <w:sz w:val="22"/>
          <w:szCs w:val="22"/>
        </w:rPr>
        <w:t xml:space="preserve"> with typo correction</w:t>
      </w:r>
    </w:p>
    <w:p w14:paraId="2D2C0524" w14:textId="683598DB" w:rsidR="006502C0" w:rsidRDefault="005A515C" w:rsidP="001A31DF">
      <w:pPr>
        <w:pStyle w:val="ListParagraph"/>
        <w:spacing w:line="300" w:lineRule="auto"/>
        <w:ind w:right="-720" w:firstLine="360"/>
        <w:rPr>
          <w:color w:val="FF0000"/>
          <w:sz w:val="22"/>
          <w:szCs w:val="22"/>
        </w:rPr>
      </w:pPr>
      <w:r>
        <w:rPr>
          <w:color w:val="FF0000"/>
          <w:sz w:val="22"/>
          <w:szCs w:val="22"/>
        </w:rPr>
        <w:t xml:space="preserve">Approve proposal: </w:t>
      </w:r>
      <w:r w:rsidR="006502C0" w:rsidRPr="006502C0">
        <w:rPr>
          <w:color w:val="FF0000"/>
          <w:sz w:val="22"/>
          <w:szCs w:val="22"/>
        </w:rPr>
        <w:t>Humble moved and Schoen seconded; 4-0-0.</w:t>
      </w:r>
    </w:p>
    <w:p w14:paraId="51C16FBA" w14:textId="6F701502" w:rsidR="001A31DF" w:rsidRPr="00175832" w:rsidRDefault="001A31DF" w:rsidP="001A31DF">
      <w:pPr>
        <w:spacing w:line="300" w:lineRule="auto"/>
        <w:ind w:left="1080" w:right="-720"/>
        <w:rPr>
          <w:color w:val="FF0000"/>
          <w:sz w:val="22"/>
          <w:szCs w:val="22"/>
        </w:rPr>
      </w:pPr>
      <w:r w:rsidRPr="001A31DF">
        <w:rPr>
          <w:color w:val="FF0000"/>
          <w:sz w:val="22"/>
          <w:szCs w:val="22"/>
          <w:u w:val="single"/>
        </w:rPr>
        <w:t>Discussion</w:t>
      </w:r>
      <w:r>
        <w:rPr>
          <w:color w:val="FF0000"/>
          <w:sz w:val="22"/>
          <w:szCs w:val="22"/>
        </w:rPr>
        <w:t xml:space="preserve">: </w:t>
      </w:r>
      <w:r w:rsidRPr="00175832">
        <w:rPr>
          <w:color w:val="FF0000"/>
          <w:sz w:val="22"/>
          <w:szCs w:val="22"/>
        </w:rPr>
        <w:t>All updates from Standard 154</w:t>
      </w:r>
      <w:r>
        <w:rPr>
          <w:color w:val="FF0000"/>
          <w:sz w:val="22"/>
          <w:szCs w:val="22"/>
        </w:rPr>
        <w:t>. Committee voted to remove</w:t>
      </w:r>
      <w:r w:rsidRPr="00175832">
        <w:rPr>
          <w:color w:val="FF0000"/>
          <w:sz w:val="22"/>
          <w:szCs w:val="22"/>
        </w:rPr>
        <w:t xml:space="preserve"> the light test</w:t>
      </w:r>
      <w:r>
        <w:rPr>
          <w:color w:val="FF0000"/>
          <w:sz w:val="22"/>
          <w:szCs w:val="22"/>
        </w:rPr>
        <w:t xml:space="preserve"> and provide more explicit instructions on using the preferred water test</w:t>
      </w:r>
      <w:r w:rsidRPr="00175832">
        <w:rPr>
          <w:color w:val="FF0000"/>
          <w:sz w:val="22"/>
          <w:szCs w:val="22"/>
        </w:rPr>
        <w:t xml:space="preserve">. </w:t>
      </w:r>
    </w:p>
    <w:p w14:paraId="1F57F1B7" w14:textId="6786897E" w:rsidR="001A31DF" w:rsidRPr="00175832" w:rsidRDefault="001A31DF" w:rsidP="001A31DF">
      <w:pPr>
        <w:spacing w:line="300" w:lineRule="auto"/>
        <w:ind w:left="1080" w:right="-720"/>
        <w:rPr>
          <w:color w:val="FF0000"/>
          <w:sz w:val="22"/>
          <w:szCs w:val="22"/>
        </w:rPr>
      </w:pPr>
      <w:r>
        <w:rPr>
          <w:color w:val="FF0000"/>
          <w:sz w:val="22"/>
          <w:szCs w:val="22"/>
        </w:rPr>
        <w:t xml:space="preserve">The language about </w:t>
      </w:r>
      <w:r w:rsidRPr="00175832">
        <w:rPr>
          <w:color w:val="FF0000"/>
          <w:sz w:val="22"/>
          <w:szCs w:val="22"/>
        </w:rPr>
        <w:t>“alternative tests</w:t>
      </w:r>
      <w:r>
        <w:rPr>
          <w:color w:val="FF0000"/>
          <w:sz w:val="22"/>
          <w:szCs w:val="22"/>
        </w:rPr>
        <w:t xml:space="preserve">” </w:t>
      </w:r>
      <w:r w:rsidRPr="00175832">
        <w:rPr>
          <w:color w:val="FF0000"/>
          <w:sz w:val="22"/>
          <w:szCs w:val="22"/>
        </w:rPr>
        <w:t>is a compromise sentence we voted on at the last CIS meeting.</w:t>
      </w:r>
      <w:r>
        <w:rPr>
          <w:color w:val="FF0000"/>
          <w:sz w:val="22"/>
          <w:szCs w:val="22"/>
        </w:rPr>
        <w:t xml:space="preserve"> </w:t>
      </w:r>
      <w:r w:rsidRPr="00175832">
        <w:rPr>
          <w:color w:val="FF0000"/>
          <w:sz w:val="22"/>
          <w:szCs w:val="22"/>
        </w:rPr>
        <w:t>Section 105 of the IMC is an administrative rule which allows the code official to review modifications to the code.</w:t>
      </w:r>
    </w:p>
    <w:p w14:paraId="6B35FFB8" w14:textId="0BE0AA0A" w:rsidR="001A31DF" w:rsidRPr="006502C0" w:rsidRDefault="001A31DF" w:rsidP="006502C0">
      <w:pPr>
        <w:pStyle w:val="ListParagraph"/>
        <w:spacing w:line="300" w:lineRule="auto"/>
        <w:ind w:left="360" w:right="-720" w:firstLine="360"/>
        <w:rPr>
          <w:color w:val="FF0000"/>
          <w:sz w:val="22"/>
          <w:szCs w:val="22"/>
        </w:rPr>
      </w:pPr>
    </w:p>
    <w:p w14:paraId="48F55E2F" w14:textId="77777777" w:rsidR="003F5F27" w:rsidRPr="007C7A02" w:rsidRDefault="003F5F27" w:rsidP="003F5F27">
      <w:pPr>
        <w:spacing w:line="300" w:lineRule="auto"/>
        <w:ind w:left="360" w:right="-720"/>
        <w:rPr>
          <w:sz w:val="22"/>
          <w:szCs w:val="22"/>
          <w:u w:val="single"/>
        </w:rPr>
      </w:pPr>
      <w:r w:rsidRPr="007C7A02">
        <w:rPr>
          <w:sz w:val="22"/>
          <w:szCs w:val="22"/>
          <w:u w:val="single"/>
        </w:rPr>
        <w:t>IRC</w:t>
      </w:r>
    </w:p>
    <w:p w14:paraId="082B1EC6" w14:textId="1EF2A012" w:rsidR="003F5F27" w:rsidRDefault="003F5F27" w:rsidP="003F5F27">
      <w:pPr>
        <w:pStyle w:val="ListParagraph"/>
        <w:numPr>
          <w:ilvl w:val="0"/>
          <w:numId w:val="15"/>
        </w:numPr>
        <w:spacing w:line="300" w:lineRule="auto"/>
        <w:ind w:right="-720"/>
        <w:rPr>
          <w:sz w:val="22"/>
          <w:szCs w:val="22"/>
        </w:rPr>
      </w:pPr>
      <w:r w:rsidRPr="007C7A02">
        <w:rPr>
          <w:sz w:val="22"/>
          <w:szCs w:val="22"/>
        </w:rPr>
        <w:t>15.2 Reference Update: proposal has not changed; PPR3 draft now available</w:t>
      </w:r>
    </w:p>
    <w:p w14:paraId="5CF3924D" w14:textId="0026C6B2" w:rsidR="006502C0" w:rsidRPr="005A515C" w:rsidRDefault="006502C0" w:rsidP="006502C0">
      <w:pPr>
        <w:pStyle w:val="ListParagraph"/>
        <w:spacing w:line="300" w:lineRule="auto"/>
        <w:ind w:left="1080" w:right="-720"/>
        <w:rPr>
          <w:color w:val="FF0000"/>
          <w:sz w:val="22"/>
          <w:szCs w:val="22"/>
        </w:rPr>
      </w:pPr>
      <w:r w:rsidRPr="005A515C">
        <w:rPr>
          <w:color w:val="FF0000"/>
          <w:sz w:val="22"/>
          <w:szCs w:val="22"/>
        </w:rPr>
        <w:lastRenderedPageBreak/>
        <w:t>Draft will be sent to ICC by 2/15/21; final publication before fall hearings</w:t>
      </w:r>
      <w:r w:rsidR="005A515C" w:rsidRPr="005A515C">
        <w:rPr>
          <w:color w:val="FF0000"/>
          <w:sz w:val="22"/>
          <w:szCs w:val="22"/>
        </w:rPr>
        <w:t xml:space="preserve"> so reference can be included.</w:t>
      </w:r>
    </w:p>
    <w:p w14:paraId="79484268" w14:textId="77777777" w:rsidR="003F5F27" w:rsidRDefault="003F5F27" w:rsidP="003F5F27">
      <w:pPr>
        <w:spacing w:line="300" w:lineRule="auto"/>
        <w:ind w:right="-720" w:firstLine="360"/>
        <w:rPr>
          <w:color w:val="0D0D0D"/>
          <w:sz w:val="22"/>
          <w:szCs w:val="22"/>
          <w:u w:val="single"/>
        </w:rPr>
      </w:pPr>
      <w:r>
        <w:rPr>
          <w:color w:val="0D0D0D"/>
          <w:sz w:val="22"/>
          <w:szCs w:val="22"/>
          <w:u w:val="single"/>
        </w:rPr>
        <w:t>IPMC</w:t>
      </w:r>
    </w:p>
    <w:p w14:paraId="64287DA0" w14:textId="6AA147D8" w:rsidR="003F5F27" w:rsidRDefault="003F5F27" w:rsidP="003F5F27">
      <w:pPr>
        <w:numPr>
          <w:ilvl w:val="1"/>
          <w:numId w:val="1"/>
        </w:numPr>
        <w:spacing w:line="300" w:lineRule="auto"/>
        <w:ind w:right="-720"/>
        <w:rPr>
          <w:sz w:val="22"/>
          <w:szCs w:val="22"/>
        </w:rPr>
      </w:pPr>
      <w:r>
        <w:rPr>
          <w:sz w:val="22"/>
          <w:szCs w:val="22"/>
        </w:rPr>
        <w:t>ACCA – ASHRAE 180 Inspections</w:t>
      </w:r>
    </w:p>
    <w:p w14:paraId="484E179D" w14:textId="2F558796" w:rsidR="005A515C" w:rsidRDefault="005A515C" w:rsidP="005A515C">
      <w:pPr>
        <w:pStyle w:val="ListParagraph"/>
        <w:spacing w:line="300" w:lineRule="auto"/>
        <w:ind w:right="-720" w:firstLine="360"/>
        <w:rPr>
          <w:color w:val="FF0000"/>
          <w:sz w:val="22"/>
          <w:szCs w:val="22"/>
        </w:rPr>
      </w:pPr>
      <w:r>
        <w:rPr>
          <w:color w:val="FF0000"/>
          <w:sz w:val="22"/>
          <w:szCs w:val="22"/>
        </w:rPr>
        <w:t xml:space="preserve">Approve proposal: </w:t>
      </w:r>
      <w:r w:rsidRPr="006502C0">
        <w:rPr>
          <w:color w:val="FF0000"/>
          <w:sz w:val="22"/>
          <w:szCs w:val="22"/>
        </w:rPr>
        <w:t>Humble moved and Schoen seconded; 4-0-0.</w:t>
      </w:r>
    </w:p>
    <w:p w14:paraId="7F3F43AE" w14:textId="6495319D" w:rsidR="001A31DF" w:rsidRDefault="001A31DF" w:rsidP="005A515C">
      <w:pPr>
        <w:pStyle w:val="ListParagraph"/>
        <w:spacing w:line="300" w:lineRule="auto"/>
        <w:ind w:right="-720" w:firstLine="360"/>
        <w:rPr>
          <w:color w:val="FF0000"/>
          <w:sz w:val="22"/>
          <w:szCs w:val="22"/>
        </w:rPr>
      </w:pPr>
      <w:r w:rsidRPr="001A31DF">
        <w:rPr>
          <w:color w:val="FF0000"/>
          <w:sz w:val="22"/>
          <w:szCs w:val="22"/>
          <w:u w:val="single"/>
        </w:rPr>
        <w:t>Discussion</w:t>
      </w:r>
      <w:r>
        <w:rPr>
          <w:color w:val="FF0000"/>
          <w:sz w:val="22"/>
          <w:szCs w:val="22"/>
        </w:rPr>
        <w:t>: this is now a joint proposal between ASHRAE and ACCA. The revised proposal</w:t>
      </w:r>
    </w:p>
    <w:p w14:paraId="4A9D4481" w14:textId="785151A4" w:rsidR="001A31DF" w:rsidRPr="005A515C" w:rsidRDefault="001A31DF" w:rsidP="005A515C">
      <w:pPr>
        <w:pStyle w:val="ListParagraph"/>
        <w:spacing w:line="300" w:lineRule="auto"/>
        <w:ind w:right="-720" w:firstLine="360"/>
        <w:rPr>
          <w:color w:val="FF0000"/>
          <w:sz w:val="22"/>
          <w:szCs w:val="22"/>
        </w:rPr>
      </w:pPr>
      <w:r>
        <w:rPr>
          <w:color w:val="FF0000"/>
          <w:sz w:val="22"/>
          <w:szCs w:val="22"/>
        </w:rPr>
        <w:t>contains clarified language about the scope and requirements.</w:t>
      </w:r>
    </w:p>
    <w:p w14:paraId="0068480F" w14:textId="77777777" w:rsidR="003F5F27" w:rsidRPr="003D3ADF" w:rsidRDefault="003F5F27" w:rsidP="003F5F27">
      <w:pPr>
        <w:numPr>
          <w:ilvl w:val="0"/>
          <w:numId w:val="1"/>
        </w:numPr>
        <w:spacing w:line="300" w:lineRule="auto"/>
        <w:ind w:right="-720"/>
        <w:rPr>
          <w:sz w:val="22"/>
          <w:szCs w:val="22"/>
        </w:rPr>
      </w:pPr>
      <w:r>
        <w:rPr>
          <w:sz w:val="22"/>
          <w:szCs w:val="22"/>
        </w:rPr>
        <w:t>New Business:</w:t>
      </w:r>
    </w:p>
    <w:p w14:paraId="3BA10E43" w14:textId="2E156F18" w:rsidR="003F5F27" w:rsidRDefault="003F5F27" w:rsidP="003F5F27">
      <w:pPr>
        <w:numPr>
          <w:ilvl w:val="1"/>
          <w:numId w:val="1"/>
        </w:numPr>
        <w:spacing w:line="300" w:lineRule="auto"/>
        <w:ind w:right="-720"/>
        <w:rPr>
          <w:sz w:val="22"/>
          <w:szCs w:val="22"/>
        </w:rPr>
      </w:pPr>
      <w:r>
        <w:rPr>
          <w:sz w:val="22"/>
          <w:szCs w:val="22"/>
        </w:rPr>
        <w:t>Approve submission of public comment to EPA’s Indoor Air Plus program to update 62.2-2013 reference to 62.2-2019.</w:t>
      </w:r>
    </w:p>
    <w:p w14:paraId="25056A18" w14:textId="23204909" w:rsidR="005A515C" w:rsidRPr="006502C0" w:rsidRDefault="005A515C" w:rsidP="005A515C">
      <w:pPr>
        <w:pStyle w:val="ListParagraph"/>
        <w:spacing w:line="300" w:lineRule="auto"/>
        <w:ind w:right="-720" w:firstLine="360"/>
        <w:rPr>
          <w:color w:val="FF0000"/>
          <w:sz w:val="22"/>
          <w:szCs w:val="22"/>
        </w:rPr>
      </w:pPr>
      <w:r>
        <w:rPr>
          <w:color w:val="FF0000"/>
          <w:sz w:val="22"/>
          <w:szCs w:val="22"/>
        </w:rPr>
        <w:t>Approve p</w:t>
      </w:r>
      <w:r>
        <w:rPr>
          <w:color w:val="FF0000"/>
          <w:sz w:val="22"/>
          <w:szCs w:val="22"/>
        </w:rPr>
        <w:t>ublic comment submission</w:t>
      </w:r>
      <w:r>
        <w:rPr>
          <w:color w:val="FF0000"/>
          <w:sz w:val="22"/>
          <w:szCs w:val="22"/>
        </w:rPr>
        <w:t xml:space="preserve">: </w:t>
      </w:r>
      <w:r w:rsidRPr="006502C0">
        <w:rPr>
          <w:color w:val="FF0000"/>
          <w:sz w:val="22"/>
          <w:szCs w:val="22"/>
        </w:rPr>
        <w:t>Humble moved and Schoen seconded; 4-0-0.</w:t>
      </w:r>
    </w:p>
    <w:p w14:paraId="0753BA66" w14:textId="19454D09" w:rsidR="005A515C" w:rsidRPr="005A515C" w:rsidRDefault="005A515C" w:rsidP="005A515C">
      <w:pPr>
        <w:spacing w:line="300" w:lineRule="auto"/>
        <w:ind w:left="1080" w:right="-720"/>
        <w:rPr>
          <w:color w:val="FF0000"/>
          <w:sz w:val="22"/>
          <w:szCs w:val="22"/>
        </w:rPr>
      </w:pPr>
      <w:r w:rsidRPr="005A515C">
        <w:rPr>
          <w:color w:val="FF0000"/>
          <w:sz w:val="22"/>
          <w:szCs w:val="22"/>
          <w:u w:val="single"/>
        </w:rPr>
        <w:t>Discussion</w:t>
      </w:r>
      <w:r>
        <w:rPr>
          <w:color w:val="FF0000"/>
          <w:sz w:val="22"/>
          <w:szCs w:val="22"/>
        </w:rPr>
        <w:t>: expanded scope of 62.2 should not impact applicability to EPA IA+, which has a more narrow scope.</w:t>
      </w:r>
      <w:r w:rsidR="001A31DF">
        <w:rPr>
          <w:color w:val="FF0000"/>
          <w:sz w:val="22"/>
          <w:szCs w:val="22"/>
        </w:rPr>
        <w:t xml:space="preserve"> ASHRAE staff will research and confirm.</w:t>
      </w:r>
    </w:p>
    <w:p w14:paraId="2CACFDA1" w14:textId="77777777" w:rsidR="003F5F27" w:rsidRPr="003D3ADF" w:rsidRDefault="003F5F27" w:rsidP="003F5F27">
      <w:pPr>
        <w:numPr>
          <w:ilvl w:val="1"/>
          <w:numId w:val="1"/>
        </w:numPr>
        <w:spacing w:line="300" w:lineRule="auto"/>
        <w:ind w:right="-720"/>
        <w:rPr>
          <w:sz w:val="22"/>
          <w:szCs w:val="18"/>
        </w:rPr>
      </w:pPr>
      <w:r>
        <w:rPr>
          <w:sz w:val="22"/>
          <w:szCs w:val="22"/>
        </w:rPr>
        <w:t xml:space="preserve">Discuss possible comment submission to City of Austin Mechanical and Plumbing Codes. </w:t>
      </w:r>
      <w:r w:rsidRPr="003D3ADF">
        <w:rPr>
          <w:b/>
          <w:bCs/>
          <w:sz w:val="22"/>
          <w:szCs w:val="22"/>
        </w:rPr>
        <w:t>There is a proposal to remove ASHRAE 62.1 as a compliance path</w:t>
      </w:r>
      <w:r>
        <w:rPr>
          <w:b/>
          <w:bCs/>
          <w:sz w:val="22"/>
          <w:szCs w:val="22"/>
        </w:rPr>
        <w:t xml:space="preserve"> for ventilation</w:t>
      </w:r>
      <w:r>
        <w:rPr>
          <w:sz w:val="22"/>
          <w:szCs w:val="22"/>
        </w:rPr>
        <w:t xml:space="preserve">: </w:t>
      </w:r>
      <w:hyperlink r:id="rId9" w:history="1">
        <w:r w:rsidRPr="003D3ADF">
          <w:rPr>
            <w:rStyle w:val="Hyperlink"/>
            <w:sz w:val="22"/>
            <w:szCs w:val="18"/>
          </w:rPr>
          <w:t>https://publicinput.com/2021TechnicalCodeChanges</w:t>
        </w:r>
      </w:hyperlink>
      <w:r w:rsidRPr="003D3ADF">
        <w:rPr>
          <w:sz w:val="22"/>
          <w:szCs w:val="18"/>
        </w:rPr>
        <w:t xml:space="preserve"> </w:t>
      </w:r>
    </w:p>
    <w:p w14:paraId="038AD0D3" w14:textId="3E22E772" w:rsidR="003F5F27" w:rsidRDefault="003F5F27" w:rsidP="003F5F27">
      <w:pPr>
        <w:numPr>
          <w:ilvl w:val="2"/>
          <w:numId w:val="1"/>
        </w:numPr>
        <w:tabs>
          <w:tab w:val="clear" w:pos="1800"/>
          <w:tab w:val="num" w:pos="1980"/>
        </w:tabs>
        <w:spacing w:line="300" w:lineRule="auto"/>
        <w:ind w:left="1980" w:right="-720"/>
        <w:rPr>
          <w:sz w:val="22"/>
          <w:szCs w:val="18"/>
        </w:rPr>
      </w:pPr>
      <w:r w:rsidRPr="003D3ADF">
        <w:rPr>
          <w:sz w:val="22"/>
          <w:szCs w:val="18"/>
        </w:rPr>
        <w:t>Deadline to comment: Feb 21.</w:t>
      </w:r>
    </w:p>
    <w:p w14:paraId="4F79693B" w14:textId="7D2CEC06" w:rsidR="005A515C" w:rsidRPr="006502C0" w:rsidRDefault="005A515C" w:rsidP="005A515C">
      <w:pPr>
        <w:pStyle w:val="ListParagraph"/>
        <w:spacing w:line="300" w:lineRule="auto"/>
        <w:ind w:left="1440" w:right="-720"/>
        <w:rPr>
          <w:color w:val="FF0000"/>
          <w:sz w:val="22"/>
          <w:szCs w:val="22"/>
        </w:rPr>
      </w:pPr>
      <w:r>
        <w:rPr>
          <w:color w:val="FF0000"/>
          <w:sz w:val="22"/>
          <w:szCs w:val="22"/>
        </w:rPr>
        <w:t xml:space="preserve">Approve comment submission to oppose the change: </w:t>
      </w:r>
      <w:r w:rsidRPr="006502C0">
        <w:rPr>
          <w:color w:val="FF0000"/>
          <w:sz w:val="22"/>
          <w:szCs w:val="22"/>
        </w:rPr>
        <w:t>Humble moved and Schoen seconded; 4-0-0.</w:t>
      </w:r>
    </w:p>
    <w:p w14:paraId="5C15E830" w14:textId="0642CD47" w:rsidR="005A515C" w:rsidRDefault="005A515C" w:rsidP="005A515C">
      <w:pPr>
        <w:spacing w:line="300" w:lineRule="auto"/>
        <w:ind w:left="1440" w:right="-720"/>
        <w:rPr>
          <w:sz w:val="22"/>
          <w:szCs w:val="18"/>
        </w:rPr>
      </w:pPr>
      <w:r w:rsidRPr="005A515C">
        <w:rPr>
          <w:color w:val="FF0000"/>
          <w:sz w:val="22"/>
          <w:szCs w:val="18"/>
          <w:u w:val="single"/>
        </w:rPr>
        <w:t>Discussion</w:t>
      </w:r>
      <w:r w:rsidRPr="005A515C">
        <w:rPr>
          <w:color w:val="FF0000"/>
          <w:sz w:val="22"/>
          <w:szCs w:val="18"/>
        </w:rPr>
        <w:t xml:space="preserve">: </w:t>
      </w:r>
      <w:r>
        <w:rPr>
          <w:color w:val="FF0000"/>
          <w:sz w:val="22"/>
          <w:szCs w:val="18"/>
        </w:rPr>
        <w:t>Schoen/Toto will consult with Isenbeck (chair of 62.1) to draft a comment stating our position that 62.2 should remain an alternative compliance path in model and local codes.</w:t>
      </w:r>
      <w:r w:rsidR="001A31DF">
        <w:rPr>
          <w:color w:val="FF0000"/>
          <w:sz w:val="22"/>
          <w:szCs w:val="18"/>
        </w:rPr>
        <w:t xml:space="preserve"> Staff will also attempt to determine COA’s rationale for removing this path.</w:t>
      </w:r>
    </w:p>
    <w:p w14:paraId="7F79DF21" w14:textId="77777777" w:rsidR="003F5F27" w:rsidRPr="00FF3933" w:rsidRDefault="003F5F27" w:rsidP="003F5F27">
      <w:pPr>
        <w:numPr>
          <w:ilvl w:val="1"/>
          <w:numId w:val="1"/>
        </w:numPr>
        <w:spacing w:line="300" w:lineRule="auto"/>
        <w:ind w:right="-720"/>
        <w:rPr>
          <w:sz w:val="22"/>
          <w:szCs w:val="18"/>
        </w:rPr>
      </w:pPr>
      <w:r>
        <w:rPr>
          <w:sz w:val="22"/>
          <w:szCs w:val="18"/>
        </w:rPr>
        <w:t>FYI: 2022 Georgia IMC proposals being considered to include A2L requirements from 2019 versions of ASHRAE 34 and 15. Staff will continue to monitor.</w:t>
      </w:r>
    </w:p>
    <w:p w14:paraId="0171E2D6" w14:textId="630B5E24" w:rsidR="003F5F27" w:rsidRDefault="003F5F27" w:rsidP="003F5F27">
      <w:pPr>
        <w:numPr>
          <w:ilvl w:val="0"/>
          <w:numId w:val="1"/>
        </w:numPr>
        <w:spacing w:line="300" w:lineRule="auto"/>
        <w:ind w:right="-720"/>
        <w:rPr>
          <w:sz w:val="22"/>
          <w:szCs w:val="22"/>
        </w:rPr>
      </w:pPr>
      <w:r w:rsidRPr="005649D6">
        <w:rPr>
          <w:sz w:val="22"/>
          <w:szCs w:val="22"/>
        </w:rPr>
        <w:t xml:space="preserve">Next meeting </w:t>
      </w:r>
      <w:r>
        <w:rPr>
          <w:sz w:val="22"/>
          <w:szCs w:val="22"/>
        </w:rPr>
        <w:t>– select between May 10-14</w:t>
      </w:r>
      <w:r w:rsidRPr="00AA4F4C">
        <w:rPr>
          <w:sz w:val="22"/>
          <w:szCs w:val="22"/>
          <w:vertAlign w:val="superscript"/>
        </w:rPr>
        <w:t>th</w:t>
      </w:r>
      <w:r>
        <w:rPr>
          <w:sz w:val="22"/>
          <w:szCs w:val="22"/>
        </w:rPr>
        <w:t>, 2021 to review NFPA submissions as needed</w:t>
      </w:r>
    </w:p>
    <w:p w14:paraId="46276AE9" w14:textId="192BAEBB" w:rsidR="005A515C" w:rsidRPr="005A515C" w:rsidRDefault="005A515C" w:rsidP="005A515C">
      <w:pPr>
        <w:spacing w:line="300" w:lineRule="auto"/>
        <w:ind w:left="360" w:right="-720"/>
        <w:rPr>
          <w:color w:val="FF0000"/>
          <w:sz w:val="22"/>
          <w:szCs w:val="22"/>
        </w:rPr>
      </w:pPr>
      <w:r w:rsidRPr="005A515C">
        <w:rPr>
          <w:color w:val="FF0000"/>
          <w:sz w:val="22"/>
          <w:szCs w:val="22"/>
        </w:rPr>
        <w:t>Based on feedback received at this meeting, doodle poll will cover May 11-14 and May 19-21 at the normal time.</w:t>
      </w:r>
    </w:p>
    <w:p w14:paraId="1C40FBD2" w14:textId="0409694E" w:rsidR="000D0A72" w:rsidRDefault="000D0A72" w:rsidP="00E77AB8">
      <w:pPr>
        <w:spacing w:line="300" w:lineRule="auto"/>
        <w:ind w:right="-720"/>
        <w:rPr>
          <w:color w:val="0D0D0D"/>
          <w:sz w:val="22"/>
          <w:szCs w:val="22"/>
        </w:rPr>
      </w:pPr>
    </w:p>
    <w:p w14:paraId="3F5B283A" w14:textId="5EDA6420" w:rsidR="00DC2851" w:rsidRPr="002716FE" w:rsidRDefault="006A70A4" w:rsidP="00E77AB8">
      <w:pPr>
        <w:pBdr>
          <w:bottom w:val="single" w:sz="6" w:space="1" w:color="auto"/>
        </w:pBdr>
        <w:spacing w:line="300" w:lineRule="auto"/>
        <w:ind w:right="-720"/>
        <w:rPr>
          <w:sz w:val="22"/>
          <w:szCs w:val="22"/>
        </w:rPr>
      </w:pPr>
      <w:r w:rsidRPr="002716FE">
        <w:rPr>
          <w:b/>
          <w:bCs/>
          <w:sz w:val="22"/>
          <w:szCs w:val="22"/>
        </w:rPr>
        <w:t xml:space="preserve">Meeting </w:t>
      </w:r>
      <w:r w:rsidR="003A6349" w:rsidRPr="002716FE">
        <w:rPr>
          <w:b/>
          <w:bCs/>
          <w:sz w:val="22"/>
          <w:szCs w:val="22"/>
        </w:rPr>
        <w:t>adjourned</w:t>
      </w:r>
      <w:r w:rsidRPr="002716FE">
        <w:rPr>
          <w:b/>
          <w:bCs/>
          <w:sz w:val="22"/>
          <w:szCs w:val="22"/>
        </w:rPr>
        <w:t xml:space="preserve"> at </w:t>
      </w:r>
      <w:r w:rsidR="00E77AB8">
        <w:rPr>
          <w:b/>
          <w:bCs/>
          <w:sz w:val="22"/>
          <w:szCs w:val="22"/>
        </w:rPr>
        <w:t>9:</w:t>
      </w:r>
      <w:r w:rsidR="003F5F27">
        <w:rPr>
          <w:b/>
          <w:bCs/>
          <w:sz w:val="22"/>
          <w:szCs w:val="22"/>
        </w:rPr>
        <w:t>13</w:t>
      </w:r>
      <w:r w:rsidRPr="002716FE">
        <w:rPr>
          <w:b/>
          <w:bCs/>
          <w:sz w:val="22"/>
          <w:szCs w:val="22"/>
        </w:rPr>
        <w:t xml:space="preserve"> AM</w:t>
      </w:r>
    </w:p>
    <w:sectPr w:rsidR="00DC2851" w:rsidRPr="002716FE">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943A" w14:textId="77777777" w:rsidR="009C0F07" w:rsidRDefault="009C0F07" w:rsidP="000A41C7">
      <w:r>
        <w:separator/>
      </w:r>
    </w:p>
  </w:endnote>
  <w:endnote w:type="continuationSeparator" w:id="0">
    <w:p w14:paraId="1C3794F6" w14:textId="77777777" w:rsidR="009C0F07" w:rsidRDefault="009C0F07"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3369" w14:textId="77777777" w:rsidR="009C0F07" w:rsidRDefault="009C0F07" w:rsidP="000A41C7">
      <w:r>
        <w:separator/>
      </w:r>
    </w:p>
  </w:footnote>
  <w:footnote w:type="continuationSeparator" w:id="0">
    <w:p w14:paraId="00FBFC4F" w14:textId="77777777" w:rsidR="009C0F07" w:rsidRDefault="009C0F07"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74A99"/>
    <w:multiLevelType w:val="hybridMultilevel"/>
    <w:tmpl w:val="74A8E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70F02"/>
    <w:multiLevelType w:val="hybridMultilevel"/>
    <w:tmpl w:val="DA8E1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CC24563"/>
    <w:multiLevelType w:val="hybridMultilevel"/>
    <w:tmpl w:val="8D9C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F11808"/>
    <w:multiLevelType w:val="hybridMultilevel"/>
    <w:tmpl w:val="4B2E8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C96BA7"/>
    <w:multiLevelType w:val="hybridMultilevel"/>
    <w:tmpl w:val="65222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2761E"/>
    <w:multiLevelType w:val="multilevel"/>
    <w:tmpl w:val="790424A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36002D"/>
    <w:multiLevelType w:val="hybridMultilevel"/>
    <w:tmpl w:val="6E1831B8"/>
    <w:lvl w:ilvl="0" w:tplc="04090001">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hint="default"/>
      </w:rPr>
    </w:lvl>
    <w:lvl w:ilvl="2" w:tplc="3B84BBE4">
      <w:numFmt w:val="bullet"/>
      <w:lvlText w:val="-"/>
      <w:lvlJc w:val="left"/>
      <w:pPr>
        <w:tabs>
          <w:tab w:val="num" w:pos="1800"/>
        </w:tabs>
        <w:ind w:left="1800" w:hanging="360"/>
      </w:pPr>
      <w:rPr>
        <w:rFonts w:ascii="Times New Roman" w:eastAsia="Times New Roman" w:hAnsi="Times New Roman" w:cs="Times New Roman" w:hint="default"/>
      </w:rPr>
    </w:lvl>
    <w:lvl w:ilvl="3" w:tplc="62F02D36">
      <w:start w:val="1"/>
      <w:numFmt w:val="bullet"/>
      <w:lvlText w:val=""/>
      <w:lvlJc w:val="left"/>
      <w:pPr>
        <w:tabs>
          <w:tab w:val="num" w:pos="2520"/>
        </w:tabs>
        <w:ind w:left="2520" w:hanging="360"/>
      </w:pPr>
      <w:rPr>
        <w:rFonts w:ascii="Symbol" w:hAnsi="Symbol" w:hint="default"/>
        <w:sz w:val="18"/>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10"/>
  </w:num>
  <w:num w:numId="4">
    <w:abstractNumId w:val="11"/>
  </w:num>
  <w:num w:numId="5">
    <w:abstractNumId w:val="0"/>
  </w:num>
  <w:num w:numId="6">
    <w:abstractNumId w:val="8"/>
  </w:num>
  <w:num w:numId="7">
    <w:abstractNumId w:val="4"/>
  </w:num>
  <w:num w:numId="8">
    <w:abstractNumId w:val="3"/>
  </w:num>
  <w:num w:numId="9">
    <w:abstractNumId w:val="2"/>
  </w:num>
  <w:num w:numId="10">
    <w:abstractNumId w:val="9"/>
  </w:num>
  <w:num w:numId="11">
    <w:abstractNumId w:val="7"/>
  </w:num>
  <w:num w:numId="12">
    <w:abstractNumId w:val="1"/>
  </w:num>
  <w:num w:numId="13">
    <w:abstractNumId w:val="6"/>
  </w:num>
  <w:num w:numId="14">
    <w:abstractNumId w:val="12"/>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BB9"/>
    <w:rsid w:val="000032A3"/>
    <w:rsid w:val="000065D0"/>
    <w:rsid w:val="00006DE1"/>
    <w:rsid w:val="00007E94"/>
    <w:rsid w:val="000101DB"/>
    <w:rsid w:val="00025C09"/>
    <w:rsid w:val="00025D48"/>
    <w:rsid w:val="000329F9"/>
    <w:rsid w:val="000436A4"/>
    <w:rsid w:val="00052DD2"/>
    <w:rsid w:val="000614B6"/>
    <w:rsid w:val="0006664C"/>
    <w:rsid w:val="00072033"/>
    <w:rsid w:val="00077DDA"/>
    <w:rsid w:val="0008189E"/>
    <w:rsid w:val="00085F9D"/>
    <w:rsid w:val="00087A7D"/>
    <w:rsid w:val="0009221B"/>
    <w:rsid w:val="000A2941"/>
    <w:rsid w:val="000A41C7"/>
    <w:rsid w:val="000A5BA9"/>
    <w:rsid w:val="000A74BB"/>
    <w:rsid w:val="000B2CC6"/>
    <w:rsid w:val="000B6231"/>
    <w:rsid w:val="000C2988"/>
    <w:rsid w:val="000D0A72"/>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29F8"/>
    <w:rsid w:val="00176DE9"/>
    <w:rsid w:val="00177E4F"/>
    <w:rsid w:val="001810E0"/>
    <w:rsid w:val="001827C6"/>
    <w:rsid w:val="00185954"/>
    <w:rsid w:val="00194B73"/>
    <w:rsid w:val="001A31DF"/>
    <w:rsid w:val="001A7EB3"/>
    <w:rsid w:val="001B00DC"/>
    <w:rsid w:val="001B43DE"/>
    <w:rsid w:val="001B4905"/>
    <w:rsid w:val="001B671C"/>
    <w:rsid w:val="001C32DB"/>
    <w:rsid w:val="001D0C0E"/>
    <w:rsid w:val="001E081D"/>
    <w:rsid w:val="001F2652"/>
    <w:rsid w:val="002018EE"/>
    <w:rsid w:val="00203897"/>
    <w:rsid w:val="00204E14"/>
    <w:rsid w:val="0022280A"/>
    <w:rsid w:val="00222BF0"/>
    <w:rsid w:val="00231545"/>
    <w:rsid w:val="0023464B"/>
    <w:rsid w:val="00237E53"/>
    <w:rsid w:val="00240D8A"/>
    <w:rsid w:val="002472DB"/>
    <w:rsid w:val="00247B70"/>
    <w:rsid w:val="00252CB5"/>
    <w:rsid w:val="00256205"/>
    <w:rsid w:val="00261360"/>
    <w:rsid w:val="002639AD"/>
    <w:rsid w:val="00263BC7"/>
    <w:rsid w:val="00263F3D"/>
    <w:rsid w:val="00264C17"/>
    <w:rsid w:val="002716FE"/>
    <w:rsid w:val="00271B4F"/>
    <w:rsid w:val="002730AD"/>
    <w:rsid w:val="00275311"/>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46CA"/>
    <w:rsid w:val="002E6B5A"/>
    <w:rsid w:val="002E78DD"/>
    <w:rsid w:val="002F1A06"/>
    <w:rsid w:val="002F7F05"/>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0BB4"/>
    <w:rsid w:val="00365588"/>
    <w:rsid w:val="00365593"/>
    <w:rsid w:val="00365EA0"/>
    <w:rsid w:val="0037475C"/>
    <w:rsid w:val="00380464"/>
    <w:rsid w:val="0038048A"/>
    <w:rsid w:val="00381ECD"/>
    <w:rsid w:val="00392F0D"/>
    <w:rsid w:val="00394936"/>
    <w:rsid w:val="003A6349"/>
    <w:rsid w:val="003B00AA"/>
    <w:rsid w:val="003B094D"/>
    <w:rsid w:val="003B5ED1"/>
    <w:rsid w:val="003D486E"/>
    <w:rsid w:val="003E044B"/>
    <w:rsid w:val="003E1A89"/>
    <w:rsid w:val="003E7039"/>
    <w:rsid w:val="003F048A"/>
    <w:rsid w:val="003F0BE1"/>
    <w:rsid w:val="003F118E"/>
    <w:rsid w:val="003F287A"/>
    <w:rsid w:val="003F2C0D"/>
    <w:rsid w:val="003F31AD"/>
    <w:rsid w:val="003F5F27"/>
    <w:rsid w:val="00400A17"/>
    <w:rsid w:val="00404A4B"/>
    <w:rsid w:val="00417FB1"/>
    <w:rsid w:val="004202E8"/>
    <w:rsid w:val="0042068F"/>
    <w:rsid w:val="004256EF"/>
    <w:rsid w:val="00431A44"/>
    <w:rsid w:val="00431BD7"/>
    <w:rsid w:val="00434632"/>
    <w:rsid w:val="00435B33"/>
    <w:rsid w:val="004364AF"/>
    <w:rsid w:val="004379B9"/>
    <w:rsid w:val="0044097F"/>
    <w:rsid w:val="00442456"/>
    <w:rsid w:val="00451B64"/>
    <w:rsid w:val="00453DB2"/>
    <w:rsid w:val="00454077"/>
    <w:rsid w:val="004545E4"/>
    <w:rsid w:val="004646AE"/>
    <w:rsid w:val="0046576B"/>
    <w:rsid w:val="004667C3"/>
    <w:rsid w:val="004747EC"/>
    <w:rsid w:val="0048512D"/>
    <w:rsid w:val="00486896"/>
    <w:rsid w:val="0049067E"/>
    <w:rsid w:val="00490DDA"/>
    <w:rsid w:val="00491F9E"/>
    <w:rsid w:val="004934C1"/>
    <w:rsid w:val="00496459"/>
    <w:rsid w:val="004A3CA1"/>
    <w:rsid w:val="004A55DF"/>
    <w:rsid w:val="004A65F8"/>
    <w:rsid w:val="004A67CD"/>
    <w:rsid w:val="004B511C"/>
    <w:rsid w:val="004B64E2"/>
    <w:rsid w:val="004B6B4B"/>
    <w:rsid w:val="004C092B"/>
    <w:rsid w:val="004C2435"/>
    <w:rsid w:val="004C2663"/>
    <w:rsid w:val="004C2BD6"/>
    <w:rsid w:val="004C4467"/>
    <w:rsid w:val="004C62EF"/>
    <w:rsid w:val="004C7DE7"/>
    <w:rsid w:val="004D0DD5"/>
    <w:rsid w:val="004D2D7E"/>
    <w:rsid w:val="004D333D"/>
    <w:rsid w:val="004E5084"/>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4650"/>
    <w:rsid w:val="005779DE"/>
    <w:rsid w:val="00582B1A"/>
    <w:rsid w:val="0058506F"/>
    <w:rsid w:val="0058693A"/>
    <w:rsid w:val="00592393"/>
    <w:rsid w:val="00596762"/>
    <w:rsid w:val="00596782"/>
    <w:rsid w:val="0059741F"/>
    <w:rsid w:val="005A0A48"/>
    <w:rsid w:val="005A21A9"/>
    <w:rsid w:val="005A2EB6"/>
    <w:rsid w:val="005A3371"/>
    <w:rsid w:val="005A515C"/>
    <w:rsid w:val="005A6332"/>
    <w:rsid w:val="005C2F47"/>
    <w:rsid w:val="005C5C7A"/>
    <w:rsid w:val="005D4195"/>
    <w:rsid w:val="005E4F8D"/>
    <w:rsid w:val="005E7386"/>
    <w:rsid w:val="005F5874"/>
    <w:rsid w:val="00601B72"/>
    <w:rsid w:val="006031D8"/>
    <w:rsid w:val="00610D7B"/>
    <w:rsid w:val="006110F2"/>
    <w:rsid w:val="00634BC9"/>
    <w:rsid w:val="0063608E"/>
    <w:rsid w:val="00647D6C"/>
    <w:rsid w:val="006502C0"/>
    <w:rsid w:val="00657728"/>
    <w:rsid w:val="00663AAB"/>
    <w:rsid w:val="00672A1D"/>
    <w:rsid w:val="00673900"/>
    <w:rsid w:val="006800ED"/>
    <w:rsid w:val="00684D46"/>
    <w:rsid w:val="0068646D"/>
    <w:rsid w:val="0068727B"/>
    <w:rsid w:val="00692BB9"/>
    <w:rsid w:val="00696C8A"/>
    <w:rsid w:val="006A1BAC"/>
    <w:rsid w:val="006A6B3B"/>
    <w:rsid w:val="006A70A4"/>
    <w:rsid w:val="006A74F3"/>
    <w:rsid w:val="006B4588"/>
    <w:rsid w:val="006B5797"/>
    <w:rsid w:val="006B73F3"/>
    <w:rsid w:val="006B7877"/>
    <w:rsid w:val="006C055E"/>
    <w:rsid w:val="006C2256"/>
    <w:rsid w:val="006D1052"/>
    <w:rsid w:val="006D3609"/>
    <w:rsid w:val="006D444F"/>
    <w:rsid w:val="006D7C7F"/>
    <w:rsid w:val="006E6994"/>
    <w:rsid w:val="006F2B85"/>
    <w:rsid w:val="006F5BDA"/>
    <w:rsid w:val="00703524"/>
    <w:rsid w:val="00713CAB"/>
    <w:rsid w:val="00721B64"/>
    <w:rsid w:val="00724A42"/>
    <w:rsid w:val="00727ACB"/>
    <w:rsid w:val="00730991"/>
    <w:rsid w:val="00733F19"/>
    <w:rsid w:val="00737326"/>
    <w:rsid w:val="00740AAE"/>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554E2"/>
    <w:rsid w:val="0086150B"/>
    <w:rsid w:val="008617B4"/>
    <w:rsid w:val="00862583"/>
    <w:rsid w:val="00871323"/>
    <w:rsid w:val="00875B99"/>
    <w:rsid w:val="008779DB"/>
    <w:rsid w:val="00881032"/>
    <w:rsid w:val="008812A7"/>
    <w:rsid w:val="00882B3D"/>
    <w:rsid w:val="00890602"/>
    <w:rsid w:val="008A1749"/>
    <w:rsid w:val="008A2133"/>
    <w:rsid w:val="008A6754"/>
    <w:rsid w:val="008B0060"/>
    <w:rsid w:val="008B3E37"/>
    <w:rsid w:val="008B4C0A"/>
    <w:rsid w:val="008B4CD5"/>
    <w:rsid w:val="008C0748"/>
    <w:rsid w:val="008C09D7"/>
    <w:rsid w:val="008C14E6"/>
    <w:rsid w:val="008C6624"/>
    <w:rsid w:val="008D2A32"/>
    <w:rsid w:val="008D39AC"/>
    <w:rsid w:val="008D6F80"/>
    <w:rsid w:val="008E3EEA"/>
    <w:rsid w:val="008E4229"/>
    <w:rsid w:val="008E62BE"/>
    <w:rsid w:val="0090236B"/>
    <w:rsid w:val="00905047"/>
    <w:rsid w:val="0090574E"/>
    <w:rsid w:val="00910EEB"/>
    <w:rsid w:val="0091344A"/>
    <w:rsid w:val="009210CE"/>
    <w:rsid w:val="00922467"/>
    <w:rsid w:val="009278BE"/>
    <w:rsid w:val="00934948"/>
    <w:rsid w:val="009359F1"/>
    <w:rsid w:val="00936366"/>
    <w:rsid w:val="0094487C"/>
    <w:rsid w:val="00951303"/>
    <w:rsid w:val="009516EE"/>
    <w:rsid w:val="00957261"/>
    <w:rsid w:val="009603B9"/>
    <w:rsid w:val="00963182"/>
    <w:rsid w:val="00970EE2"/>
    <w:rsid w:val="00974EAE"/>
    <w:rsid w:val="00975D6B"/>
    <w:rsid w:val="009760CB"/>
    <w:rsid w:val="009768D1"/>
    <w:rsid w:val="009842C2"/>
    <w:rsid w:val="00984EA9"/>
    <w:rsid w:val="00985DF2"/>
    <w:rsid w:val="009A0DA7"/>
    <w:rsid w:val="009A0ED5"/>
    <w:rsid w:val="009A5C0D"/>
    <w:rsid w:val="009B3297"/>
    <w:rsid w:val="009B7C54"/>
    <w:rsid w:val="009C0F07"/>
    <w:rsid w:val="009C3BE7"/>
    <w:rsid w:val="009C4356"/>
    <w:rsid w:val="009C7E2E"/>
    <w:rsid w:val="009D4A2D"/>
    <w:rsid w:val="009D4C1A"/>
    <w:rsid w:val="009E01F7"/>
    <w:rsid w:val="009E0B6D"/>
    <w:rsid w:val="009E0B82"/>
    <w:rsid w:val="009E2369"/>
    <w:rsid w:val="009E59CB"/>
    <w:rsid w:val="009E6984"/>
    <w:rsid w:val="009E7B03"/>
    <w:rsid w:val="009F0000"/>
    <w:rsid w:val="009F173F"/>
    <w:rsid w:val="009F196E"/>
    <w:rsid w:val="009F2A02"/>
    <w:rsid w:val="009F54A5"/>
    <w:rsid w:val="009F7E62"/>
    <w:rsid w:val="00A00040"/>
    <w:rsid w:val="00A147D0"/>
    <w:rsid w:val="00A15018"/>
    <w:rsid w:val="00A1534C"/>
    <w:rsid w:val="00A22FF5"/>
    <w:rsid w:val="00A352FF"/>
    <w:rsid w:val="00A37F00"/>
    <w:rsid w:val="00A42881"/>
    <w:rsid w:val="00A44ED3"/>
    <w:rsid w:val="00A53260"/>
    <w:rsid w:val="00A53676"/>
    <w:rsid w:val="00A72E22"/>
    <w:rsid w:val="00A73E12"/>
    <w:rsid w:val="00A75823"/>
    <w:rsid w:val="00A76032"/>
    <w:rsid w:val="00A80F2C"/>
    <w:rsid w:val="00A81B30"/>
    <w:rsid w:val="00A81B73"/>
    <w:rsid w:val="00A839B2"/>
    <w:rsid w:val="00A87CB0"/>
    <w:rsid w:val="00A9566A"/>
    <w:rsid w:val="00A956D1"/>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A39"/>
    <w:rsid w:val="00B25F26"/>
    <w:rsid w:val="00B33467"/>
    <w:rsid w:val="00B34204"/>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4C0"/>
    <w:rsid w:val="00BC4987"/>
    <w:rsid w:val="00BD32DF"/>
    <w:rsid w:val="00BE1366"/>
    <w:rsid w:val="00BF7E65"/>
    <w:rsid w:val="00C011AD"/>
    <w:rsid w:val="00C016EF"/>
    <w:rsid w:val="00C05315"/>
    <w:rsid w:val="00C07042"/>
    <w:rsid w:val="00C11431"/>
    <w:rsid w:val="00C12729"/>
    <w:rsid w:val="00C13895"/>
    <w:rsid w:val="00C14845"/>
    <w:rsid w:val="00C20F59"/>
    <w:rsid w:val="00C415C2"/>
    <w:rsid w:val="00C4280A"/>
    <w:rsid w:val="00C47A03"/>
    <w:rsid w:val="00C5419B"/>
    <w:rsid w:val="00C55C53"/>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16D89"/>
    <w:rsid w:val="00D20DF5"/>
    <w:rsid w:val="00D344FD"/>
    <w:rsid w:val="00D36484"/>
    <w:rsid w:val="00D42DD4"/>
    <w:rsid w:val="00D451D7"/>
    <w:rsid w:val="00D524A4"/>
    <w:rsid w:val="00D55273"/>
    <w:rsid w:val="00D6230A"/>
    <w:rsid w:val="00D62918"/>
    <w:rsid w:val="00D67FDE"/>
    <w:rsid w:val="00D71D71"/>
    <w:rsid w:val="00D75674"/>
    <w:rsid w:val="00D82D0D"/>
    <w:rsid w:val="00D83F60"/>
    <w:rsid w:val="00D85285"/>
    <w:rsid w:val="00D865A3"/>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2162"/>
    <w:rsid w:val="00DF4F4C"/>
    <w:rsid w:val="00E058D1"/>
    <w:rsid w:val="00E11C91"/>
    <w:rsid w:val="00E120D2"/>
    <w:rsid w:val="00E2168C"/>
    <w:rsid w:val="00E22BCC"/>
    <w:rsid w:val="00E26322"/>
    <w:rsid w:val="00E26A84"/>
    <w:rsid w:val="00E27F67"/>
    <w:rsid w:val="00E3040F"/>
    <w:rsid w:val="00E30BD7"/>
    <w:rsid w:val="00E31E30"/>
    <w:rsid w:val="00E3464B"/>
    <w:rsid w:val="00E35184"/>
    <w:rsid w:val="00E36BD3"/>
    <w:rsid w:val="00E43CCB"/>
    <w:rsid w:val="00E47DAF"/>
    <w:rsid w:val="00E523BC"/>
    <w:rsid w:val="00E65FA9"/>
    <w:rsid w:val="00E6707A"/>
    <w:rsid w:val="00E72097"/>
    <w:rsid w:val="00E74559"/>
    <w:rsid w:val="00E77AB8"/>
    <w:rsid w:val="00E83112"/>
    <w:rsid w:val="00E90F42"/>
    <w:rsid w:val="00E9638C"/>
    <w:rsid w:val="00EA0AC3"/>
    <w:rsid w:val="00EA12D1"/>
    <w:rsid w:val="00EB2942"/>
    <w:rsid w:val="00EB590D"/>
    <w:rsid w:val="00EC130B"/>
    <w:rsid w:val="00EC1E71"/>
    <w:rsid w:val="00EC5DDE"/>
    <w:rsid w:val="00ED49BD"/>
    <w:rsid w:val="00EE4328"/>
    <w:rsid w:val="00EF01DD"/>
    <w:rsid w:val="00EF3D77"/>
    <w:rsid w:val="00EF53D6"/>
    <w:rsid w:val="00EF691F"/>
    <w:rsid w:val="00F00BC3"/>
    <w:rsid w:val="00F022BA"/>
    <w:rsid w:val="00F0709C"/>
    <w:rsid w:val="00F116D7"/>
    <w:rsid w:val="00F1385B"/>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778"/>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5C15DE"/>
  <w15:docId w15:val="{DE6447FD-A211-42D4-A6E9-5EC4705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customStyle="1" w:styleId="UnresolvedMention1">
    <w:name w:val="Unresolved Mention1"/>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input.com/2021TechnicalCodeChang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AB32-EF74-434B-AA29-0122C970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6000</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creator>Bruce Hunn</dc:creator>
  <cp:lastModifiedBy>Emily Toto</cp:lastModifiedBy>
  <cp:revision>20</cp:revision>
  <cp:lastPrinted>2016-06-25T18:07:00Z</cp:lastPrinted>
  <dcterms:created xsi:type="dcterms:W3CDTF">2020-11-23T15:41:00Z</dcterms:created>
  <dcterms:modified xsi:type="dcterms:W3CDTF">2021-02-11T15:29:00Z</dcterms:modified>
</cp:coreProperties>
</file>