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EE8BF" w14:textId="77777777" w:rsidR="00185B0F" w:rsidRPr="002C25FB" w:rsidRDefault="00185B0F" w:rsidP="00DD505C">
      <w:pPr>
        <w:jc w:val="center"/>
      </w:pPr>
    </w:p>
    <w:p w14:paraId="63A3A520" w14:textId="77777777" w:rsidR="00185B0F" w:rsidRPr="002C25FB" w:rsidRDefault="00185B0F" w:rsidP="00DD505C">
      <w:pPr>
        <w:jc w:val="center"/>
      </w:pPr>
    </w:p>
    <w:p w14:paraId="1802B03E" w14:textId="77777777" w:rsidR="00185B0F" w:rsidRPr="002C25FB" w:rsidRDefault="00185B0F" w:rsidP="00DD505C">
      <w:pPr>
        <w:jc w:val="center"/>
      </w:pPr>
    </w:p>
    <w:p w14:paraId="3A2FF86A" w14:textId="77777777" w:rsidR="00185B0F" w:rsidRPr="002C25FB" w:rsidRDefault="00185B0F" w:rsidP="00DD505C">
      <w:pPr>
        <w:jc w:val="center"/>
      </w:pPr>
    </w:p>
    <w:p w14:paraId="5D59D5B2" w14:textId="77777777" w:rsidR="00185B0F" w:rsidRPr="002C25FB" w:rsidRDefault="00185B0F" w:rsidP="00DD505C">
      <w:pPr>
        <w:jc w:val="center"/>
      </w:pPr>
    </w:p>
    <w:p w14:paraId="5A67E9AD" w14:textId="1927DE93" w:rsidR="00243A3B" w:rsidRPr="002C25FB" w:rsidRDefault="009213B2" w:rsidP="00DD505C">
      <w:pPr>
        <w:jc w:val="center"/>
      </w:pPr>
      <w:r w:rsidRPr="002C25FB">
        <w:rPr>
          <w:noProof/>
          <w:color w:val="1F497D"/>
        </w:rPr>
        <w:drawing>
          <wp:inline distT="0" distB="0" distL="0" distR="0" wp14:anchorId="17CFDB09" wp14:editId="66F67D0A">
            <wp:extent cx="182245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0" cy="1257300"/>
                    </a:xfrm>
                    <a:prstGeom prst="rect">
                      <a:avLst/>
                    </a:prstGeom>
                    <a:noFill/>
                    <a:ln>
                      <a:noFill/>
                    </a:ln>
                  </pic:spPr>
                </pic:pic>
              </a:graphicData>
            </a:graphic>
          </wp:inline>
        </w:drawing>
      </w:r>
    </w:p>
    <w:p w14:paraId="5F7C6DC8" w14:textId="77777777" w:rsidR="00243A3B" w:rsidRPr="002C25FB" w:rsidRDefault="00243A3B" w:rsidP="00DD505C"/>
    <w:p w14:paraId="438C8CFD" w14:textId="77777777" w:rsidR="00243A3B" w:rsidRPr="002C25FB" w:rsidRDefault="00243A3B" w:rsidP="00DD505C"/>
    <w:p w14:paraId="02099F01" w14:textId="77777777" w:rsidR="00243A3B" w:rsidRPr="002C25FB" w:rsidRDefault="00243A3B" w:rsidP="00DD505C"/>
    <w:p w14:paraId="46259BB7" w14:textId="77777777" w:rsidR="0063112E" w:rsidRDefault="0063112E" w:rsidP="00DB7D8E">
      <w:pPr>
        <w:jc w:val="center"/>
        <w:rPr>
          <w:b/>
          <w:color w:val="000000"/>
        </w:rPr>
      </w:pPr>
    </w:p>
    <w:p w14:paraId="2BD397B9" w14:textId="77777777" w:rsidR="0063112E" w:rsidRDefault="0063112E" w:rsidP="00DB7D8E">
      <w:pPr>
        <w:jc w:val="center"/>
        <w:rPr>
          <w:b/>
          <w:color w:val="000000"/>
        </w:rPr>
      </w:pPr>
      <w:r>
        <w:rPr>
          <w:b/>
          <w:color w:val="000000"/>
        </w:rPr>
        <w:t>INTERSOCIETY LIAISON SUBCOMMITTEE/</w:t>
      </w:r>
    </w:p>
    <w:p w14:paraId="6F704F53" w14:textId="77777777" w:rsidR="00DB7D8E" w:rsidRDefault="0063112E" w:rsidP="0063112E">
      <w:pPr>
        <w:jc w:val="center"/>
        <w:rPr>
          <w:b/>
          <w:color w:val="000000"/>
        </w:rPr>
      </w:pPr>
      <w:r>
        <w:rPr>
          <w:b/>
          <w:color w:val="000000"/>
        </w:rPr>
        <w:t>INTERNATIONAL STANDARDS ADVISORY SUBCOMMITTEE</w:t>
      </w:r>
    </w:p>
    <w:p w14:paraId="42A0090E" w14:textId="77777777" w:rsidR="0063112E" w:rsidRPr="002C25FB" w:rsidRDefault="0063112E" w:rsidP="00DB7D8E">
      <w:pPr>
        <w:jc w:val="center"/>
        <w:rPr>
          <w:b/>
          <w:color w:val="000000"/>
        </w:rPr>
      </w:pPr>
    </w:p>
    <w:p w14:paraId="10883921" w14:textId="77777777" w:rsidR="00243A3B" w:rsidRPr="002C25FB" w:rsidRDefault="0063112E" w:rsidP="00DB7D8E">
      <w:pPr>
        <w:jc w:val="center"/>
        <w:rPr>
          <w:b/>
        </w:rPr>
      </w:pPr>
      <w:r>
        <w:rPr>
          <w:b/>
          <w:color w:val="000000"/>
        </w:rPr>
        <w:t xml:space="preserve">MEETING </w:t>
      </w:r>
      <w:r w:rsidR="00DB7D8E" w:rsidRPr="002C25FB">
        <w:rPr>
          <w:b/>
          <w:color w:val="000000"/>
        </w:rPr>
        <w:t>MINUTES</w:t>
      </w:r>
    </w:p>
    <w:p w14:paraId="55044EB3" w14:textId="77777777" w:rsidR="00243A3B" w:rsidRPr="002C25FB" w:rsidRDefault="00243A3B" w:rsidP="00DD505C">
      <w:pPr>
        <w:rPr>
          <w:b/>
        </w:rPr>
      </w:pPr>
    </w:p>
    <w:p w14:paraId="214C0D35" w14:textId="77777777" w:rsidR="00243A3B" w:rsidRPr="002C25FB" w:rsidRDefault="00243A3B" w:rsidP="00DD505C">
      <w:pPr>
        <w:rPr>
          <w:b/>
        </w:rPr>
      </w:pPr>
    </w:p>
    <w:p w14:paraId="7DA37E78" w14:textId="77777777" w:rsidR="00243A3B" w:rsidRPr="002C25FB" w:rsidRDefault="00243A3B" w:rsidP="00DD505C">
      <w:pPr>
        <w:rPr>
          <w:b/>
        </w:rPr>
      </w:pPr>
    </w:p>
    <w:p w14:paraId="0437C818" w14:textId="77777777" w:rsidR="00243A3B" w:rsidRPr="002C25FB" w:rsidRDefault="00243A3B" w:rsidP="00DD505C">
      <w:pPr>
        <w:rPr>
          <w:b/>
        </w:rPr>
      </w:pPr>
    </w:p>
    <w:p w14:paraId="6B03F5FE" w14:textId="77777777" w:rsidR="00243A3B" w:rsidRPr="002C25FB" w:rsidRDefault="00243A3B" w:rsidP="00DD505C">
      <w:pPr>
        <w:rPr>
          <w:b/>
        </w:rPr>
      </w:pPr>
    </w:p>
    <w:p w14:paraId="1200F0BC" w14:textId="77777777" w:rsidR="00243A3B" w:rsidRPr="002C25FB" w:rsidRDefault="00243A3B" w:rsidP="00DD505C">
      <w:pPr>
        <w:rPr>
          <w:b/>
        </w:rPr>
      </w:pPr>
    </w:p>
    <w:p w14:paraId="49201FA8" w14:textId="77777777" w:rsidR="00243A3B" w:rsidRPr="002C25FB" w:rsidRDefault="00243A3B" w:rsidP="00DD505C">
      <w:pPr>
        <w:rPr>
          <w:b/>
        </w:rPr>
      </w:pPr>
    </w:p>
    <w:p w14:paraId="706B552F" w14:textId="6C3EC17D" w:rsidR="00243A3B" w:rsidRPr="002C25FB" w:rsidRDefault="00C31C82" w:rsidP="00DD505C">
      <w:pPr>
        <w:jc w:val="center"/>
        <w:rPr>
          <w:b/>
        </w:rPr>
      </w:pPr>
      <w:r>
        <w:rPr>
          <w:b/>
        </w:rPr>
        <w:t>2023</w:t>
      </w:r>
      <w:r w:rsidR="00DA48F3">
        <w:rPr>
          <w:b/>
        </w:rPr>
        <w:t xml:space="preserve"> Annual</w:t>
      </w:r>
      <w:r>
        <w:rPr>
          <w:b/>
        </w:rPr>
        <w:t xml:space="preserve"> Meeting</w:t>
      </w:r>
      <w:r w:rsidR="006477D7" w:rsidRPr="002C25FB">
        <w:rPr>
          <w:b/>
        </w:rPr>
        <w:t xml:space="preserve">, </w:t>
      </w:r>
      <w:r w:rsidR="0032100A">
        <w:rPr>
          <w:b/>
        </w:rPr>
        <w:t>Virtual</w:t>
      </w:r>
    </w:p>
    <w:p w14:paraId="60AFCE27" w14:textId="2942F634" w:rsidR="00243A3B" w:rsidRPr="002C25FB" w:rsidRDefault="00DA48F3" w:rsidP="00DD505C">
      <w:pPr>
        <w:jc w:val="center"/>
        <w:rPr>
          <w:b/>
        </w:rPr>
      </w:pPr>
      <w:r>
        <w:rPr>
          <w:b/>
        </w:rPr>
        <w:t>June 1</w:t>
      </w:r>
      <w:r w:rsidR="00C31C82">
        <w:rPr>
          <w:b/>
        </w:rPr>
        <w:t>6</w:t>
      </w:r>
      <w:r w:rsidR="00E95C5D">
        <w:rPr>
          <w:b/>
        </w:rPr>
        <w:t>, 202</w:t>
      </w:r>
      <w:r w:rsidR="00C31C82">
        <w:rPr>
          <w:b/>
        </w:rPr>
        <w:t>3</w:t>
      </w:r>
    </w:p>
    <w:p w14:paraId="5384A587" w14:textId="77777777" w:rsidR="00243A3B" w:rsidRPr="002C25FB" w:rsidRDefault="00243A3B" w:rsidP="00C31C82">
      <w:pPr>
        <w:ind w:left="0" w:firstLine="0"/>
        <w:jc w:val="center"/>
        <w:rPr>
          <w:b/>
        </w:rPr>
      </w:pPr>
    </w:p>
    <w:p w14:paraId="22CF1372" w14:textId="77777777" w:rsidR="00243A3B" w:rsidRPr="002C25FB" w:rsidRDefault="00243A3B" w:rsidP="00C31C82">
      <w:pPr>
        <w:autoSpaceDE w:val="0"/>
        <w:autoSpaceDN w:val="0"/>
        <w:adjustRightInd w:val="0"/>
        <w:ind w:left="0" w:firstLine="0"/>
        <w:jc w:val="center"/>
        <w:rPr>
          <w:spacing w:val="-2"/>
        </w:rPr>
      </w:pPr>
    </w:p>
    <w:p w14:paraId="7D29C95D" w14:textId="77777777" w:rsidR="00243A3B" w:rsidRPr="002C25FB" w:rsidRDefault="00243A3B" w:rsidP="00C31C82">
      <w:pPr>
        <w:autoSpaceDE w:val="0"/>
        <w:autoSpaceDN w:val="0"/>
        <w:adjustRightInd w:val="0"/>
        <w:ind w:left="0" w:firstLine="0"/>
        <w:jc w:val="center"/>
        <w:rPr>
          <w:spacing w:val="-2"/>
        </w:rPr>
      </w:pPr>
    </w:p>
    <w:p w14:paraId="471EE387" w14:textId="77777777" w:rsidR="0079747D" w:rsidRPr="002C25FB" w:rsidRDefault="0079747D" w:rsidP="00C31C82">
      <w:pPr>
        <w:autoSpaceDE w:val="0"/>
        <w:autoSpaceDN w:val="0"/>
        <w:adjustRightInd w:val="0"/>
        <w:ind w:left="0" w:firstLine="0"/>
        <w:jc w:val="center"/>
        <w:rPr>
          <w:spacing w:val="-2"/>
        </w:rPr>
      </w:pPr>
    </w:p>
    <w:p w14:paraId="070B9DDE" w14:textId="77777777" w:rsidR="0079747D" w:rsidRPr="002C25FB" w:rsidRDefault="0079747D" w:rsidP="00C31C82">
      <w:pPr>
        <w:autoSpaceDE w:val="0"/>
        <w:autoSpaceDN w:val="0"/>
        <w:adjustRightInd w:val="0"/>
        <w:ind w:left="0" w:firstLine="0"/>
        <w:jc w:val="center"/>
        <w:rPr>
          <w:spacing w:val="-2"/>
        </w:rPr>
      </w:pPr>
    </w:p>
    <w:p w14:paraId="63B40FBC" w14:textId="77777777" w:rsidR="0079747D" w:rsidRPr="002C25FB" w:rsidRDefault="0079747D" w:rsidP="00C31C82">
      <w:pPr>
        <w:autoSpaceDE w:val="0"/>
        <w:autoSpaceDN w:val="0"/>
        <w:adjustRightInd w:val="0"/>
        <w:ind w:left="0" w:firstLine="0"/>
        <w:jc w:val="center"/>
        <w:rPr>
          <w:spacing w:val="-2"/>
        </w:rPr>
      </w:pPr>
    </w:p>
    <w:p w14:paraId="0DCC8115" w14:textId="77777777" w:rsidR="0079747D" w:rsidRPr="002C25FB" w:rsidRDefault="0079747D" w:rsidP="00C31C82">
      <w:pPr>
        <w:autoSpaceDE w:val="0"/>
        <w:autoSpaceDN w:val="0"/>
        <w:adjustRightInd w:val="0"/>
        <w:ind w:left="0" w:firstLine="0"/>
        <w:jc w:val="center"/>
        <w:rPr>
          <w:spacing w:val="-2"/>
        </w:rPr>
      </w:pPr>
    </w:p>
    <w:p w14:paraId="7980B7AD" w14:textId="77777777" w:rsidR="0079747D" w:rsidRPr="002C25FB" w:rsidRDefault="0079747D" w:rsidP="00C31C82">
      <w:pPr>
        <w:autoSpaceDE w:val="0"/>
        <w:autoSpaceDN w:val="0"/>
        <w:adjustRightInd w:val="0"/>
        <w:ind w:left="0" w:firstLine="0"/>
        <w:jc w:val="center"/>
        <w:rPr>
          <w:spacing w:val="-2"/>
        </w:rPr>
      </w:pPr>
    </w:p>
    <w:p w14:paraId="5A1358C3" w14:textId="77777777" w:rsidR="0079747D" w:rsidRPr="002C25FB" w:rsidRDefault="0079747D" w:rsidP="00C31C82">
      <w:pPr>
        <w:autoSpaceDE w:val="0"/>
        <w:autoSpaceDN w:val="0"/>
        <w:adjustRightInd w:val="0"/>
        <w:ind w:left="0" w:firstLine="0"/>
        <w:jc w:val="center"/>
        <w:rPr>
          <w:spacing w:val="-2"/>
        </w:rPr>
      </w:pPr>
    </w:p>
    <w:p w14:paraId="334126DA" w14:textId="77777777" w:rsidR="0079747D" w:rsidRPr="002C25FB" w:rsidRDefault="0079747D" w:rsidP="00C31C82">
      <w:pPr>
        <w:autoSpaceDE w:val="0"/>
        <w:autoSpaceDN w:val="0"/>
        <w:adjustRightInd w:val="0"/>
        <w:ind w:left="0" w:firstLine="0"/>
        <w:jc w:val="center"/>
        <w:rPr>
          <w:spacing w:val="-2"/>
        </w:rPr>
      </w:pPr>
    </w:p>
    <w:p w14:paraId="657C5641" w14:textId="77777777" w:rsidR="0079747D" w:rsidRPr="002C25FB" w:rsidRDefault="0079747D" w:rsidP="00C31C82">
      <w:pPr>
        <w:autoSpaceDE w:val="0"/>
        <w:autoSpaceDN w:val="0"/>
        <w:adjustRightInd w:val="0"/>
        <w:ind w:left="0" w:firstLine="0"/>
        <w:jc w:val="center"/>
        <w:rPr>
          <w:spacing w:val="-2"/>
        </w:rPr>
      </w:pPr>
    </w:p>
    <w:p w14:paraId="6E05EC61" w14:textId="77777777" w:rsidR="0079747D" w:rsidRPr="002C25FB" w:rsidRDefault="0079747D" w:rsidP="00C31C82">
      <w:pPr>
        <w:autoSpaceDE w:val="0"/>
        <w:autoSpaceDN w:val="0"/>
        <w:adjustRightInd w:val="0"/>
        <w:ind w:left="0" w:firstLine="0"/>
        <w:jc w:val="center"/>
        <w:rPr>
          <w:spacing w:val="-2"/>
        </w:rPr>
      </w:pPr>
    </w:p>
    <w:p w14:paraId="744A2D3C" w14:textId="77777777" w:rsidR="0079747D" w:rsidRPr="002C25FB" w:rsidRDefault="0079747D" w:rsidP="00C31C82">
      <w:pPr>
        <w:autoSpaceDE w:val="0"/>
        <w:autoSpaceDN w:val="0"/>
        <w:adjustRightInd w:val="0"/>
        <w:ind w:left="0" w:firstLine="0"/>
        <w:jc w:val="center"/>
        <w:rPr>
          <w:spacing w:val="-2"/>
        </w:rPr>
      </w:pPr>
    </w:p>
    <w:p w14:paraId="5CB65B7E" w14:textId="77777777" w:rsidR="0079747D" w:rsidRPr="002C25FB" w:rsidRDefault="0079747D" w:rsidP="00C31C82">
      <w:pPr>
        <w:autoSpaceDE w:val="0"/>
        <w:autoSpaceDN w:val="0"/>
        <w:adjustRightInd w:val="0"/>
        <w:ind w:left="0" w:firstLine="0"/>
        <w:jc w:val="center"/>
        <w:rPr>
          <w:spacing w:val="-2"/>
        </w:rPr>
      </w:pPr>
    </w:p>
    <w:p w14:paraId="5AE0E4FC" w14:textId="77777777" w:rsidR="0079747D" w:rsidRPr="002C25FB" w:rsidRDefault="0079747D" w:rsidP="00C31C82">
      <w:pPr>
        <w:autoSpaceDE w:val="0"/>
        <w:autoSpaceDN w:val="0"/>
        <w:adjustRightInd w:val="0"/>
        <w:ind w:left="0" w:firstLine="0"/>
        <w:jc w:val="center"/>
        <w:rPr>
          <w:spacing w:val="-2"/>
        </w:rPr>
      </w:pPr>
    </w:p>
    <w:p w14:paraId="00BD8D30" w14:textId="77777777" w:rsidR="00016B71" w:rsidRPr="002C25FB" w:rsidRDefault="001F48CE" w:rsidP="00DD505C">
      <w:pPr>
        <w:jc w:val="center"/>
        <w:rPr>
          <w:i/>
          <w:color w:val="0070C0"/>
          <w:spacing w:val="-2"/>
        </w:rPr>
      </w:pPr>
      <w:r w:rsidRPr="002C25FB">
        <w:rPr>
          <w:i/>
          <w:color w:val="0070C0"/>
          <w:spacing w:val="-2"/>
        </w:rPr>
        <w:t>These are not the official minutes until a</w:t>
      </w:r>
      <w:r w:rsidR="00434E13" w:rsidRPr="002C25FB">
        <w:rPr>
          <w:i/>
          <w:color w:val="0070C0"/>
          <w:spacing w:val="-2"/>
        </w:rPr>
        <w:t>pproved by</w:t>
      </w:r>
      <w:r w:rsidR="0063112E">
        <w:rPr>
          <w:i/>
          <w:color w:val="0070C0"/>
          <w:spacing w:val="-2"/>
        </w:rPr>
        <w:t xml:space="preserve"> ILS/ISAS</w:t>
      </w:r>
      <w:r w:rsidR="00016B71" w:rsidRPr="002C25FB">
        <w:rPr>
          <w:i/>
          <w:color w:val="0070C0"/>
          <w:spacing w:val="-2"/>
        </w:rPr>
        <w:t xml:space="preserve"> </w:t>
      </w:r>
    </w:p>
    <w:p w14:paraId="02DE24A9" w14:textId="77777777" w:rsidR="00016B71" w:rsidRPr="002C25FB" w:rsidRDefault="00016B71" w:rsidP="00016B71">
      <w:pPr>
        <w:jc w:val="center"/>
      </w:pPr>
    </w:p>
    <w:p w14:paraId="1F31200B" w14:textId="77777777" w:rsidR="00947694" w:rsidRPr="002C25FB" w:rsidRDefault="00947694" w:rsidP="00B562E7">
      <w:pPr>
        <w:ind w:left="0" w:firstLine="0"/>
        <w:sectPr w:rsidR="00947694" w:rsidRPr="002C25FB" w:rsidSect="0004624F">
          <w:footerReference w:type="default" r:id="rId12"/>
          <w:type w:val="continuous"/>
          <w:pgSz w:w="12240" w:h="15840" w:code="1"/>
          <w:pgMar w:top="1440" w:right="1440" w:bottom="1440" w:left="1440" w:header="720" w:footer="720" w:gutter="0"/>
          <w:pgNumType w:fmt="lowerRoman" w:start="1"/>
          <w:cols w:space="720"/>
          <w:titlePg/>
          <w:docGrid w:linePitch="360"/>
        </w:sectPr>
      </w:pPr>
    </w:p>
    <w:p w14:paraId="3AA71143" w14:textId="77777777" w:rsidR="003B3179" w:rsidRPr="003B6B36" w:rsidRDefault="00B562E7" w:rsidP="003B3179">
      <w:pPr>
        <w:jc w:val="center"/>
        <w:rPr>
          <w:b/>
        </w:rPr>
      </w:pPr>
      <w:r w:rsidRPr="002C25FB">
        <w:rPr>
          <w:b/>
        </w:rPr>
        <w:lastRenderedPageBreak/>
        <w:t xml:space="preserve"> </w:t>
      </w:r>
      <w:r w:rsidR="003B3179">
        <w:rPr>
          <w:b/>
        </w:rPr>
        <w:t>ILS/ISAS</w:t>
      </w:r>
      <w:r w:rsidR="003B3179" w:rsidRPr="003B6B36">
        <w:rPr>
          <w:b/>
        </w:rPr>
        <w:t xml:space="preserve"> Action Items</w:t>
      </w:r>
    </w:p>
    <w:p w14:paraId="364DF891" w14:textId="5EC3FC62" w:rsidR="003B3179" w:rsidRPr="003B6B36" w:rsidRDefault="003B3179" w:rsidP="003B3179">
      <w:pPr>
        <w:jc w:val="center"/>
        <w:rPr>
          <w:b/>
        </w:rPr>
      </w:pPr>
      <w:r w:rsidRPr="003B6B36">
        <w:rPr>
          <w:b/>
        </w:rPr>
        <w:t xml:space="preserve">As of </w:t>
      </w:r>
      <w:r w:rsidR="00DA48F3">
        <w:rPr>
          <w:b/>
        </w:rPr>
        <w:t>June</w:t>
      </w:r>
      <w:r>
        <w:rPr>
          <w:b/>
        </w:rPr>
        <w:t xml:space="preserve"> </w:t>
      </w:r>
      <w:r w:rsidR="00DA48F3">
        <w:rPr>
          <w:b/>
        </w:rPr>
        <w:t>1</w:t>
      </w:r>
      <w:r w:rsidR="00F9454D">
        <w:rPr>
          <w:b/>
        </w:rPr>
        <w:t>6</w:t>
      </w:r>
      <w:r>
        <w:rPr>
          <w:b/>
        </w:rPr>
        <w:t>, 202</w:t>
      </w:r>
      <w:r w:rsidR="00C31C82">
        <w:rPr>
          <w:b/>
        </w:rPr>
        <w:t>3</w:t>
      </w:r>
    </w:p>
    <w:p w14:paraId="68459DE7" w14:textId="77777777" w:rsidR="003B3179" w:rsidRPr="003B6B36" w:rsidRDefault="003B3179" w:rsidP="003B3179">
      <w:pPr>
        <w:jc w:val="center"/>
        <w:rPr>
          <w:b/>
          <w:color w:val="FF0000"/>
        </w:rPr>
      </w:pPr>
      <w:r w:rsidRPr="003B6B36">
        <w:rPr>
          <w:b/>
        </w:rPr>
        <w:t xml:space="preserve">Updated Items Noted in </w:t>
      </w:r>
      <w:r w:rsidRPr="003B6B36">
        <w:rPr>
          <w:b/>
          <w:color w:val="FF0000"/>
        </w:rPr>
        <w:t>Red</w:t>
      </w:r>
    </w:p>
    <w:p w14:paraId="51C78ED8" w14:textId="77777777" w:rsidR="003B3179" w:rsidRPr="003B6B36" w:rsidRDefault="003B3179" w:rsidP="003B3179"/>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1"/>
        <w:gridCol w:w="5839"/>
        <w:gridCol w:w="1530"/>
        <w:gridCol w:w="1260"/>
      </w:tblGrid>
      <w:tr w:rsidR="003B3179" w:rsidRPr="00181220" w14:paraId="2BFBA2A4" w14:textId="77777777" w:rsidTr="002E1359">
        <w:trPr>
          <w:cantSplit/>
          <w:trHeight w:val="350"/>
          <w:tblHeader/>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6FBFCBD5" w14:textId="3B5035C2" w:rsidR="003B3179" w:rsidRPr="00181220" w:rsidRDefault="001B1018" w:rsidP="002E1359">
            <w:pPr>
              <w:jc w:val="center"/>
              <w:rPr>
                <w:b/>
                <w:smallCaps/>
                <w:color w:val="FFFFFF"/>
              </w:rPr>
            </w:pPr>
            <w:r>
              <w:rPr>
                <w:b/>
                <w:smallCaps/>
                <w:color w:val="FFFFFF"/>
              </w:rPr>
              <w:t xml:space="preserve">Open Action Items </w:t>
            </w:r>
            <w:r w:rsidR="005629D6">
              <w:rPr>
                <w:b/>
                <w:smallCaps/>
                <w:color w:val="FFFFFF"/>
              </w:rPr>
              <w:t>–</w:t>
            </w:r>
            <w:r>
              <w:rPr>
                <w:b/>
                <w:smallCaps/>
                <w:color w:val="FFFFFF"/>
              </w:rPr>
              <w:t xml:space="preserve"> </w:t>
            </w:r>
            <w:r w:rsidR="00D50D44">
              <w:rPr>
                <w:b/>
                <w:smallCaps/>
                <w:color w:val="FFFFFF"/>
              </w:rPr>
              <w:t xml:space="preserve">March 2023 </w:t>
            </w:r>
            <w:r w:rsidR="008B516C">
              <w:rPr>
                <w:b/>
                <w:smallCaps/>
                <w:color w:val="FFFFFF"/>
              </w:rPr>
              <w:t xml:space="preserve">Virtual </w:t>
            </w:r>
            <w:r w:rsidR="00D50D44">
              <w:rPr>
                <w:b/>
                <w:smallCaps/>
                <w:color w:val="FFFFFF"/>
              </w:rPr>
              <w:t xml:space="preserve">Interim </w:t>
            </w:r>
            <w:r w:rsidR="008B516C">
              <w:rPr>
                <w:b/>
                <w:smallCaps/>
                <w:color w:val="FFFFFF"/>
              </w:rPr>
              <w:t xml:space="preserve">Meeting and </w:t>
            </w:r>
            <w:r w:rsidR="00DA48F3">
              <w:rPr>
                <w:b/>
                <w:smallCaps/>
                <w:color w:val="FFFFFF"/>
              </w:rPr>
              <w:t>June</w:t>
            </w:r>
            <w:r w:rsidR="00D50D44">
              <w:rPr>
                <w:b/>
                <w:smallCaps/>
                <w:color w:val="FFFFFF"/>
              </w:rPr>
              <w:t xml:space="preserve"> 202</w:t>
            </w:r>
            <w:r w:rsidR="00DA48F3">
              <w:rPr>
                <w:b/>
                <w:smallCaps/>
                <w:color w:val="FFFFFF"/>
              </w:rPr>
              <w:t>3</w:t>
            </w:r>
            <w:r w:rsidR="00D50D44">
              <w:rPr>
                <w:b/>
                <w:smallCaps/>
                <w:color w:val="FFFFFF"/>
              </w:rPr>
              <w:t xml:space="preserve"> Virtual Annual Meeting</w:t>
            </w:r>
          </w:p>
        </w:tc>
      </w:tr>
      <w:tr w:rsidR="003B3179" w:rsidRPr="00181220" w14:paraId="392D7062" w14:textId="77777777" w:rsidTr="002E1359">
        <w:trPr>
          <w:cantSplit/>
          <w:trHeight w:val="269"/>
          <w:tblHeader/>
          <w:jc w:val="center"/>
        </w:trPr>
        <w:tc>
          <w:tcPr>
            <w:tcW w:w="731" w:type="dxa"/>
            <w:shd w:val="clear" w:color="auto" w:fill="0070C0"/>
          </w:tcPr>
          <w:p w14:paraId="6F9B3595" w14:textId="77777777" w:rsidR="003B3179" w:rsidRPr="00181220" w:rsidRDefault="003B3179" w:rsidP="002E1359">
            <w:pPr>
              <w:jc w:val="center"/>
              <w:rPr>
                <w:b/>
                <w:color w:val="FFFFFF"/>
              </w:rPr>
            </w:pPr>
            <w:r w:rsidRPr="00181220">
              <w:rPr>
                <w:b/>
                <w:color w:val="FFFFFF"/>
              </w:rPr>
              <w:t>AI#</w:t>
            </w:r>
          </w:p>
        </w:tc>
        <w:tc>
          <w:tcPr>
            <w:tcW w:w="5839" w:type="dxa"/>
            <w:shd w:val="clear" w:color="auto" w:fill="0070C0"/>
          </w:tcPr>
          <w:p w14:paraId="30638453" w14:textId="2B576719" w:rsidR="003B3179" w:rsidRPr="00181220" w:rsidRDefault="00E75CE0" w:rsidP="002E1359">
            <w:pPr>
              <w:jc w:val="center"/>
              <w:rPr>
                <w:b/>
                <w:color w:val="FFFFFF"/>
              </w:rPr>
            </w:pPr>
            <w:r>
              <w:rPr>
                <w:b/>
                <w:color w:val="FFFFFF"/>
              </w:rPr>
              <w:t xml:space="preserve">Open </w:t>
            </w:r>
            <w:r w:rsidR="003B3179" w:rsidRPr="00181220">
              <w:rPr>
                <w:b/>
                <w:color w:val="FFFFFF"/>
              </w:rPr>
              <w:t>Action Item</w:t>
            </w:r>
          </w:p>
        </w:tc>
        <w:tc>
          <w:tcPr>
            <w:tcW w:w="1530" w:type="dxa"/>
            <w:shd w:val="clear" w:color="auto" w:fill="0070C0"/>
          </w:tcPr>
          <w:p w14:paraId="74D82CE8" w14:textId="77777777" w:rsidR="003B3179" w:rsidRPr="00181220" w:rsidRDefault="003B3179" w:rsidP="002E1359">
            <w:pPr>
              <w:jc w:val="center"/>
              <w:rPr>
                <w:b/>
                <w:color w:val="FFFFFF"/>
              </w:rPr>
            </w:pPr>
            <w:r w:rsidRPr="00181220">
              <w:rPr>
                <w:b/>
                <w:color w:val="FFFFFF"/>
              </w:rPr>
              <w:t>Assigned</w:t>
            </w:r>
          </w:p>
        </w:tc>
        <w:tc>
          <w:tcPr>
            <w:tcW w:w="1260" w:type="dxa"/>
            <w:shd w:val="clear" w:color="auto" w:fill="0070C0"/>
          </w:tcPr>
          <w:p w14:paraId="243FA86F" w14:textId="77777777" w:rsidR="003B3179" w:rsidRPr="00181220" w:rsidRDefault="003B3179" w:rsidP="002E1359">
            <w:pPr>
              <w:jc w:val="center"/>
              <w:rPr>
                <w:b/>
                <w:color w:val="FFFFFF"/>
              </w:rPr>
            </w:pPr>
            <w:r w:rsidRPr="00181220">
              <w:rPr>
                <w:b/>
                <w:color w:val="FFFFFF"/>
              </w:rPr>
              <w:t>Status</w:t>
            </w:r>
          </w:p>
        </w:tc>
      </w:tr>
      <w:tr w:rsidR="008B516C" w:rsidRPr="00181220" w14:paraId="5F9F6A3E" w14:textId="77777777" w:rsidTr="00312EDE">
        <w:trPr>
          <w:cantSplit/>
          <w:trHeight w:val="51"/>
          <w:jc w:val="center"/>
        </w:trPr>
        <w:tc>
          <w:tcPr>
            <w:tcW w:w="731" w:type="dxa"/>
            <w:shd w:val="clear" w:color="auto" w:fill="auto"/>
            <w:vAlign w:val="center"/>
          </w:tcPr>
          <w:p w14:paraId="2E43CA6A" w14:textId="6CC1E0A3" w:rsidR="008B516C" w:rsidRPr="00757539" w:rsidRDefault="006A417B" w:rsidP="008B516C">
            <w:pPr>
              <w:jc w:val="center"/>
              <w:rPr>
                <w:bCs/>
              </w:rPr>
            </w:pPr>
            <w:r w:rsidRPr="00757539">
              <w:rPr>
                <w:bCs/>
              </w:rPr>
              <w:t>1</w:t>
            </w:r>
          </w:p>
        </w:tc>
        <w:tc>
          <w:tcPr>
            <w:tcW w:w="5839" w:type="dxa"/>
            <w:shd w:val="clear" w:color="auto" w:fill="auto"/>
          </w:tcPr>
          <w:p w14:paraId="79B91A77" w14:textId="43E9FB66" w:rsidR="008B516C" w:rsidRPr="009A76B8" w:rsidRDefault="00B75B93" w:rsidP="008B516C">
            <w:pPr>
              <w:tabs>
                <w:tab w:val="center" w:pos="4320"/>
                <w:tab w:val="right" w:pos="8640"/>
              </w:tabs>
              <w:ind w:left="0" w:firstLine="0"/>
              <w:rPr>
                <w:rFonts w:eastAsia="Times New Roman"/>
                <w:color w:val="FF0000"/>
              </w:rPr>
            </w:pPr>
            <w:bookmarkStart w:id="0" w:name="_Hlk131077288"/>
            <w:r w:rsidRPr="00757539">
              <w:rPr>
                <w:rFonts w:eastAsia="Times New Roman"/>
              </w:rPr>
              <w:t>An action item was assigned to the ILS/ISAS membership to develop a plan for prioritization and recommendations on translation of standards for use outside of North America. A mechanism for determining how to measure demand for a particular standard in a particular language or market needs to be developed. There is a need for involvement of native language speakers who are technically proficient and experienced in the applicable fields; professional translators may not be best suited for these efforts.</w:t>
            </w:r>
            <w:bookmarkEnd w:id="0"/>
            <w:r w:rsidR="007E168B" w:rsidRPr="00757539">
              <w:rPr>
                <w:rFonts w:eastAsia="Times New Roman"/>
              </w:rPr>
              <w:t xml:space="preserve"> This should be included for discussion at Chapter Regional Conferences (CRCs).</w:t>
            </w:r>
            <w:r w:rsidR="009A76B8">
              <w:rPr>
                <w:rFonts w:eastAsia="Times New Roman"/>
              </w:rPr>
              <w:t xml:space="preserve"> </w:t>
            </w:r>
            <w:r w:rsidR="009A76B8">
              <w:rPr>
                <w:rFonts w:eastAsia="Times New Roman"/>
                <w:color w:val="FF0000"/>
              </w:rPr>
              <w:t xml:space="preserve">Ongoing. </w:t>
            </w:r>
            <w:r w:rsidR="00587933">
              <w:rPr>
                <w:rFonts w:eastAsia="Times New Roman"/>
                <w:color w:val="FF0000"/>
              </w:rPr>
              <w:t>A multidisciplinary task group (MTG) on artificial intelligence (AI) is being formed by ASHRAE; this will likely have applications related to the translation of standards. A more defined procedure for requesting translation needs to be established; presently, requests are handled directly by ASHRAE Publications largely without involvement of Standards.</w:t>
            </w:r>
          </w:p>
        </w:tc>
        <w:tc>
          <w:tcPr>
            <w:tcW w:w="1530" w:type="dxa"/>
            <w:shd w:val="clear" w:color="auto" w:fill="auto"/>
            <w:vAlign w:val="center"/>
          </w:tcPr>
          <w:p w14:paraId="4D394CAD" w14:textId="46541A4C" w:rsidR="008B516C" w:rsidRPr="00757539" w:rsidRDefault="008B516C" w:rsidP="008B516C">
            <w:pPr>
              <w:ind w:left="0" w:firstLine="0"/>
              <w:jc w:val="center"/>
              <w:rPr>
                <w:bCs/>
              </w:rPr>
            </w:pPr>
            <w:r w:rsidRPr="00757539">
              <w:rPr>
                <w:bCs/>
              </w:rPr>
              <w:t>ILS/</w:t>
            </w:r>
            <w:proofErr w:type="gramStart"/>
            <w:r w:rsidRPr="00757539">
              <w:rPr>
                <w:bCs/>
              </w:rPr>
              <w:t>ISAS</w:t>
            </w:r>
            <w:proofErr w:type="gramEnd"/>
            <w:r w:rsidR="005D6578" w:rsidRPr="00757539">
              <w:rPr>
                <w:bCs/>
              </w:rPr>
              <w:t xml:space="preserve"> </w:t>
            </w:r>
            <w:r w:rsidRPr="00757539">
              <w:rPr>
                <w:bCs/>
              </w:rPr>
              <w:t>members</w:t>
            </w:r>
          </w:p>
        </w:tc>
        <w:tc>
          <w:tcPr>
            <w:tcW w:w="1260" w:type="dxa"/>
            <w:shd w:val="clear" w:color="auto" w:fill="auto"/>
            <w:vAlign w:val="center"/>
          </w:tcPr>
          <w:p w14:paraId="2A3F7605" w14:textId="5B24F258" w:rsidR="008B516C" w:rsidRPr="00757539" w:rsidRDefault="008B516C" w:rsidP="008B516C">
            <w:pPr>
              <w:ind w:left="0" w:firstLine="0"/>
              <w:jc w:val="center"/>
              <w:rPr>
                <w:rFonts w:eastAsia="Times New Roman"/>
              </w:rPr>
            </w:pPr>
            <w:r w:rsidRPr="00757539">
              <w:rPr>
                <w:rFonts w:eastAsia="Times New Roman"/>
              </w:rPr>
              <w:t>Open</w:t>
            </w:r>
          </w:p>
        </w:tc>
      </w:tr>
      <w:tr w:rsidR="007E168B" w:rsidRPr="00181220" w14:paraId="67E0B584" w14:textId="77777777" w:rsidTr="00312EDE">
        <w:trPr>
          <w:cantSplit/>
          <w:trHeight w:val="51"/>
          <w:jc w:val="center"/>
        </w:trPr>
        <w:tc>
          <w:tcPr>
            <w:tcW w:w="731" w:type="dxa"/>
            <w:shd w:val="clear" w:color="auto" w:fill="auto"/>
            <w:vAlign w:val="center"/>
          </w:tcPr>
          <w:p w14:paraId="7021FE71" w14:textId="32A08556" w:rsidR="007E168B" w:rsidRPr="00757539" w:rsidRDefault="007E168B" w:rsidP="007E168B">
            <w:pPr>
              <w:jc w:val="center"/>
              <w:rPr>
                <w:bCs/>
              </w:rPr>
            </w:pPr>
            <w:r w:rsidRPr="00757539">
              <w:rPr>
                <w:bCs/>
              </w:rPr>
              <w:t>2</w:t>
            </w:r>
          </w:p>
        </w:tc>
        <w:tc>
          <w:tcPr>
            <w:tcW w:w="5839" w:type="dxa"/>
            <w:shd w:val="clear" w:color="auto" w:fill="auto"/>
          </w:tcPr>
          <w:p w14:paraId="632B2657" w14:textId="476F9F86" w:rsidR="007E168B" w:rsidRPr="00757539" w:rsidRDefault="007E168B" w:rsidP="007E168B">
            <w:pPr>
              <w:tabs>
                <w:tab w:val="center" w:pos="4320"/>
                <w:tab w:val="right" w:pos="8640"/>
              </w:tabs>
              <w:ind w:left="0" w:firstLine="0"/>
              <w:rPr>
                <w:rFonts w:eastAsia="Times New Roman"/>
              </w:rPr>
            </w:pPr>
            <w:r w:rsidRPr="00757539">
              <w:rPr>
                <w:rFonts w:eastAsia="Times New Roman"/>
              </w:rPr>
              <w:t>An action item was assigned to the ILS/ISAS membership to consider what the status of ILS/ISAS should be in light of the formation of an international technical activity standing committee. Consideration should be given to which responsibilities of ILS/ISAS could potentially be reassigned to the standing committee or to another subcommittee of Standards Committee.</w:t>
            </w:r>
            <w:r w:rsidR="00E30232">
              <w:rPr>
                <w:rFonts w:eastAsia="Times New Roman"/>
              </w:rPr>
              <w:t xml:space="preserve"> </w:t>
            </w:r>
            <w:r w:rsidR="00E30232">
              <w:rPr>
                <w:rFonts w:eastAsia="Times New Roman"/>
                <w:color w:val="FF0000"/>
              </w:rPr>
              <w:t>Ongoing</w:t>
            </w:r>
          </w:p>
        </w:tc>
        <w:tc>
          <w:tcPr>
            <w:tcW w:w="1530" w:type="dxa"/>
            <w:shd w:val="clear" w:color="auto" w:fill="auto"/>
            <w:vAlign w:val="center"/>
          </w:tcPr>
          <w:p w14:paraId="096ACA06" w14:textId="2E140F36" w:rsidR="007E168B" w:rsidRPr="00757539" w:rsidRDefault="007E168B" w:rsidP="007E168B">
            <w:pPr>
              <w:ind w:left="0" w:firstLine="0"/>
              <w:jc w:val="center"/>
              <w:rPr>
                <w:bCs/>
              </w:rPr>
            </w:pPr>
            <w:r w:rsidRPr="00757539">
              <w:rPr>
                <w:bCs/>
              </w:rPr>
              <w:t>ILS/</w:t>
            </w:r>
            <w:proofErr w:type="gramStart"/>
            <w:r w:rsidRPr="00757539">
              <w:rPr>
                <w:bCs/>
              </w:rPr>
              <w:t>ISAS</w:t>
            </w:r>
            <w:proofErr w:type="gramEnd"/>
            <w:r w:rsidRPr="00757539">
              <w:rPr>
                <w:bCs/>
              </w:rPr>
              <w:t xml:space="preserve"> members</w:t>
            </w:r>
          </w:p>
        </w:tc>
        <w:tc>
          <w:tcPr>
            <w:tcW w:w="1260" w:type="dxa"/>
            <w:shd w:val="clear" w:color="auto" w:fill="auto"/>
            <w:vAlign w:val="center"/>
          </w:tcPr>
          <w:p w14:paraId="60D509AA" w14:textId="5298673A" w:rsidR="007E168B" w:rsidRPr="00757539" w:rsidRDefault="007E168B" w:rsidP="007E168B">
            <w:pPr>
              <w:ind w:left="0" w:firstLine="0"/>
              <w:jc w:val="center"/>
              <w:rPr>
                <w:rFonts w:eastAsia="Times New Roman"/>
              </w:rPr>
            </w:pPr>
            <w:r w:rsidRPr="00757539">
              <w:rPr>
                <w:rFonts w:eastAsia="Times New Roman"/>
              </w:rPr>
              <w:t>Open</w:t>
            </w:r>
          </w:p>
        </w:tc>
      </w:tr>
      <w:tr w:rsidR="009A76B8" w:rsidRPr="00181220" w14:paraId="28820776" w14:textId="77777777" w:rsidTr="00312EDE">
        <w:trPr>
          <w:cantSplit/>
          <w:trHeight w:val="51"/>
          <w:jc w:val="center"/>
        </w:trPr>
        <w:tc>
          <w:tcPr>
            <w:tcW w:w="731" w:type="dxa"/>
            <w:shd w:val="clear" w:color="auto" w:fill="auto"/>
            <w:vAlign w:val="center"/>
          </w:tcPr>
          <w:p w14:paraId="62DDDC22" w14:textId="1F650FAA" w:rsidR="009A76B8" w:rsidRPr="009A76B8" w:rsidRDefault="009A76B8" w:rsidP="007E168B">
            <w:pPr>
              <w:jc w:val="center"/>
              <w:rPr>
                <w:bCs/>
                <w:color w:val="FF0000"/>
              </w:rPr>
            </w:pPr>
            <w:r w:rsidRPr="009A76B8">
              <w:rPr>
                <w:bCs/>
                <w:color w:val="FF0000"/>
              </w:rPr>
              <w:t>3</w:t>
            </w:r>
          </w:p>
        </w:tc>
        <w:tc>
          <w:tcPr>
            <w:tcW w:w="5839" w:type="dxa"/>
            <w:shd w:val="clear" w:color="auto" w:fill="auto"/>
          </w:tcPr>
          <w:p w14:paraId="7452F4BE" w14:textId="1CC59A21" w:rsidR="009A76B8" w:rsidRPr="009A76B8" w:rsidRDefault="009A76B8" w:rsidP="007E168B">
            <w:pPr>
              <w:tabs>
                <w:tab w:val="center" w:pos="4320"/>
                <w:tab w:val="right" w:pos="8640"/>
              </w:tabs>
              <w:ind w:left="0" w:firstLine="0"/>
              <w:rPr>
                <w:rFonts w:eastAsia="Times New Roman"/>
                <w:color w:val="FF0000"/>
              </w:rPr>
            </w:pPr>
            <w:r>
              <w:rPr>
                <w:rFonts w:eastAsia="Times New Roman"/>
                <w:color w:val="FF0000"/>
              </w:rPr>
              <w:t>An action item was assigned to R. Shanley to circulate the current GTIC and Standards Committee Manuals of Procedures (MOPs) and Reference Manuals to the ILS/ISAS membership for analysis of how to revise ILS/</w:t>
            </w:r>
            <w:proofErr w:type="gramStart"/>
            <w:r>
              <w:rPr>
                <w:rFonts w:eastAsia="Times New Roman"/>
                <w:color w:val="FF0000"/>
              </w:rPr>
              <w:t>ISAS</w:t>
            </w:r>
            <w:proofErr w:type="gramEnd"/>
            <w:r>
              <w:rPr>
                <w:rFonts w:eastAsia="Times New Roman"/>
                <w:color w:val="FF0000"/>
              </w:rPr>
              <w:t xml:space="preserve"> procedures to coordinate with GTIC procedures.</w:t>
            </w:r>
          </w:p>
        </w:tc>
        <w:tc>
          <w:tcPr>
            <w:tcW w:w="1530" w:type="dxa"/>
            <w:shd w:val="clear" w:color="auto" w:fill="auto"/>
            <w:vAlign w:val="center"/>
          </w:tcPr>
          <w:p w14:paraId="2D84088C" w14:textId="1A52D82A" w:rsidR="009A76B8" w:rsidRPr="009A76B8" w:rsidRDefault="009A76B8" w:rsidP="007E168B">
            <w:pPr>
              <w:ind w:left="0" w:firstLine="0"/>
              <w:jc w:val="center"/>
              <w:rPr>
                <w:bCs/>
                <w:color w:val="FF0000"/>
              </w:rPr>
            </w:pPr>
            <w:r w:rsidRPr="009A76B8">
              <w:rPr>
                <w:bCs/>
                <w:color w:val="FF0000"/>
              </w:rPr>
              <w:t>R. Shanley</w:t>
            </w:r>
          </w:p>
        </w:tc>
        <w:tc>
          <w:tcPr>
            <w:tcW w:w="1260" w:type="dxa"/>
            <w:shd w:val="clear" w:color="auto" w:fill="auto"/>
            <w:vAlign w:val="center"/>
          </w:tcPr>
          <w:p w14:paraId="3D48AF83" w14:textId="171FE946" w:rsidR="009A76B8" w:rsidRPr="009A76B8" w:rsidRDefault="009A76B8" w:rsidP="007E168B">
            <w:pPr>
              <w:ind w:left="0" w:firstLine="0"/>
              <w:jc w:val="center"/>
              <w:rPr>
                <w:rFonts w:eastAsia="Times New Roman"/>
                <w:color w:val="FF0000"/>
              </w:rPr>
            </w:pPr>
            <w:r w:rsidRPr="009A76B8">
              <w:rPr>
                <w:rFonts w:eastAsia="Times New Roman"/>
                <w:color w:val="FF0000"/>
              </w:rPr>
              <w:t>Open</w:t>
            </w:r>
          </w:p>
        </w:tc>
      </w:tr>
    </w:tbl>
    <w:p w14:paraId="3B14E0DD" w14:textId="77777777" w:rsidR="001B1018" w:rsidRDefault="001B1018"/>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1"/>
        <w:gridCol w:w="5839"/>
        <w:gridCol w:w="1530"/>
        <w:gridCol w:w="1260"/>
      </w:tblGrid>
      <w:tr w:rsidR="00757539" w:rsidRPr="00181220" w14:paraId="151E7D8A" w14:textId="77777777" w:rsidTr="006C6056">
        <w:trPr>
          <w:cantSplit/>
          <w:trHeight w:val="350"/>
          <w:tblHeader/>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583F72A8" w14:textId="5EAAF0A4" w:rsidR="00757539" w:rsidRPr="00181220" w:rsidRDefault="00757539" w:rsidP="006C6056">
            <w:pPr>
              <w:jc w:val="center"/>
              <w:rPr>
                <w:b/>
                <w:smallCaps/>
                <w:color w:val="FFFFFF"/>
              </w:rPr>
            </w:pPr>
            <w:r>
              <w:rPr>
                <w:b/>
                <w:smallCaps/>
                <w:color w:val="FFFFFF"/>
              </w:rPr>
              <w:t>Closed Action Items – March 2023 Virtual Interim Meeting</w:t>
            </w:r>
          </w:p>
        </w:tc>
      </w:tr>
      <w:tr w:rsidR="00757539" w:rsidRPr="00181220" w14:paraId="5DA31A19" w14:textId="77777777" w:rsidTr="006C6056">
        <w:trPr>
          <w:cantSplit/>
          <w:trHeight w:val="269"/>
          <w:tblHeader/>
          <w:jc w:val="center"/>
        </w:trPr>
        <w:tc>
          <w:tcPr>
            <w:tcW w:w="731" w:type="dxa"/>
            <w:shd w:val="clear" w:color="auto" w:fill="0070C0"/>
          </w:tcPr>
          <w:p w14:paraId="4DC2C24A" w14:textId="77777777" w:rsidR="00757539" w:rsidRPr="00181220" w:rsidRDefault="00757539" w:rsidP="006C6056">
            <w:pPr>
              <w:jc w:val="center"/>
              <w:rPr>
                <w:b/>
                <w:color w:val="FFFFFF"/>
              </w:rPr>
            </w:pPr>
            <w:r w:rsidRPr="00181220">
              <w:rPr>
                <w:b/>
                <w:color w:val="FFFFFF"/>
              </w:rPr>
              <w:t>AI#</w:t>
            </w:r>
          </w:p>
        </w:tc>
        <w:tc>
          <w:tcPr>
            <w:tcW w:w="5839" w:type="dxa"/>
            <w:shd w:val="clear" w:color="auto" w:fill="0070C0"/>
          </w:tcPr>
          <w:p w14:paraId="43A482B3" w14:textId="77777777" w:rsidR="00757539" w:rsidRPr="00181220" w:rsidRDefault="00757539" w:rsidP="006C6056">
            <w:pPr>
              <w:jc w:val="center"/>
              <w:rPr>
                <w:b/>
                <w:color w:val="FFFFFF"/>
              </w:rPr>
            </w:pPr>
            <w:r>
              <w:rPr>
                <w:b/>
                <w:color w:val="FFFFFF"/>
              </w:rPr>
              <w:t xml:space="preserve">Open </w:t>
            </w:r>
            <w:r w:rsidRPr="00181220">
              <w:rPr>
                <w:b/>
                <w:color w:val="FFFFFF"/>
              </w:rPr>
              <w:t>Action Item</w:t>
            </w:r>
          </w:p>
        </w:tc>
        <w:tc>
          <w:tcPr>
            <w:tcW w:w="1530" w:type="dxa"/>
            <w:shd w:val="clear" w:color="auto" w:fill="0070C0"/>
          </w:tcPr>
          <w:p w14:paraId="1936E37F" w14:textId="77777777" w:rsidR="00757539" w:rsidRPr="00181220" w:rsidRDefault="00757539" w:rsidP="006C6056">
            <w:pPr>
              <w:jc w:val="center"/>
              <w:rPr>
                <w:b/>
                <w:color w:val="FFFFFF"/>
              </w:rPr>
            </w:pPr>
            <w:r w:rsidRPr="00181220">
              <w:rPr>
                <w:b/>
                <w:color w:val="FFFFFF"/>
              </w:rPr>
              <w:t>Assigned</w:t>
            </w:r>
          </w:p>
        </w:tc>
        <w:tc>
          <w:tcPr>
            <w:tcW w:w="1260" w:type="dxa"/>
            <w:shd w:val="clear" w:color="auto" w:fill="0070C0"/>
          </w:tcPr>
          <w:p w14:paraId="69C24A23" w14:textId="77777777" w:rsidR="00757539" w:rsidRPr="00181220" w:rsidRDefault="00757539" w:rsidP="006C6056">
            <w:pPr>
              <w:jc w:val="center"/>
              <w:rPr>
                <w:b/>
                <w:color w:val="FFFFFF"/>
              </w:rPr>
            </w:pPr>
            <w:r w:rsidRPr="00181220">
              <w:rPr>
                <w:b/>
                <w:color w:val="FFFFFF"/>
              </w:rPr>
              <w:t>Status</w:t>
            </w:r>
          </w:p>
        </w:tc>
      </w:tr>
      <w:tr w:rsidR="00757539" w:rsidRPr="00181220" w14:paraId="0A5AEB53" w14:textId="77777777" w:rsidTr="006C6056">
        <w:trPr>
          <w:cantSplit/>
          <w:trHeight w:val="51"/>
          <w:jc w:val="center"/>
        </w:trPr>
        <w:tc>
          <w:tcPr>
            <w:tcW w:w="731" w:type="dxa"/>
            <w:shd w:val="clear" w:color="auto" w:fill="auto"/>
            <w:vAlign w:val="center"/>
          </w:tcPr>
          <w:p w14:paraId="431391D5" w14:textId="5A36C4C1" w:rsidR="00757539" w:rsidRPr="00757539" w:rsidRDefault="00757539" w:rsidP="006C6056">
            <w:pPr>
              <w:jc w:val="center"/>
              <w:rPr>
                <w:bCs/>
              </w:rPr>
            </w:pPr>
            <w:r w:rsidRPr="00757539">
              <w:rPr>
                <w:bCs/>
              </w:rPr>
              <w:t>1</w:t>
            </w:r>
          </w:p>
        </w:tc>
        <w:tc>
          <w:tcPr>
            <w:tcW w:w="5839" w:type="dxa"/>
            <w:shd w:val="clear" w:color="auto" w:fill="auto"/>
          </w:tcPr>
          <w:p w14:paraId="60CE681A" w14:textId="6D96A989" w:rsidR="00757539" w:rsidRPr="00E110A0" w:rsidRDefault="00757539" w:rsidP="006C6056">
            <w:pPr>
              <w:tabs>
                <w:tab w:val="center" w:pos="4320"/>
                <w:tab w:val="right" w:pos="8640"/>
              </w:tabs>
              <w:ind w:left="0" w:firstLine="0"/>
              <w:rPr>
                <w:rFonts w:eastAsia="Times New Roman"/>
                <w:color w:val="FF0000"/>
              </w:rPr>
            </w:pPr>
            <w:r w:rsidRPr="00757539">
              <w:t>An action item was assigned to R. Shanley to request a biographical profile from the proposed representative for review by ILS/ISAS, as well as requesting a copy of the operating procedures and any costs for membership from IEST, the administrator of the U.S. TAG to ISO/TC 209.</w:t>
            </w:r>
            <w:r w:rsidR="00E110A0">
              <w:t xml:space="preserve"> </w:t>
            </w:r>
            <w:r w:rsidR="00E110A0" w:rsidRPr="00E110A0">
              <w:rPr>
                <w:color w:val="FF0000"/>
              </w:rPr>
              <w:t>After review of the documentation requested above, the member</w:t>
            </w:r>
            <w:r w:rsidR="00E110A0">
              <w:rPr>
                <w:color w:val="FF0000"/>
              </w:rPr>
              <w:t>s of ILS/ISAS voted by letter ballot to recommend that the Standards Committee chair approve the appointment of Vince Sakraida as a representative from ASHRAE TC 9.11, Clean Spaces, to the U.S. TAG to ISO/TC 209, Cleanrooms and associated controlled environments. The Standards Committee chair subsequently approved the recommendation from ILS/ISAS. Both the ASHRAE TC 9.11 representative and the TAG Administrator for the U.S. TAG to ISO/TC 209 have been informed of the appointment. This action item is completed.</w:t>
            </w:r>
          </w:p>
        </w:tc>
        <w:tc>
          <w:tcPr>
            <w:tcW w:w="1530" w:type="dxa"/>
            <w:shd w:val="clear" w:color="auto" w:fill="auto"/>
            <w:vAlign w:val="center"/>
          </w:tcPr>
          <w:p w14:paraId="697C9179" w14:textId="1D6881CB" w:rsidR="00757539" w:rsidRPr="00757539" w:rsidRDefault="00757539" w:rsidP="006C6056">
            <w:pPr>
              <w:ind w:left="0" w:firstLine="0"/>
              <w:jc w:val="center"/>
              <w:rPr>
                <w:bCs/>
                <w:highlight w:val="yellow"/>
              </w:rPr>
            </w:pPr>
            <w:r w:rsidRPr="00757539">
              <w:rPr>
                <w:bCs/>
              </w:rPr>
              <w:t>R. Shanley, ILS/</w:t>
            </w:r>
            <w:proofErr w:type="gramStart"/>
            <w:r w:rsidRPr="00757539">
              <w:rPr>
                <w:bCs/>
              </w:rPr>
              <w:t>ISAS</w:t>
            </w:r>
            <w:proofErr w:type="gramEnd"/>
            <w:r w:rsidR="00E110A0">
              <w:rPr>
                <w:bCs/>
              </w:rPr>
              <w:t xml:space="preserve"> </w:t>
            </w:r>
            <w:r w:rsidRPr="00757539">
              <w:rPr>
                <w:bCs/>
              </w:rPr>
              <w:t>members</w:t>
            </w:r>
          </w:p>
        </w:tc>
        <w:tc>
          <w:tcPr>
            <w:tcW w:w="1260" w:type="dxa"/>
            <w:shd w:val="clear" w:color="auto" w:fill="auto"/>
            <w:vAlign w:val="center"/>
          </w:tcPr>
          <w:p w14:paraId="6AE5BB9A" w14:textId="43C3F8B1" w:rsidR="00757539" w:rsidRPr="00757539" w:rsidRDefault="00757539" w:rsidP="006C6056">
            <w:pPr>
              <w:ind w:left="0" w:firstLine="0"/>
              <w:jc w:val="center"/>
              <w:rPr>
                <w:rFonts w:eastAsia="Times New Roman"/>
              </w:rPr>
            </w:pPr>
            <w:r>
              <w:rPr>
                <w:rFonts w:eastAsia="Times New Roman"/>
                <w:color w:val="FF0000"/>
              </w:rPr>
              <w:t>Closed</w:t>
            </w:r>
          </w:p>
        </w:tc>
      </w:tr>
    </w:tbl>
    <w:p w14:paraId="73E350DD" w14:textId="77777777" w:rsidR="003B3179" w:rsidRDefault="003B3179" w:rsidP="006477D7">
      <w:pPr>
        <w:ind w:left="0" w:firstLine="0"/>
        <w:rPr>
          <w:b/>
        </w:rPr>
      </w:pPr>
    </w:p>
    <w:p w14:paraId="3A5EA9EF" w14:textId="77777777" w:rsidR="00757539" w:rsidRDefault="00757539" w:rsidP="006477D7">
      <w:pPr>
        <w:ind w:left="0" w:firstLine="0"/>
        <w:rPr>
          <w:b/>
        </w:rPr>
      </w:pPr>
    </w:p>
    <w:p w14:paraId="0195508A" w14:textId="77777777" w:rsidR="00757539" w:rsidRDefault="00757539" w:rsidP="006477D7">
      <w:pPr>
        <w:ind w:left="0" w:firstLine="0"/>
        <w:rPr>
          <w:b/>
        </w:rPr>
      </w:pPr>
    </w:p>
    <w:p w14:paraId="72A2299D" w14:textId="77777777" w:rsidR="006477D7" w:rsidRPr="00B562E7" w:rsidRDefault="003B3179" w:rsidP="006477D7">
      <w:pPr>
        <w:ind w:left="0" w:firstLine="0"/>
        <w:rPr>
          <w:b/>
        </w:rPr>
      </w:pPr>
      <w:r>
        <w:rPr>
          <w:b/>
        </w:rPr>
        <w:br w:type="page"/>
      </w:r>
    </w:p>
    <w:p w14:paraId="52236BA3" w14:textId="77777777" w:rsidR="009269C5" w:rsidRPr="002C25FB" w:rsidRDefault="00811417" w:rsidP="00122D0C">
      <w:pPr>
        <w:pStyle w:val="Heading1"/>
      </w:pPr>
      <w:bookmarkStart w:id="1" w:name="_Toc66699030"/>
      <w:bookmarkStart w:id="2" w:name="_Toc222717440"/>
      <w:bookmarkStart w:id="3" w:name="_Toc234906804"/>
      <w:bookmarkStart w:id="4" w:name="_Toc522542582"/>
      <w:r w:rsidRPr="002C25FB">
        <w:lastRenderedPageBreak/>
        <w:t>1.</w:t>
      </w:r>
      <w:r w:rsidR="006038BD">
        <w:tab/>
      </w:r>
      <w:r w:rsidR="009269C5" w:rsidRPr="002C25FB">
        <w:t>Call to Order and Introductio</w:t>
      </w:r>
      <w:bookmarkEnd w:id="1"/>
      <w:r w:rsidR="009269C5" w:rsidRPr="002C25FB">
        <w:t>n</w:t>
      </w:r>
      <w:bookmarkEnd w:id="2"/>
      <w:bookmarkEnd w:id="3"/>
      <w:r w:rsidR="00537A55" w:rsidRPr="002C25FB">
        <w:t>s</w:t>
      </w:r>
      <w:bookmarkEnd w:id="4"/>
    </w:p>
    <w:p w14:paraId="33E532F1" w14:textId="77777777" w:rsidR="009269C5" w:rsidRPr="002C25FB" w:rsidRDefault="009269C5" w:rsidP="00D83325"/>
    <w:p w14:paraId="7AE02283" w14:textId="59D5DD37" w:rsidR="009269C5" w:rsidRDefault="009269C5" w:rsidP="00B562E7">
      <w:pPr>
        <w:ind w:left="0" w:firstLine="0"/>
      </w:pPr>
      <w:r w:rsidRPr="001B1018">
        <w:t>The</w:t>
      </w:r>
      <w:r w:rsidR="00B562E7" w:rsidRPr="001B1018">
        <w:t xml:space="preserve"> ILS/ISAS </w:t>
      </w:r>
      <w:r w:rsidR="00131C94" w:rsidRPr="001B1018">
        <w:t>202</w:t>
      </w:r>
      <w:r w:rsidR="00C31C82">
        <w:t>3</w:t>
      </w:r>
      <w:r w:rsidRPr="001B1018">
        <w:t xml:space="preserve"> </w:t>
      </w:r>
      <w:r w:rsidR="00315DD6" w:rsidRPr="001B1018">
        <w:t xml:space="preserve">Virtual </w:t>
      </w:r>
      <w:r w:rsidR="00050473">
        <w:t xml:space="preserve">Annual </w:t>
      </w:r>
      <w:r w:rsidR="00136A21" w:rsidRPr="001B1018">
        <w:t xml:space="preserve">Meeting </w:t>
      </w:r>
      <w:r w:rsidRPr="001B1018">
        <w:t>was called to order on</w:t>
      </w:r>
      <w:r w:rsidR="006477D7" w:rsidRPr="001B1018">
        <w:t xml:space="preserve"> </w:t>
      </w:r>
      <w:r w:rsidR="00DA48F3">
        <w:t>June</w:t>
      </w:r>
      <w:r w:rsidR="00F9454D">
        <w:t xml:space="preserve"> </w:t>
      </w:r>
      <w:r w:rsidR="00DA48F3">
        <w:t>1</w:t>
      </w:r>
      <w:r w:rsidR="00F9454D">
        <w:t>6</w:t>
      </w:r>
      <w:r w:rsidR="00B562E7" w:rsidRPr="001B1018">
        <w:t xml:space="preserve">, </w:t>
      </w:r>
      <w:proofErr w:type="gramStart"/>
      <w:r w:rsidR="00B562E7" w:rsidRPr="001B1018">
        <w:t>20</w:t>
      </w:r>
      <w:r w:rsidR="00CD5789" w:rsidRPr="001B1018">
        <w:t>2</w:t>
      </w:r>
      <w:r w:rsidR="00C31C82">
        <w:t>3</w:t>
      </w:r>
      <w:proofErr w:type="gramEnd"/>
      <w:r w:rsidR="00764E87" w:rsidRPr="001B1018">
        <w:t xml:space="preserve"> at</w:t>
      </w:r>
      <w:r w:rsidR="00136A21" w:rsidRPr="001B1018">
        <w:t xml:space="preserve"> </w:t>
      </w:r>
      <w:r w:rsidR="0032100A">
        <w:t>9</w:t>
      </w:r>
      <w:r w:rsidR="0026361F" w:rsidRPr="001B1018">
        <w:t>:0</w:t>
      </w:r>
      <w:r w:rsidR="00DA48F3">
        <w:t>1</w:t>
      </w:r>
      <w:r w:rsidR="009D6EEB" w:rsidRPr="001B1018">
        <w:t xml:space="preserve"> AM</w:t>
      </w:r>
      <w:r w:rsidR="00DA4FDF">
        <w:t xml:space="preserve"> E</w:t>
      </w:r>
      <w:r w:rsidR="00DA48F3">
        <w:t>D</w:t>
      </w:r>
      <w:r w:rsidR="00DA4FDF">
        <w:t>T</w:t>
      </w:r>
      <w:r w:rsidR="00B562E7" w:rsidRPr="001B1018">
        <w:t>.</w:t>
      </w:r>
      <w:r w:rsidR="00B562E7">
        <w:t xml:space="preserve"> </w:t>
      </w:r>
    </w:p>
    <w:p w14:paraId="0398E910" w14:textId="77777777" w:rsidR="00D108E1" w:rsidRPr="002C25FB" w:rsidRDefault="00D108E1" w:rsidP="00D83325"/>
    <w:p w14:paraId="1C31CCD4" w14:textId="77777777" w:rsidR="009269C5" w:rsidRPr="002C25FB" w:rsidRDefault="009269C5" w:rsidP="00D83325">
      <w:pPr>
        <w:rPr>
          <w:b/>
          <w:u w:val="single"/>
        </w:rPr>
      </w:pPr>
      <w:bookmarkStart w:id="5" w:name="_Toc66699032"/>
      <w:bookmarkStart w:id="6" w:name="_Toc111018441"/>
      <w:bookmarkStart w:id="7" w:name="_Toc127783666"/>
      <w:bookmarkStart w:id="8" w:name="_Toc141148081"/>
      <w:bookmarkStart w:id="9" w:name="_Toc174413523"/>
      <w:bookmarkStart w:id="10" w:name="_Toc193697609"/>
      <w:bookmarkStart w:id="11" w:name="_Toc194121096"/>
      <w:bookmarkStart w:id="12" w:name="_Toc207674491"/>
      <w:bookmarkStart w:id="13" w:name="_Toc222622518"/>
      <w:bookmarkStart w:id="14" w:name="_Toc222717442"/>
      <w:bookmarkStart w:id="15" w:name="_Toc234917029"/>
      <w:bookmarkStart w:id="16" w:name="_Toc254604381"/>
      <w:bookmarkStart w:id="17" w:name="_Toc288215414"/>
      <w:bookmarkStart w:id="18" w:name="_Toc288215551"/>
      <w:r w:rsidRPr="002C25FB">
        <w:rPr>
          <w:b/>
          <w:u w:val="single"/>
        </w:rPr>
        <w:t>Introductions</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3D8B9577" w14:textId="77777777" w:rsidR="009269C5" w:rsidRPr="002C25FB" w:rsidRDefault="009269C5" w:rsidP="00D83325"/>
    <w:p w14:paraId="2EF1D5C4" w14:textId="77777777" w:rsidR="009269C5" w:rsidRPr="002C25FB" w:rsidRDefault="009269C5" w:rsidP="00D83325">
      <w:r w:rsidRPr="002C25FB">
        <w:t>Members of the committee, staff</w:t>
      </w:r>
      <w:r w:rsidR="00C07166">
        <w:t>,</w:t>
      </w:r>
      <w:r w:rsidRPr="002C25FB">
        <w:t xml:space="preserve"> and guests were greeted. The attendees were as follows:</w:t>
      </w:r>
    </w:p>
    <w:p w14:paraId="0EA28A63" w14:textId="77777777" w:rsidR="003B6855" w:rsidRPr="0017265A" w:rsidRDefault="003B6855" w:rsidP="003B6855">
      <w:pPr>
        <w:rPr>
          <w:rFonts w:eastAsia="Times New Roman"/>
          <w:color w:val="000000"/>
        </w:rPr>
      </w:pPr>
      <w:bookmarkStart w:id="19" w:name="_Toc66699033"/>
      <w:bookmarkStart w:id="20" w:name="_Toc222717443"/>
      <w:bookmarkStart w:id="21" w:name="_Toc234906808"/>
    </w:p>
    <w:tbl>
      <w:tblPr>
        <w:tblW w:w="0" w:type="auto"/>
        <w:tblLook w:val="04A0" w:firstRow="1" w:lastRow="0" w:firstColumn="1" w:lastColumn="0" w:noHBand="0" w:noVBand="1"/>
      </w:tblPr>
      <w:tblGrid>
        <w:gridCol w:w="4681"/>
        <w:gridCol w:w="4679"/>
      </w:tblGrid>
      <w:tr w:rsidR="003B6855" w:rsidRPr="0017265A" w14:paraId="199E9C49" w14:textId="77777777" w:rsidTr="00553612">
        <w:trPr>
          <w:trHeight w:val="7497"/>
        </w:trPr>
        <w:tc>
          <w:tcPr>
            <w:tcW w:w="4788" w:type="dxa"/>
          </w:tcPr>
          <w:p w14:paraId="0CA3A4B3" w14:textId="77777777" w:rsidR="003B6855" w:rsidRPr="00361940" w:rsidRDefault="003B6855" w:rsidP="00553612">
            <w:pPr>
              <w:rPr>
                <w:rFonts w:eastAsia="Times New Roman"/>
                <w:b/>
                <w:color w:val="000000"/>
                <w:u w:val="single"/>
              </w:rPr>
            </w:pPr>
            <w:r w:rsidRPr="00361940">
              <w:rPr>
                <w:rFonts w:eastAsia="Times New Roman"/>
                <w:b/>
                <w:color w:val="000000"/>
                <w:u w:val="single"/>
              </w:rPr>
              <w:t>Members Present</w:t>
            </w:r>
            <w:r w:rsidRPr="00361940">
              <w:rPr>
                <w:rFonts w:eastAsia="Times New Roman"/>
                <w:b/>
                <w:color w:val="000000"/>
              </w:rPr>
              <w:tab/>
            </w:r>
            <w:r w:rsidRPr="00361940">
              <w:rPr>
                <w:rFonts w:eastAsia="Times New Roman"/>
                <w:b/>
                <w:color w:val="000000"/>
              </w:rPr>
              <w:tab/>
            </w:r>
            <w:r w:rsidRPr="00361940">
              <w:rPr>
                <w:rFonts w:eastAsia="Times New Roman"/>
                <w:b/>
                <w:color w:val="000000"/>
              </w:rPr>
              <w:tab/>
            </w:r>
            <w:r w:rsidRPr="00361940">
              <w:rPr>
                <w:rFonts w:eastAsia="Times New Roman"/>
                <w:b/>
                <w:color w:val="000000"/>
              </w:rPr>
              <w:tab/>
            </w:r>
          </w:p>
          <w:p w14:paraId="78017CB9" w14:textId="77777777" w:rsidR="00C31C82" w:rsidRDefault="00C31C82" w:rsidP="00553612">
            <w:pPr>
              <w:rPr>
                <w:rFonts w:eastAsia="Times New Roman"/>
                <w:color w:val="000000"/>
              </w:rPr>
            </w:pPr>
          </w:p>
          <w:p w14:paraId="7CF22B5C" w14:textId="7B9AAD91" w:rsidR="00B562E7" w:rsidRPr="001B1018" w:rsidRDefault="00C31C82" w:rsidP="00553612">
            <w:pPr>
              <w:rPr>
                <w:rFonts w:eastAsia="Times New Roman"/>
                <w:color w:val="000000"/>
              </w:rPr>
            </w:pPr>
            <w:r>
              <w:rPr>
                <w:rFonts w:eastAsia="Times New Roman"/>
                <w:color w:val="000000"/>
              </w:rPr>
              <w:t>Jaap Hogeling</w:t>
            </w:r>
            <w:r w:rsidR="006D075E" w:rsidRPr="001B1018">
              <w:rPr>
                <w:rFonts w:eastAsia="Times New Roman"/>
                <w:color w:val="000000"/>
              </w:rPr>
              <w:t xml:space="preserve"> (Chair)</w:t>
            </w:r>
          </w:p>
          <w:p w14:paraId="3658990E" w14:textId="047770D2" w:rsidR="005E0255" w:rsidRDefault="00C31C82" w:rsidP="00553612">
            <w:pPr>
              <w:rPr>
                <w:rFonts w:eastAsia="Times New Roman"/>
                <w:color w:val="000000"/>
              </w:rPr>
            </w:pPr>
            <w:r>
              <w:rPr>
                <w:rFonts w:eastAsia="Times New Roman"/>
                <w:color w:val="000000"/>
              </w:rPr>
              <w:t>Jonathan Humble</w:t>
            </w:r>
          </w:p>
          <w:p w14:paraId="649EAAA2" w14:textId="57DC4AE3" w:rsidR="0032100A" w:rsidRDefault="00C31C82" w:rsidP="00553612">
            <w:pPr>
              <w:rPr>
                <w:rFonts w:eastAsia="Times New Roman"/>
                <w:color w:val="000000"/>
              </w:rPr>
            </w:pPr>
            <w:r>
              <w:rPr>
                <w:rFonts w:eastAsia="Times New Roman"/>
                <w:color w:val="000000"/>
              </w:rPr>
              <w:t>Patrick Marks</w:t>
            </w:r>
          </w:p>
          <w:p w14:paraId="74EC6CCC" w14:textId="15E22E03" w:rsidR="0032100A" w:rsidRDefault="00C31C82" w:rsidP="00553612">
            <w:pPr>
              <w:rPr>
                <w:rFonts w:eastAsia="Times New Roman"/>
                <w:color w:val="000000"/>
              </w:rPr>
            </w:pPr>
            <w:r>
              <w:rPr>
                <w:rFonts w:eastAsia="Times New Roman"/>
                <w:color w:val="000000"/>
              </w:rPr>
              <w:t>Paolo Tronville</w:t>
            </w:r>
          </w:p>
          <w:p w14:paraId="5F8EB538" w14:textId="77777777" w:rsidR="00DA4FDF" w:rsidRDefault="00DA4FDF" w:rsidP="0032100A">
            <w:pPr>
              <w:rPr>
                <w:rFonts w:eastAsia="Times New Roman"/>
                <w:color w:val="000000"/>
              </w:rPr>
            </w:pPr>
          </w:p>
          <w:p w14:paraId="00CB09FA" w14:textId="6660D84C" w:rsidR="00DA4FDF" w:rsidRPr="00361940" w:rsidRDefault="00DA4FDF" w:rsidP="00DA4FDF">
            <w:pPr>
              <w:rPr>
                <w:rFonts w:eastAsia="Times New Roman"/>
                <w:b/>
                <w:color w:val="000000"/>
                <w:u w:val="single"/>
              </w:rPr>
            </w:pPr>
            <w:r w:rsidRPr="00361940">
              <w:rPr>
                <w:rFonts w:eastAsia="Times New Roman"/>
                <w:b/>
                <w:color w:val="000000"/>
                <w:u w:val="single"/>
              </w:rPr>
              <w:t xml:space="preserve">Members </w:t>
            </w:r>
            <w:r>
              <w:rPr>
                <w:rFonts w:eastAsia="Times New Roman"/>
                <w:b/>
                <w:color w:val="000000"/>
                <w:u w:val="single"/>
              </w:rPr>
              <w:t xml:space="preserve">Not </w:t>
            </w:r>
            <w:r w:rsidRPr="00361940">
              <w:rPr>
                <w:rFonts w:eastAsia="Times New Roman"/>
                <w:b/>
                <w:color w:val="000000"/>
                <w:u w:val="single"/>
              </w:rPr>
              <w:t>Present</w:t>
            </w:r>
            <w:r w:rsidRPr="00361940">
              <w:rPr>
                <w:rFonts w:eastAsia="Times New Roman"/>
                <w:b/>
                <w:color w:val="000000"/>
              </w:rPr>
              <w:tab/>
            </w:r>
            <w:r w:rsidRPr="00361940">
              <w:rPr>
                <w:rFonts w:eastAsia="Times New Roman"/>
                <w:b/>
                <w:color w:val="000000"/>
              </w:rPr>
              <w:tab/>
            </w:r>
            <w:r w:rsidRPr="00361940">
              <w:rPr>
                <w:rFonts w:eastAsia="Times New Roman"/>
                <w:b/>
                <w:color w:val="000000"/>
              </w:rPr>
              <w:tab/>
            </w:r>
            <w:r w:rsidRPr="00361940">
              <w:rPr>
                <w:rFonts w:eastAsia="Times New Roman"/>
                <w:b/>
                <w:color w:val="000000"/>
              </w:rPr>
              <w:tab/>
            </w:r>
          </w:p>
          <w:p w14:paraId="084A6D20" w14:textId="148B74BA" w:rsidR="00DA4FDF" w:rsidRPr="001B1018" w:rsidRDefault="00C31C82" w:rsidP="00DA4FDF">
            <w:pPr>
              <w:rPr>
                <w:rFonts w:eastAsia="Times New Roman"/>
                <w:color w:val="000000"/>
              </w:rPr>
            </w:pPr>
            <w:r>
              <w:rPr>
                <w:rFonts w:eastAsia="Times New Roman"/>
                <w:color w:val="000000"/>
              </w:rPr>
              <w:t>None</w:t>
            </w:r>
          </w:p>
          <w:p w14:paraId="014B1ED6" w14:textId="2E5DCD03" w:rsidR="00DA4FDF" w:rsidRPr="0017265A" w:rsidRDefault="00DA4FDF" w:rsidP="0032100A">
            <w:pPr>
              <w:rPr>
                <w:rFonts w:eastAsia="Times New Roman"/>
                <w:color w:val="000000"/>
              </w:rPr>
            </w:pPr>
          </w:p>
        </w:tc>
        <w:tc>
          <w:tcPr>
            <w:tcW w:w="4788" w:type="dxa"/>
          </w:tcPr>
          <w:p w14:paraId="39EAAD04" w14:textId="77777777" w:rsidR="003B6855" w:rsidRPr="0017265A" w:rsidRDefault="003B6855" w:rsidP="00553612">
            <w:pPr>
              <w:rPr>
                <w:rFonts w:eastAsia="Times New Roman"/>
                <w:b/>
                <w:color w:val="000000"/>
                <w:u w:val="single"/>
              </w:rPr>
            </w:pPr>
            <w:r w:rsidRPr="0017265A">
              <w:rPr>
                <w:rFonts w:eastAsia="Times New Roman"/>
                <w:b/>
                <w:color w:val="000000"/>
                <w:u w:val="single"/>
              </w:rPr>
              <w:t>Staff Present</w:t>
            </w:r>
          </w:p>
          <w:p w14:paraId="7AFC51E9" w14:textId="2588AF48" w:rsidR="003B6855" w:rsidRPr="0017265A" w:rsidRDefault="003B6855" w:rsidP="00553612">
            <w:pPr>
              <w:rPr>
                <w:rFonts w:eastAsia="Times New Roman"/>
                <w:color w:val="000000"/>
              </w:rPr>
            </w:pPr>
          </w:p>
          <w:p w14:paraId="3CDF4CAF" w14:textId="77777777" w:rsidR="003B6855" w:rsidRPr="0017265A" w:rsidRDefault="00A61A41" w:rsidP="00553612">
            <w:pPr>
              <w:rPr>
                <w:rFonts w:eastAsia="Times New Roman"/>
                <w:i/>
                <w:color w:val="000000"/>
              </w:rPr>
            </w:pPr>
            <w:r>
              <w:rPr>
                <w:rFonts w:eastAsia="Times New Roman"/>
                <w:color w:val="000000"/>
              </w:rPr>
              <w:t>Ryan Shanley</w:t>
            </w:r>
            <w:r w:rsidR="00B562E7">
              <w:rPr>
                <w:rFonts w:eastAsia="Times New Roman"/>
                <w:color w:val="000000"/>
              </w:rPr>
              <w:t>,</w:t>
            </w:r>
            <w:r w:rsidR="00361940">
              <w:rPr>
                <w:rFonts w:eastAsia="Times New Roman"/>
                <w:color w:val="000000"/>
              </w:rPr>
              <w:t xml:space="preserve"> MOS-I,</w:t>
            </w:r>
            <w:r w:rsidR="00B562E7">
              <w:rPr>
                <w:rFonts w:eastAsia="Times New Roman"/>
                <w:color w:val="000000"/>
              </w:rPr>
              <w:t xml:space="preserve"> Staff Liaison</w:t>
            </w:r>
          </w:p>
          <w:p w14:paraId="5D8DA4EC" w14:textId="77777777" w:rsidR="003B6855" w:rsidRPr="0017265A" w:rsidRDefault="003B6855" w:rsidP="00553612">
            <w:pPr>
              <w:rPr>
                <w:rFonts w:eastAsia="Times New Roman"/>
                <w:b/>
                <w:color w:val="000000"/>
                <w:u w:val="single"/>
              </w:rPr>
            </w:pPr>
          </w:p>
          <w:p w14:paraId="1DFCD94A" w14:textId="77777777" w:rsidR="003B6855" w:rsidRPr="0017265A" w:rsidRDefault="003B6855" w:rsidP="00553612">
            <w:pPr>
              <w:rPr>
                <w:rFonts w:eastAsia="Times New Roman"/>
                <w:b/>
                <w:color w:val="000000"/>
                <w:u w:val="single"/>
              </w:rPr>
            </w:pPr>
            <w:r w:rsidRPr="0017265A">
              <w:rPr>
                <w:rFonts w:eastAsia="Times New Roman"/>
                <w:b/>
                <w:color w:val="000000"/>
                <w:u w:val="single"/>
              </w:rPr>
              <w:t>Guests Present</w:t>
            </w:r>
          </w:p>
          <w:p w14:paraId="5825B522" w14:textId="77777777" w:rsidR="00C31C82" w:rsidRDefault="00C31C82" w:rsidP="00C31C82">
            <w:pPr>
              <w:ind w:left="0" w:firstLine="0"/>
              <w:rPr>
                <w:rFonts w:eastAsia="Times New Roman"/>
                <w:color w:val="000000"/>
              </w:rPr>
            </w:pPr>
          </w:p>
          <w:p w14:paraId="56B406E0" w14:textId="44EB7019" w:rsidR="00C31C82" w:rsidRDefault="00C31C82" w:rsidP="00C31C82">
            <w:pPr>
              <w:ind w:left="0" w:firstLine="0"/>
              <w:rPr>
                <w:rFonts w:eastAsia="Times New Roman"/>
                <w:color w:val="000000"/>
              </w:rPr>
            </w:pPr>
            <w:r>
              <w:rPr>
                <w:rFonts w:eastAsia="Times New Roman"/>
                <w:color w:val="000000"/>
              </w:rPr>
              <w:t>Drake Erbe (Chair, U.S. TAG to ISO/TC 163; Vice Chair, ISI Task Force)</w:t>
            </w:r>
          </w:p>
          <w:p w14:paraId="184D5A9B" w14:textId="1383CB2F" w:rsidR="00DA48F3" w:rsidRDefault="00DA48F3" w:rsidP="00C31C82">
            <w:pPr>
              <w:ind w:left="0" w:firstLine="0"/>
              <w:rPr>
                <w:rFonts w:eastAsia="Times New Roman"/>
                <w:color w:val="000000"/>
              </w:rPr>
            </w:pPr>
            <w:r>
              <w:rPr>
                <w:rFonts w:eastAsia="Times New Roman"/>
                <w:color w:val="000000"/>
              </w:rPr>
              <w:t>Danny Halel (Chair, U.S. TAG to ISO/TC 86)</w:t>
            </w:r>
          </w:p>
          <w:p w14:paraId="77E62D56" w14:textId="1C52CB65" w:rsidR="00DA48F3" w:rsidRDefault="00DA48F3" w:rsidP="00C31C82">
            <w:pPr>
              <w:ind w:left="0" w:firstLine="0"/>
              <w:rPr>
                <w:rFonts w:eastAsia="Times New Roman"/>
                <w:color w:val="000000"/>
              </w:rPr>
            </w:pPr>
            <w:r>
              <w:rPr>
                <w:rFonts w:eastAsia="Times New Roman"/>
                <w:color w:val="000000"/>
              </w:rPr>
              <w:t>Dennis Knight (Chair, U.S. TAG to ISO/TC 59/SC 13)</w:t>
            </w:r>
          </w:p>
          <w:p w14:paraId="0828A069" w14:textId="4685DBC8" w:rsidR="00C31C82" w:rsidRPr="0017265A" w:rsidRDefault="00C31C82" w:rsidP="00C31C82">
            <w:pPr>
              <w:ind w:left="0" w:firstLine="0"/>
              <w:rPr>
                <w:rFonts w:eastAsia="Times New Roman"/>
                <w:color w:val="000000"/>
              </w:rPr>
            </w:pPr>
            <w:r>
              <w:rPr>
                <w:rFonts w:eastAsia="Times New Roman"/>
                <w:color w:val="000000"/>
              </w:rPr>
              <w:t>Jon Rajala (Chair, U.S. TAG to ISO/TC 142)</w:t>
            </w:r>
          </w:p>
        </w:tc>
      </w:tr>
    </w:tbl>
    <w:p w14:paraId="74DE6293" w14:textId="77777777" w:rsidR="001F48CE" w:rsidRDefault="001F48CE" w:rsidP="001F48CE">
      <w:pPr>
        <w:ind w:left="0" w:firstLine="0"/>
        <w:rPr>
          <w:rFonts w:eastAsia="Times New Roman"/>
          <w:b/>
          <w:color w:val="000000"/>
          <w:u w:val="single"/>
        </w:rPr>
      </w:pPr>
    </w:p>
    <w:p w14:paraId="12789B3D" w14:textId="77777777" w:rsidR="00D108E1" w:rsidRPr="002C25FB" w:rsidRDefault="00D108E1" w:rsidP="001F48CE">
      <w:pPr>
        <w:ind w:left="0" w:firstLine="0"/>
        <w:rPr>
          <w:b/>
          <w:u w:val="single"/>
        </w:rPr>
      </w:pPr>
    </w:p>
    <w:p w14:paraId="37E83420" w14:textId="77777777" w:rsidR="00940B3C" w:rsidRPr="002C25FB" w:rsidRDefault="003B6855" w:rsidP="001F48CE">
      <w:pPr>
        <w:ind w:left="0" w:firstLine="0"/>
        <w:rPr>
          <w:b/>
          <w:u w:val="single"/>
        </w:rPr>
      </w:pPr>
      <w:r>
        <w:rPr>
          <w:b/>
          <w:u w:val="single"/>
        </w:rPr>
        <w:br w:type="page"/>
      </w:r>
    </w:p>
    <w:p w14:paraId="6224759B" w14:textId="5D7D2504" w:rsidR="00796D7D" w:rsidRPr="00B562E7" w:rsidRDefault="00796D7D" w:rsidP="00122D0C">
      <w:pPr>
        <w:pStyle w:val="Heading1"/>
        <w:rPr>
          <w:lang w:val="en-US"/>
        </w:rPr>
      </w:pPr>
      <w:bookmarkStart w:id="22" w:name="_Toc522542583"/>
      <w:r w:rsidRPr="002C25FB">
        <w:t>2.</w:t>
      </w:r>
      <w:r w:rsidR="006038BD">
        <w:tab/>
      </w:r>
      <w:r w:rsidRPr="002C25FB">
        <w:t>Adoption of the Agenda</w:t>
      </w:r>
      <w:bookmarkEnd w:id="19"/>
      <w:bookmarkEnd w:id="20"/>
      <w:bookmarkEnd w:id="21"/>
      <w:bookmarkEnd w:id="22"/>
      <w:r w:rsidR="00B562E7">
        <w:rPr>
          <w:lang w:val="en-US"/>
        </w:rPr>
        <w:t xml:space="preserve"> </w:t>
      </w:r>
    </w:p>
    <w:p w14:paraId="2BC0AE2D" w14:textId="77777777" w:rsidR="00DD505C" w:rsidRPr="002C25FB" w:rsidRDefault="00DD505C" w:rsidP="00DD505C">
      <w:pPr>
        <w:ind w:left="0" w:firstLine="0"/>
      </w:pPr>
    </w:p>
    <w:p w14:paraId="12BC11DC" w14:textId="5FCDEA86" w:rsidR="00360A7A" w:rsidRPr="00513B64" w:rsidRDefault="00050473" w:rsidP="00360A7A">
      <w:pPr>
        <w:ind w:left="0" w:firstLine="0"/>
      </w:pPr>
      <w:r>
        <w:t>An agenda was not circulated prior to the meeting. No agenda was presented.</w:t>
      </w:r>
      <w:r w:rsidRPr="00513B64">
        <w:t xml:space="preserve"> </w:t>
      </w:r>
    </w:p>
    <w:p w14:paraId="435EDD31" w14:textId="56DFCFB6" w:rsidR="0096434B" w:rsidRDefault="0096434B" w:rsidP="00DD505C">
      <w:pPr>
        <w:ind w:left="0" w:firstLine="0"/>
      </w:pPr>
    </w:p>
    <w:p w14:paraId="68670275" w14:textId="7CF48CC3" w:rsidR="00FD6DA1" w:rsidRPr="00FD6DA1" w:rsidRDefault="00FD6DA1" w:rsidP="00122D0C">
      <w:pPr>
        <w:pStyle w:val="Heading1"/>
      </w:pPr>
      <w:r>
        <w:t>3</w:t>
      </w:r>
      <w:r w:rsidRPr="002C25FB">
        <w:t>.</w:t>
      </w:r>
      <w:r>
        <w:tab/>
        <w:t>ILS/ISAS Membership</w:t>
      </w:r>
    </w:p>
    <w:p w14:paraId="52D63392" w14:textId="77777777" w:rsidR="00FD6DA1" w:rsidRPr="002C25FB" w:rsidRDefault="00FD6DA1" w:rsidP="00FD6DA1">
      <w:pPr>
        <w:ind w:left="0" w:firstLine="0"/>
      </w:pPr>
    </w:p>
    <w:p w14:paraId="40AD32C6" w14:textId="4ED37271" w:rsidR="00955831" w:rsidRDefault="00955831" w:rsidP="00FD6DA1">
      <w:pPr>
        <w:ind w:left="0" w:firstLine="0"/>
      </w:pPr>
      <w:r>
        <w:t>Jonathan Humble’s term on ILS/ISAS will end on June 30</w:t>
      </w:r>
      <w:r w:rsidRPr="00955831">
        <w:rPr>
          <w:vertAlign w:val="superscript"/>
        </w:rPr>
        <w:t>th</w:t>
      </w:r>
      <w:r>
        <w:t>, 2023</w:t>
      </w:r>
      <w:r w:rsidR="00BE6F35">
        <w:t>.</w:t>
      </w:r>
      <w:r>
        <w:t xml:space="preserve"> The appointments for the 2023-2024 Society Year (with term end year) are listed below:</w:t>
      </w:r>
    </w:p>
    <w:p w14:paraId="5208B0A4" w14:textId="7039CBDA" w:rsidR="00955831" w:rsidRPr="00757539" w:rsidRDefault="00955831" w:rsidP="00955831">
      <w:pPr>
        <w:pStyle w:val="ListParagraph"/>
        <w:numPr>
          <w:ilvl w:val="0"/>
          <w:numId w:val="27"/>
        </w:numPr>
        <w:spacing w:before="120"/>
        <w:ind w:left="360"/>
        <w:rPr>
          <w:sz w:val="20"/>
          <w:szCs w:val="16"/>
        </w:rPr>
      </w:pPr>
      <w:r w:rsidRPr="00757539">
        <w:rPr>
          <w:sz w:val="20"/>
          <w:szCs w:val="16"/>
        </w:rPr>
        <w:t>Jaap Hogeling – Chair (2026)</w:t>
      </w:r>
    </w:p>
    <w:p w14:paraId="7C3580C0" w14:textId="054850AF" w:rsidR="00955831" w:rsidRPr="00757539" w:rsidRDefault="00955831" w:rsidP="00955831">
      <w:pPr>
        <w:pStyle w:val="ListParagraph"/>
        <w:numPr>
          <w:ilvl w:val="0"/>
          <w:numId w:val="27"/>
        </w:numPr>
        <w:spacing w:before="120"/>
        <w:ind w:left="360"/>
        <w:rPr>
          <w:sz w:val="20"/>
          <w:szCs w:val="16"/>
        </w:rPr>
      </w:pPr>
      <w:r w:rsidRPr="00757539">
        <w:rPr>
          <w:sz w:val="20"/>
          <w:szCs w:val="16"/>
        </w:rPr>
        <w:t>Drake Erbe (2027)</w:t>
      </w:r>
    </w:p>
    <w:p w14:paraId="7A6DF3EA" w14:textId="4B0CDAE6" w:rsidR="00955831" w:rsidRPr="00757539" w:rsidRDefault="00955831" w:rsidP="00955831">
      <w:pPr>
        <w:pStyle w:val="ListParagraph"/>
        <w:numPr>
          <w:ilvl w:val="0"/>
          <w:numId w:val="27"/>
        </w:numPr>
        <w:spacing w:before="120"/>
        <w:ind w:left="360"/>
        <w:rPr>
          <w:sz w:val="20"/>
          <w:szCs w:val="16"/>
        </w:rPr>
      </w:pPr>
      <w:r w:rsidRPr="00757539">
        <w:rPr>
          <w:sz w:val="20"/>
          <w:szCs w:val="16"/>
        </w:rPr>
        <w:t>Daniel Nall (2027)</w:t>
      </w:r>
    </w:p>
    <w:p w14:paraId="12587FFC" w14:textId="10D82DD7" w:rsidR="00955831" w:rsidRPr="00757539" w:rsidRDefault="00955831" w:rsidP="00955831">
      <w:pPr>
        <w:pStyle w:val="ListParagraph"/>
        <w:numPr>
          <w:ilvl w:val="0"/>
          <w:numId w:val="27"/>
        </w:numPr>
        <w:spacing w:before="120"/>
        <w:ind w:left="360"/>
        <w:rPr>
          <w:sz w:val="20"/>
          <w:szCs w:val="16"/>
        </w:rPr>
      </w:pPr>
      <w:r w:rsidRPr="00757539">
        <w:rPr>
          <w:sz w:val="20"/>
          <w:szCs w:val="16"/>
        </w:rPr>
        <w:t>Phillip Naughton (2027)</w:t>
      </w:r>
    </w:p>
    <w:p w14:paraId="0C089145" w14:textId="4439EE91" w:rsidR="00955831" w:rsidRPr="00757539" w:rsidRDefault="00955831" w:rsidP="00955831">
      <w:pPr>
        <w:pStyle w:val="ListParagraph"/>
        <w:numPr>
          <w:ilvl w:val="0"/>
          <w:numId w:val="27"/>
        </w:numPr>
        <w:spacing w:before="120"/>
        <w:ind w:left="360"/>
        <w:rPr>
          <w:sz w:val="20"/>
          <w:szCs w:val="16"/>
        </w:rPr>
      </w:pPr>
      <w:r w:rsidRPr="00757539">
        <w:rPr>
          <w:sz w:val="20"/>
          <w:szCs w:val="16"/>
        </w:rPr>
        <w:t>Paolo Tronville (2027)</w:t>
      </w:r>
    </w:p>
    <w:p w14:paraId="38941028" w14:textId="77777777" w:rsidR="00FD6DA1" w:rsidRDefault="00FD6DA1" w:rsidP="00DD505C">
      <w:pPr>
        <w:ind w:left="0" w:firstLine="0"/>
      </w:pPr>
    </w:p>
    <w:p w14:paraId="29587911" w14:textId="43AC7A5F" w:rsidR="0096434B" w:rsidRPr="0096434B" w:rsidRDefault="00FD6DA1" w:rsidP="00122D0C">
      <w:pPr>
        <w:pStyle w:val="Heading1"/>
      </w:pPr>
      <w:r>
        <w:rPr>
          <w:lang w:val="en-US"/>
        </w:rPr>
        <w:t>4</w:t>
      </w:r>
      <w:r w:rsidR="0096434B" w:rsidRPr="002C25FB">
        <w:t>.</w:t>
      </w:r>
      <w:r w:rsidR="006038BD">
        <w:tab/>
      </w:r>
      <w:r w:rsidR="0096434B">
        <w:t xml:space="preserve">Approval of Minutes – </w:t>
      </w:r>
      <w:r w:rsidR="00C31C82">
        <w:rPr>
          <w:lang w:val="en-US"/>
        </w:rPr>
        <w:t>M</w:t>
      </w:r>
      <w:r w:rsidR="00757539">
        <w:rPr>
          <w:lang w:val="en-US"/>
        </w:rPr>
        <w:t>arch</w:t>
      </w:r>
      <w:r w:rsidR="00EB0EDA">
        <w:t xml:space="preserve"> 202</w:t>
      </w:r>
      <w:r w:rsidR="00757539">
        <w:rPr>
          <w:lang w:val="en-US"/>
        </w:rPr>
        <w:t>3</w:t>
      </w:r>
      <w:r w:rsidR="0096434B">
        <w:t xml:space="preserve"> </w:t>
      </w:r>
      <w:r w:rsidR="0032100A">
        <w:t>Virtual</w:t>
      </w:r>
    </w:p>
    <w:p w14:paraId="422959F7" w14:textId="77777777" w:rsidR="0096434B" w:rsidRPr="002C25FB" w:rsidRDefault="0096434B" w:rsidP="0096434B">
      <w:pPr>
        <w:ind w:left="0" w:firstLine="0"/>
      </w:pPr>
    </w:p>
    <w:p w14:paraId="058C84B6" w14:textId="7AF28255" w:rsidR="00692B54" w:rsidRPr="00692B54" w:rsidRDefault="00692B54" w:rsidP="0096434B">
      <w:pPr>
        <w:ind w:left="0" w:firstLine="0"/>
      </w:pPr>
      <w:r w:rsidRPr="00692B54">
        <w:t xml:space="preserve">The draft minutes of the </w:t>
      </w:r>
      <w:r w:rsidR="00757539">
        <w:t>March 6</w:t>
      </w:r>
      <w:r w:rsidR="00757539" w:rsidRPr="00757539">
        <w:rPr>
          <w:vertAlign w:val="superscript"/>
        </w:rPr>
        <w:t>th</w:t>
      </w:r>
      <w:r w:rsidRPr="00692B54">
        <w:t xml:space="preserve">, </w:t>
      </w:r>
      <w:proofErr w:type="gramStart"/>
      <w:r w:rsidRPr="00692B54">
        <w:t>202</w:t>
      </w:r>
      <w:r w:rsidR="00757539">
        <w:t>3</w:t>
      </w:r>
      <w:proofErr w:type="gramEnd"/>
      <w:r w:rsidRPr="00692B54">
        <w:t xml:space="preserve"> virtual meeting </w:t>
      </w:r>
      <w:r w:rsidR="00757539">
        <w:t>will be reviewed and voted for approval at a future meeting.</w:t>
      </w:r>
    </w:p>
    <w:p w14:paraId="193F5168" w14:textId="77777777" w:rsidR="00DB7D8E" w:rsidRDefault="00DB7D8E" w:rsidP="00CA0DFC">
      <w:pPr>
        <w:keepNext/>
        <w:keepLines/>
        <w:ind w:left="0" w:firstLine="0"/>
      </w:pPr>
    </w:p>
    <w:p w14:paraId="2D22BB94" w14:textId="44691FBA" w:rsidR="006038BD" w:rsidRPr="005B4A29" w:rsidRDefault="00DA48F3" w:rsidP="003F60BA">
      <w:pPr>
        <w:pStyle w:val="Heading1"/>
        <w:keepNext w:val="0"/>
      </w:pPr>
      <w:r>
        <w:rPr>
          <w:lang w:val="en-US"/>
        </w:rPr>
        <w:t>5</w:t>
      </w:r>
      <w:r w:rsidR="006038BD" w:rsidRPr="00023F8E">
        <w:t>.</w:t>
      </w:r>
      <w:r w:rsidR="006038BD" w:rsidRPr="00023F8E">
        <w:tab/>
      </w:r>
      <w:r w:rsidR="005B4A29">
        <w:t xml:space="preserve">Report on the </w:t>
      </w:r>
      <w:r w:rsidR="00622B27">
        <w:t>Activities</w:t>
      </w:r>
      <w:r w:rsidR="005B4A29">
        <w:t xml:space="preserve"> of the International Standards Interaction</w:t>
      </w:r>
      <w:r w:rsidR="00D703C0">
        <w:t xml:space="preserve"> Task Force</w:t>
      </w:r>
    </w:p>
    <w:p w14:paraId="439477F7" w14:textId="77777777" w:rsidR="00CA0DFC" w:rsidRDefault="00CA0DFC" w:rsidP="003F60BA">
      <w:pPr>
        <w:spacing w:line="250" w:lineRule="auto"/>
        <w:ind w:left="0" w:firstLine="0"/>
      </w:pPr>
    </w:p>
    <w:p w14:paraId="3F1E8F6D" w14:textId="34D56414" w:rsidR="006F2112" w:rsidRDefault="006F2112" w:rsidP="003F60BA">
      <w:pPr>
        <w:spacing w:line="250" w:lineRule="auto"/>
        <w:ind w:left="0" w:firstLine="0"/>
      </w:pPr>
      <w:r>
        <w:t>The ASHRAE Board of Directors (BOD) voted unanimously during the May 22</w:t>
      </w:r>
      <w:r w:rsidRPr="006F2112">
        <w:rPr>
          <w:vertAlign w:val="superscript"/>
        </w:rPr>
        <w:t>nd</w:t>
      </w:r>
      <w:r>
        <w:t xml:space="preserve">, 2023, meeting to approve the </w:t>
      </w:r>
      <w:r w:rsidR="00E0152D">
        <w:t>formation of a new standing committee named Global Technical Interaction Committee (GTIC) reporting to Technology Council and implement this by approving the new Rules of the Board proposed by the International Standards Interaction (ISI) Task Force</w:t>
      </w:r>
      <w:r w:rsidR="005839C3">
        <w:t>; the standing committee will formally become active on July 1</w:t>
      </w:r>
      <w:r w:rsidR="005839C3" w:rsidRPr="005839C3">
        <w:rPr>
          <w:vertAlign w:val="superscript"/>
        </w:rPr>
        <w:t>st</w:t>
      </w:r>
      <w:r w:rsidR="005839C3">
        <w:t>, 2023.</w:t>
      </w:r>
    </w:p>
    <w:p w14:paraId="1568ECAB" w14:textId="631F489E" w:rsidR="007B6435" w:rsidRDefault="003014C6" w:rsidP="002B1D51">
      <w:pPr>
        <w:spacing w:line="250" w:lineRule="auto"/>
        <w:ind w:left="0" w:firstLine="0"/>
      </w:pPr>
      <w:r>
        <w:t xml:space="preserve">The ISI Task Force has previously prepared a draft Manual of Procedures (MOP), </w:t>
      </w:r>
      <w:r w:rsidR="007B6435">
        <w:t xml:space="preserve">a draft MOP Reference Manual, and </w:t>
      </w:r>
      <w:r>
        <w:t>recommendations to the ASHRAE President</w:t>
      </w:r>
      <w:r w:rsidR="002B1D51">
        <w:t>–</w:t>
      </w:r>
      <w:r>
        <w:t>Elect for membership appointments to the GTIC. The MOP will be reviewed and considered for approval by the Technology Council Operations Subcommittee in Tampa</w:t>
      </w:r>
      <w:r w:rsidR="00AB77DA">
        <w:t xml:space="preserve">; </w:t>
      </w:r>
      <w:r w:rsidR="007B6435">
        <w:t>the Reference Manual may be revised by the GTIC as deemed appropriate.</w:t>
      </w:r>
    </w:p>
    <w:p w14:paraId="6C7975B4" w14:textId="273D3482" w:rsidR="003014C6" w:rsidRDefault="007B6435" w:rsidP="007B6435">
      <w:pPr>
        <w:spacing w:line="250" w:lineRule="auto"/>
        <w:ind w:left="0" w:firstLine="0"/>
      </w:pPr>
      <w:r>
        <w:t>A</w:t>
      </w:r>
      <w:r w:rsidR="00AB77DA">
        <w:t xml:space="preserve">t the time of the meeting, </w:t>
      </w:r>
      <w:r w:rsidR="002B1D51">
        <w:t>the President–Elect’s appointments to the GTIC were not available</w:t>
      </w:r>
      <w:r w:rsidR="003014C6">
        <w:t>.</w:t>
      </w:r>
      <w:r w:rsidR="002B1D51">
        <w:t xml:space="preserve"> Membership recommendations from the ISI Task Force</w:t>
      </w:r>
      <w:r w:rsidR="003014C6">
        <w:t xml:space="preserve"> </w:t>
      </w:r>
      <w:r w:rsidR="002B1D51">
        <w:t xml:space="preserve">included </w:t>
      </w:r>
      <w:r>
        <w:t>appointment</w:t>
      </w:r>
      <w:r w:rsidR="002B1D51">
        <w:t xml:space="preserve"> of the vice-chairs of Standards Committee (</w:t>
      </w:r>
      <w:proofErr w:type="spellStart"/>
      <w:r w:rsidR="002B1D51">
        <w:t>StdC</w:t>
      </w:r>
      <w:proofErr w:type="spellEnd"/>
      <w:r w:rsidR="002B1D51">
        <w:t>) and the Technical Activities Committee (TAC)</w:t>
      </w:r>
      <w:r>
        <w:t>; they would serve as members of the GTIC for the duration of their tenure as vice-chair on their respective committees (typically one year). All other members of the GTIC would be elected to four-year terms by the Board of Directors.</w:t>
      </w:r>
      <w:r w:rsidR="002B1D51">
        <w:t xml:space="preserve"> </w:t>
      </w:r>
      <w:r>
        <w:t>The</w:t>
      </w:r>
      <w:r w:rsidR="002B1D51">
        <w:t xml:space="preserve"> chairs of the five U.S. TAGs administered by ASHRAE</w:t>
      </w:r>
      <w:r>
        <w:t xml:space="preserve"> were also recommended to be appointed to the GTIC</w:t>
      </w:r>
      <w:r w:rsidR="002B1D51">
        <w:t>.</w:t>
      </w:r>
      <w:r>
        <w:t xml:space="preserve"> The Standards Committee vice-chair is envisioned to serve as the</w:t>
      </w:r>
      <w:r w:rsidR="00FB7457">
        <w:t xml:space="preserve"> primary</w:t>
      </w:r>
      <w:r>
        <w:t xml:space="preserve"> liaison between the GTIC</w:t>
      </w:r>
      <w:r w:rsidR="00FB7457">
        <w:t>,</w:t>
      </w:r>
      <w:r>
        <w:t xml:space="preserve"> </w:t>
      </w:r>
      <w:proofErr w:type="spellStart"/>
      <w:r>
        <w:t>StdC</w:t>
      </w:r>
      <w:proofErr w:type="spellEnd"/>
      <w:r w:rsidR="00FB7457">
        <w:t>,</w:t>
      </w:r>
      <w:r>
        <w:t xml:space="preserve"> and ILS/ISAS</w:t>
      </w:r>
      <w:r w:rsidR="00FB7457">
        <w:t>.</w:t>
      </w:r>
    </w:p>
    <w:p w14:paraId="2882EA78" w14:textId="65F1F302" w:rsidR="006038BD" w:rsidRDefault="00FB7457" w:rsidP="003F60BA">
      <w:pPr>
        <w:spacing w:line="250" w:lineRule="auto"/>
        <w:ind w:left="0" w:firstLine="0"/>
      </w:pPr>
      <w:r>
        <w:t xml:space="preserve">As previously reported, the draft Reference Manual proposes the formation of three GTIC subcommittees </w:t>
      </w:r>
      <w:r w:rsidR="00792DC8">
        <w:t>focused on outreach to ASHRAE chapters, technical committees, and project committees. It is intended that these subcommittees will allow for the participation of more members outside of the standing committee membership.</w:t>
      </w:r>
      <w:r w:rsidR="00A73F6D">
        <w:t xml:space="preserve"> </w:t>
      </w:r>
      <w:r>
        <w:t xml:space="preserve">The functions and specific responsibilities of these subcommittees will be further defined once the GTIC becomes </w:t>
      </w:r>
      <w:proofErr w:type="gramStart"/>
      <w:r>
        <w:t>active</w:t>
      </w:r>
      <w:proofErr w:type="gramEnd"/>
      <w:r>
        <w:t xml:space="preserve"> and the membership is determined.</w:t>
      </w:r>
      <w:r w:rsidR="008A2D43">
        <w:br/>
      </w:r>
      <w:r w:rsidR="003F60BA" w:rsidRPr="00A73F6D">
        <w:t xml:space="preserve">The </w:t>
      </w:r>
      <w:r w:rsidR="00AD7CC9" w:rsidRPr="00A73F6D">
        <w:t>ISI T</w:t>
      </w:r>
      <w:r w:rsidR="003F60BA" w:rsidRPr="00A73F6D">
        <w:t xml:space="preserve">ask </w:t>
      </w:r>
      <w:r w:rsidR="00AD7CC9" w:rsidRPr="00A73F6D">
        <w:t>F</w:t>
      </w:r>
      <w:r w:rsidR="003F60BA" w:rsidRPr="00A73F6D">
        <w:t xml:space="preserve">orce </w:t>
      </w:r>
      <w:r w:rsidR="00A73F6D" w:rsidRPr="00A73F6D">
        <w:t>will hold a hybrid meeting during the 2023 ASHRAE Annual Conference in Tampa, FL, on Friday, June 23</w:t>
      </w:r>
      <w:r w:rsidR="00A73F6D" w:rsidRPr="00A73F6D">
        <w:rPr>
          <w:vertAlign w:val="superscript"/>
        </w:rPr>
        <w:t>rd</w:t>
      </w:r>
      <w:r w:rsidR="00A73F6D" w:rsidRPr="00A73F6D">
        <w:t>, 2023.</w:t>
      </w:r>
      <w:r w:rsidR="005839C3">
        <w:t xml:space="preserve"> A meeting schedule for the GTIC will be established once the committee has been convened and the membership appointed.</w:t>
      </w:r>
    </w:p>
    <w:p w14:paraId="7E9438A7" w14:textId="77777777" w:rsidR="006038BD" w:rsidRDefault="006038BD" w:rsidP="00DB7D8E">
      <w:pPr>
        <w:ind w:left="0" w:firstLine="0"/>
      </w:pPr>
    </w:p>
    <w:p w14:paraId="00E56B38" w14:textId="0668BD85" w:rsidR="003014C6" w:rsidRPr="003014C6" w:rsidRDefault="003014C6" w:rsidP="003014C6">
      <w:pPr>
        <w:pStyle w:val="Heading1"/>
        <w:rPr>
          <w:lang w:val="en-US"/>
        </w:rPr>
      </w:pPr>
      <w:r>
        <w:rPr>
          <w:lang w:val="en-US"/>
        </w:rPr>
        <w:t>6</w:t>
      </w:r>
      <w:r w:rsidRPr="00C07166">
        <w:t>.</w:t>
      </w:r>
      <w:r>
        <w:rPr>
          <w:lang w:val="en-US"/>
        </w:rPr>
        <w:tab/>
        <w:t>Discussion of Future Structure and Role of ILS/ISAS under Standards Committee</w:t>
      </w:r>
    </w:p>
    <w:p w14:paraId="7C4EECDA" w14:textId="77777777" w:rsidR="003014C6" w:rsidRDefault="003014C6" w:rsidP="003014C6">
      <w:pPr>
        <w:spacing w:line="250" w:lineRule="auto"/>
        <w:ind w:left="0" w:firstLine="0"/>
      </w:pPr>
    </w:p>
    <w:p w14:paraId="600AEA60" w14:textId="7AE23AE8" w:rsidR="00FB7457" w:rsidRDefault="00FB7457" w:rsidP="003014C6">
      <w:pPr>
        <w:spacing w:line="250" w:lineRule="auto"/>
        <w:ind w:left="0" w:firstLine="0"/>
      </w:pPr>
      <w:r w:rsidRPr="007B2FFB">
        <w:t xml:space="preserve">An action item was </w:t>
      </w:r>
      <w:r w:rsidR="00D105F7" w:rsidRPr="007B2FFB">
        <w:t xml:space="preserve">previously </w:t>
      </w:r>
      <w:r w:rsidRPr="007B2FFB">
        <w:t>assigned to the ILS/ISAS membership to consider what the status and future of ILS/ISAS should be given the formation of the above outlined GTIC standing committee</w:t>
      </w:r>
      <w:r w:rsidR="00921CEB" w:rsidRPr="007B2FFB">
        <w:t xml:space="preserve">. It was determined that a review and analysis of the current ILS/ISAS procedures is needed to determine what responsibilities should be transferred to the GTIC, what </w:t>
      </w:r>
      <w:r w:rsidR="002C76D3" w:rsidRPr="007B2FFB">
        <w:t>functions</w:t>
      </w:r>
      <w:r w:rsidR="00921CEB" w:rsidRPr="007B2FFB">
        <w:t xml:space="preserve"> must remain within the scope of Standards Committee</w:t>
      </w:r>
      <w:r w:rsidR="002C76D3" w:rsidRPr="007B2FFB">
        <w:t xml:space="preserve"> (due to ANSI requirements)</w:t>
      </w:r>
      <w:r w:rsidR="00921CEB" w:rsidRPr="007B2FFB">
        <w:t xml:space="preserve">, and </w:t>
      </w:r>
      <w:r w:rsidR="002C76D3" w:rsidRPr="007B2FFB">
        <w:t>other general revisions to the ILS/ISAS procedures. It was noted that most of the intersociety representative liaison duties outlined by the Standards Committee Reference Manual are currently handled by other bodies within ASHRAE; these are an example of responsibilities which can be removed from the ILS/ISAS scope.</w:t>
      </w:r>
      <w:r w:rsidR="007B2FFB">
        <w:t xml:space="preserve"> Responsibility for approval of travel reimbursement requests for U.S. TAG members to </w:t>
      </w:r>
      <w:r w:rsidR="00A41FC8">
        <w:t>attend ISO meetings will be transferred to the GTIC, as the funding for this function has been transferred to the GTIC from Standards Committee.</w:t>
      </w:r>
      <w:r w:rsidR="003D2A83">
        <w:t xml:space="preserve"> ASHRAE standards staff has begun a preliminary review of the Standards Committee MOP and Reference Manual to identify procedures which need to be reassigned, removed, or revised.</w:t>
      </w:r>
    </w:p>
    <w:p w14:paraId="3EB58DFD" w14:textId="77777777" w:rsidR="003014C6" w:rsidRDefault="003014C6" w:rsidP="00DB7D8E">
      <w:pPr>
        <w:ind w:left="0" w:firstLine="0"/>
      </w:pPr>
    </w:p>
    <w:p w14:paraId="174E6159" w14:textId="286F66FE" w:rsidR="00DB7D8E" w:rsidRPr="00B618CE" w:rsidRDefault="003014C6" w:rsidP="00122D0C">
      <w:pPr>
        <w:pStyle w:val="Heading1"/>
        <w:rPr>
          <w:lang w:val="en-US"/>
        </w:rPr>
      </w:pPr>
      <w:bookmarkStart w:id="23" w:name="_Toc522542585"/>
      <w:r>
        <w:rPr>
          <w:lang w:val="en-US"/>
        </w:rPr>
        <w:t>7</w:t>
      </w:r>
      <w:r w:rsidR="00DB7D8E" w:rsidRPr="00C07166">
        <w:t>.</w:t>
      </w:r>
      <w:bookmarkEnd w:id="23"/>
      <w:r w:rsidR="006038BD">
        <w:rPr>
          <w:lang w:val="en-US"/>
        </w:rPr>
        <w:tab/>
      </w:r>
      <w:r w:rsidR="00121D9D" w:rsidRPr="00C07166">
        <w:t xml:space="preserve">Review of Action Items from </w:t>
      </w:r>
      <w:r w:rsidR="00DA48F3">
        <w:rPr>
          <w:lang w:val="en-US"/>
        </w:rPr>
        <w:t xml:space="preserve">March </w:t>
      </w:r>
      <w:r w:rsidR="00D703C0">
        <w:rPr>
          <w:lang w:val="en-US"/>
        </w:rPr>
        <w:t>202</w:t>
      </w:r>
      <w:r w:rsidR="00DA48F3">
        <w:rPr>
          <w:lang w:val="en-US"/>
        </w:rPr>
        <w:t>3</w:t>
      </w:r>
      <w:r w:rsidR="00B618CE">
        <w:rPr>
          <w:lang w:val="en-US"/>
        </w:rPr>
        <w:t xml:space="preserve"> </w:t>
      </w:r>
      <w:r w:rsidR="00DA48F3">
        <w:rPr>
          <w:lang w:val="en-US"/>
        </w:rPr>
        <w:t xml:space="preserve">Interim </w:t>
      </w:r>
      <w:r w:rsidR="00B618CE">
        <w:rPr>
          <w:lang w:val="en-US"/>
        </w:rPr>
        <w:t>Virtual Meeting</w:t>
      </w:r>
    </w:p>
    <w:p w14:paraId="34F93E6B" w14:textId="77777777" w:rsidR="00F702DD" w:rsidRDefault="00F702DD" w:rsidP="00F702DD">
      <w:pPr>
        <w:spacing w:line="250" w:lineRule="auto"/>
        <w:ind w:left="0" w:firstLine="0"/>
      </w:pPr>
    </w:p>
    <w:p w14:paraId="28C8FFE1" w14:textId="6FE4BB0C" w:rsidR="005D6578" w:rsidRPr="008F4CFD" w:rsidRDefault="00420085" w:rsidP="00F702DD">
      <w:pPr>
        <w:spacing w:line="250" w:lineRule="auto"/>
        <w:ind w:left="0" w:firstLine="0"/>
      </w:pPr>
      <w:r>
        <w:t>Open action items assigned during the</w:t>
      </w:r>
      <w:r w:rsidRPr="00420085">
        <w:t xml:space="preserve"> </w:t>
      </w:r>
      <w:r>
        <w:t xml:space="preserve">March </w:t>
      </w:r>
      <w:r w:rsidRPr="008F4CFD">
        <w:t>202</w:t>
      </w:r>
      <w:r>
        <w:t>3</w:t>
      </w:r>
      <w:r w:rsidRPr="008F4CFD">
        <w:t xml:space="preserve"> Virtual </w:t>
      </w:r>
      <w:r>
        <w:t>Interim</w:t>
      </w:r>
      <w:r w:rsidRPr="008F4CFD">
        <w:t xml:space="preserve"> Meeting</w:t>
      </w:r>
      <w:r>
        <w:t xml:space="preserve"> were reviewed and modified as needed. </w:t>
      </w:r>
      <w:r w:rsidR="007E168B" w:rsidRPr="008F4CFD">
        <w:t>No open action</w:t>
      </w:r>
      <w:r w:rsidR="008F4CFD" w:rsidRPr="008F4CFD">
        <w:t>s remain from meetings prior to the</w:t>
      </w:r>
      <w:r>
        <w:t xml:space="preserve"> March</w:t>
      </w:r>
      <w:r w:rsidR="008F4CFD" w:rsidRPr="008F4CFD">
        <w:t xml:space="preserve"> 202</w:t>
      </w:r>
      <w:r>
        <w:t>3</w:t>
      </w:r>
      <w:r w:rsidR="008F4CFD" w:rsidRPr="008F4CFD">
        <w:t xml:space="preserve"> </w:t>
      </w:r>
      <w:r>
        <w:t>Interim Virtual Meeting</w:t>
      </w:r>
      <w:r w:rsidR="008F4CFD" w:rsidRPr="008F4CFD">
        <w:t>.</w:t>
      </w:r>
    </w:p>
    <w:p w14:paraId="020EE82C" w14:textId="77777777" w:rsidR="003D44EF" w:rsidRDefault="003D44EF" w:rsidP="00DD505C">
      <w:pPr>
        <w:tabs>
          <w:tab w:val="right" w:leader="dot" w:pos="9360"/>
        </w:tabs>
        <w:autoSpaceDE w:val="0"/>
        <w:autoSpaceDN w:val="0"/>
        <w:adjustRightInd w:val="0"/>
        <w:ind w:left="0" w:firstLine="0"/>
      </w:pPr>
    </w:p>
    <w:p w14:paraId="10ED80A8" w14:textId="2014A49C" w:rsidR="00E73E68" w:rsidRPr="008943B1" w:rsidRDefault="003014C6" w:rsidP="00122D0C">
      <w:pPr>
        <w:pStyle w:val="Heading1"/>
      </w:pPr>
      <w:r>
        <w:rPr>
          <w:lang w:val="en-US"/>
        </w:rPr>
        <w:t>8</w:t>
      </w:r>
      <w:r w:rsidR="00E73E68" w:rsidRPr="00C07166">
        <w:t>.  Review of New Action Items and Other Business</w:t>
      </w:r>
    </w:p>
    <w:p w14:paraId="026D6802" w14:textId="77777777" w:rsidR="00E73E68" w:rsidRDefault="00E73E68" w:rsidP="00E73E68">
      <w:pPr>
        <w:ind w:left="0" w:firstLine="0"/>
      </w:pPr>
    </w:p>
    <w:p w14:paraId="3292D991" w14:textId="6F1C5B05" w:rsidR="00545EF0" w:rsidRDefault="002B5005" w:rsidP="00E73E68">
      <w:pPr>
        <w:ind w:left="0" w:firstLine="0"/>
      </w:pPr>
      <w:r w:rsidRPr="008F4CFD">
        <w:t>The new</w:t>
      </w:r>
      <w:r w:rsidR="008F4CFD" w:rsidRPr="008F4CFD">
        <w:t xml:space="preserve"> and modified</w:t>
      </w:r>
      <w:r w:rsidRPr="008F4CFD">
        <w:t xml:space="preserve"> action item</w:t>
      </w:r>
      <w:r w:rsidR="008F4CFD" w:rsidRPr="008F4CFD">
        <w:t>s</w:t>
      </w:r>
      <w:r w:rsidRPr="008F4CFD">
        <w:t xml:space="preserve"> assigned at this meeting w</w:t>
      </w:r>
      <w:r w:rsidR="008F4CFD" w:rsidRPr="008F4CFD">
        <w:t>ere</w:t>
      </w:r>
      <w:r w:rsidRPr="008F4CFD">
        <w:t xml:space="preserve"> reviewed. </w:t>
      </w:r>
      <w:r w:rsidR="008F4CFD" w:rsidRPr="008F4CFD">
        <w:t xml:space="preserve">One action item from the prior meeting was </w:t>
      </w:r>
      <w:r w:rsidR="009A76B8">
        <w:t>closed out</w:t>
      </w:r>
      <w:r w:rsidR="008F4CFD" w:rsidRPr="008F4CFD">
        <w:t xml:space="preserve">, and </w:t>
      </w:r>
      <w:r w:rsidR="00726204">
        <w:t>one</w:t>
      </w:r>
      <w:r w:rsidR="008F4CFD" w:rsidRPr="008F4CFD">
        <w:t xml:space="preserve"> new action item w</w:t>
      </w:r>
      <w:r w:rsidR="00726204">
        <w:t>as</w:t>
      </w:r>
      <w:r w:rsidR="008F4CFD" w:rsidRPr="008F4CFD">
        <w:t xml:space="preserve"> assigned. </w:t>
      </w:r>
      <w:r w:rsidR="00545EF0">
        <w:t>D. Knight reported the following items for ILS/</w:t>
      </w:r>
      <w:proofErr w:type="gramStart"/>
      <w:r w:rsidR="00545EF0">
        <w:t>ISAS</w:t>
      </w:r>
      <w:proofErr w:type="gramEnd"/>
      <w:r w:rsidR="00545EF0">
        <w:t xml:space="preserve"> </w:t>
      </w:r>
      <w:r w:rsidR="003D2A83">
        <w:t>information</w:t>
      </w:r>
      <w:r w:rsidR="00545EF0">
        <w:t>:</w:t>
      </w:r>
    </w:p>
    <w:p w14:paraId="6108A123" w14:textId="064C2C3F" w:rsidR="00545EF0" w:rsidRDefault="00545EF0" w:rsidP="00545EF0">
      <w:pPr>
        <w:pStyle w:val="ListParagraph"/>
        <w:numPr>
          <w:ilvl w:val="0"/>
          <w:numId w:val="28"/>
        </w:numPr>
        <w:spacing w:before="120"/>
        <w:ind w:left="360"/>
        <w:rPr>
          <w:sz w:val="20"/>
          <w:szCs w:val="16"/>
        </w:rPr>
      </w:pPr>
      <w:r w:rsidRPr="00545EF0">
        <w:rPr>
          <w:sz w:val="20"/>
          <w:szCs w:val="16"/>
        </w:rPr>
        <w:t xml:space="preserve">D. Knight </w:t>
      </w:r>
      <w:r>
        <w:rPr>
          <w:sz w:val="20"/>
          <w:szCs w:val="16"/>
        </w:rPr>
        <w:t xml:space="preserve">has been asked by the Task Force on Building Decarbonization (TFBD) to determine if there are regions or jurisdictions using or writing </w:t>
      </w:r>
      <w:r w:rsidR="00C67CDA">
        <w:rPr>
          <w:sz w:val="20"/>
          <w:szCs w:val="16"/>
        </w:rPr>
        <w:t>and promoting abbreviations forms of ASHRAE standards, such as ASHRAE Standard 90.1. As an example, Mexico has created a simplified version of ASHRAE Standard 90.1 focused primarily on energy efficiencies of systems and is suggesting that it be used as a minimum standard by design professionals. Mexico does not have a national building code with the exception of for life safety. It is proposed that ASHRAE could create additional non-ANSI consensus standards (similar to the process used for ASHRAE Standard 241); this would allow for quicker development of standards for use by other jurisdictions.</w:t>
      </w:r>
    </w:p>
    <w:p w14:paraId="3C4CF287" w14:textId="7C0D531F" w:rsidR="00C67CDA" w:rsidRDefault="00C67CDA" w:rsidP="00545EF0">
      <w:pPr>
        <w:pStyle w:val="ListParagraph"/>
        <w:numPr>
          <w:ilvl w:val="0"/>
          <w:numId w:val="28"/>
        </w:numPr>
        <w:spacing w:before="120"/>
        <w:ind w:left="360"/>
        <w:rPr>
          <w:sz w:val="20"/>
          <w:szCs w:val="16"/>
        </w:rPr>
      </w:pPr>
      <w:r>
        <w:rPr>
          <w:sz w:val="20"/>
          <w:szCs w:val="16"/>
        </w:rPr>
        <w:t>Interest has been expressed in creating a building performance standard for Ghana, which may or may not go through the ANSI process.</w:t>
      </w:r>
    </w:p>
    <w:p w14:paraId="29779364" w14:textId="0F4A978E" w:rsidR="00C67CDA" w:rsidRPr="00C67CDA" w:rsidRDefault="00C67CDA" w:rsidP="00C67CDA">
      <w:pPr>
        <w:pStyle w:val="ListParagraph"/>
        <w:numPr>
          <w:ilvl w:val="0"/>
          <w:numId w:val="28"/>
        </w:numPr>
        <w:spacing w:before="120"/>
        <w:ind w:left="360"/>
        <w:rPr>
          <w:sz w:val="20"/>
          <w:szCs w:val="16"/>
        </w:rPr>
      </w:pPr>
      <w:r>
        <w:rPr>
          <w:sz w:val="20"/>
          <w:szCs w:val="16"/>
        </w:rPr>
        <w:t>ASHRAE is considering developing simple minimum mandatory language standards based on the ASHRAE Advanced Energy Design Guides (AEDGs) for use/adoption outside of the United States. It is important to examine if other jurisdictions are using ASHRAE resources in a piece-meal manner and how ASHRAE can better holistically support the use of these resources.</w:t>
      </w:r>
    </w:p>
    <w:p w14:paraId="1FE72250" w14:textId="77777777" w:rsidR="00E73E68" w:rsidRDefault="00E73E68" w:rsidP="00DD505C">
      <w:pPr>
        <w:tabs>
          <w:tab w:val="right" w:leader="dot" w:pos="9360"/>
        </w:tabs>
        <w:autoSpaceDE w:val="0"/>
        <w:autoSpaceDN w:val="0"/>
        <w:adjustRightInd w:val="0"/>
        <w:ind w:left="0" w:firstLine="0"/>
      </w:pPr>
    </w:p>
    <w:p w14:paraId="011C15DB" w14:textId="1EAA663C" w:rsidR="005E12EA" w:rsidRPr="008943B1" w:rsidRDefault="003014C6" w:rsidP="00122D0C">
      <w:pPr>
        <w:pStyle w:val="Heading1"/>
      </w:pPr>
      <w:r>
        <w:rPr>
          <w:lang w:val="en-US"/>
        </w:rPr>
        <w:t>9</w:t>
      </w:r>
      <w:r w:rsidR="005E12EA" w:rsidRPr="002C25FB">
        <w:t xml:space="preserve">.  </w:t>
      </w:r>
      <w:r w:rsidR="005E12EA">
        <w:t>New Business</w:t>
      </w:r>
    </w:p>
    <w:p w14:paraId="2D7F2E47" w14:textId="77777777" w:rsidR="00DB0525" w:rsidRDefault="00DB0525" w:rsidP="005E12EA">
      <w:pPr>
        <w:ind w:left="0" w:firstLine="0"/>
      </w:pPr>
    </w:p>
    <w:p w14:paraId="031F2AB9" w14:textId="79C86DC4" w:rsidR="005E12EA" w:rsidRPr="002C25FB" w:rsidRDefault="00840E5A" w:rsidP="005E12EA">
      <w:pPr>
        <w:ind w:left="0" w:firstLine="0"/>
      </w:pPr>
      <w:r>
        <w:t>No new business was presented for discussion.</w:t>
      </w:r>
    </w:p>
    <w:p w14:paraId="5DB69A6A" w14:textId="77777777" w:rsidR="005E12EA" w:rsidRDefault="005E12EA" w:rsidP="00DD505C">
      <w:pPr>
        <w:tabs>
          <w:tab w:val="right" w:leader="dot" w:pos="9360"/>
        </w:tabs>
        <w:autoSpaceDE w:val="0"/>
        <w:autoSpaceDN w:val="0"/>
        <w:adjustRightInd w:val="0"/>
        <w:ind w:left="0" w:firstLine="0"/>
      </w:pPr>
    </w:p>
    <w:p w14:paraId="414EB43B" w14:textId="3D2229FE" w:rsidR="005E12EA" w:rsidRPr="008943B1" w:rsidRDefault="003014C6" w:rsidP="00122D0C">
      <w:pPr>
        <w:pStyle w:val="Heading1"/>
      </w:pPr>
      <w:r>
        <w:rPr>
          <w:lang w:val="en-US"/>
        </w:rPr>
        <w:t>10</w:t>
      </w:r>
      <w:r w:rsidR="005E12EA" w:rsidRPr="002C25FB">
        <w:t xml:space="preserve">.  </w:t>
      </w:r>
      <w:r w:rsidR="005E12EA">
        <w:t>Next Meeting</w:t>
      </w:r>
    </w:p>
    <w:p w14:paraId="03651AD2" w14:textId="77777777" w:rsidR="005E12EA" w:rsidRDefault="005E12EA" w:rsidP="005E12EA"/>
    <w:p w14:paraId="58C2A688" w14:textId="0F681A00" w:rsidR="005E12EA" w:rsidRPr="002C25FB" w:rsidRDefault="00DA48F3" w:rsidP="005E12EA">
      <w:pPr>
        <w:ind w:left="0" w:firstLine="0"/>
      </w:pPr>
      <w:r>
        <w:t>A poll will be circulated to schedule a virtual meeting the week of October 16</w:t>
      </w:r>
      <w:r w:rsidRPr="00DA48F3">
        <w:rPr>
          <w:vertAlign w:val="superscript"/>
        </w:rPr>
        <w:t>th</w:t>
      </w:r>
      <w:r>
        <w:t>, 2023.</w:t>
      </w:r>
    </w:p>
    <w:p w14:paraId="3E7B8ABF" w14:textId="77777777" w:rsidR="005E12EA" w:rsidRPr="002C25FB" w:rsidRDefault="005E12EA" w:rsidP="00DD505C">
      <w:pPr>
        <w:tabs>
          <w:tab w:val="right" w:leader="dot" w:pos="9360"/>
        </w:tabs>
        <w:autoSpaceDE w:val="0"/>
        <w:autoSpaceDN w:val="0"/>
        <w:adjustRightInd w:val="0"/>
        <w:ind w:left="0" w:firstLine="0"/>
      </w:pPr>
    </w:p>
    <w:p w14:paraId="248684F9" w14:textId="5A1B8070" w:rsidR="009269C5" w:rsidRPr="008943B1" w:rsidRDefault="003D44EF" w:rsidP="00122D0C">
      <w:pPr>
        <w:pStyle w:val="Heading1"/>
      </w:pPr>
      <w:bookmarkStart w:id="24" w:name="_Toc66699045"/>
      <w:bookmarkStart w:id="25" w:name="_Toc222717450"/>
      <w:bookmarkStart w:id="26" w:name="_Toc522542589"/>
      <w:r>
        <w:t>1</w:t>
      </w:r>
      <w:r w:rsidR="003014C6">
        <w:rPr>
          <w:lang w:val="en-US"/>
        </w:rPr>
        <w:t>1</w:t>
      </w:r>
      <w:r w:rsidR="00E94AA4" w:rsidRPr="002C25FB">
        <w:t>.</w:t>
      </w:r>
      <w:r w:rsidR="009269C5" w:rsidRPr="002C25FB">
        <w:t xml:space="preserve">  </w:t>
      </w:r>
      <w:bookmarkEnd w:id="24"/>
      <w:bookmarkEnd w:id="25"/>
      <w:bookmarkEnd w:id="26"/>
      <w:r w:rsidR="008943B1">
        <w:t>Adjournment</w:t>
      </w:r>
    </w:p>
    <w:p w14:paraId="57A81827" w14:textId="77777777" w:rsidR="00DD505C" w:rsidRDefault="00DD505C" w:rsidP="00DD505C"/>
    <w:p w14:paraId="66B365E2" w14:textId="29D3C158" w:rsidR="00BB5480" w:rsidRDefault="008943B1" w:rsidP="008969F6">
      <w:pPr>
        <w:ind w:left="0" w:firstLine="0"/>
      </w:pPr>
      <w:r>
        <w:t>The meeting was</w:t>
      </w:r>
      <w:r w:rsidR="008969F6">
        <w:t xml:space="preserve"> </w:t>
      </w:r>
      <w:r>
        <w:t>adjourned</w:t>
      </w:r>
      <w:r w:rsidR="005E12EA">
        <w:t xml:space="preserve"> at </w:t>
      </w:r>
      <w:r w:rsidR="00E73E68">
        <w:t>1</w:t>
      </w:r>
      <w:r w:rsidR="00DA48F3">
        <w:t>0</w:t>
      </w:r>
      <w:r w:rsidR="005E12EA">
        <w:t>:</w:t>
      </w:r>
      <w:r w:rsidR="00DA48F3">
        <w:t>11</w:t>
      </w:r>
      <w:r w:rsidR="009E3DCB">
        <w:t xml:space="preserve"> A</w:t>
      </w:r>
      <w:r w:rsidR="005E12EA">
        <w:t>M</w:t>
      </w:r>
      <w:r w:rsidR="001F086D">
        <w:t xml:space="preserve"> E</w:t>
      </w:r>
      <w:r w:rsidR="00DA48F3">
        <w:t>D</w:t>
      </w:r>
      <w:r w:rsidR="001F086D">
        <w:t>T</w:t>
      </w:r>
      <w:r>
        <w:t>.</w:t>
      </w:r>
    </w:p>
    <w:p w14:paraId="0B588784" w14:textId="4EBC10F3" w:rsidR="00FC5B8C" w:rsidRDefault="00FC5B8C" w:rsidP="008969F6">
      <w:pPr>
        <w:ind w:left="0" w:firstLine="0"/>
      </w:pPr>
    </w:p>
    <w:p w14:paraId="553C2A69" w14:textId="69276964" w:rsidR="005D0F57" w:rsidRDefault="005D0F57" w:rsidP="006406FF">
      <w:pPr>
        <w:tabs>
          <w:tab w:val="left" w:pos="1440"/>
        </w:tabs>
        <w:ind w:left="0" w:firstLine="0"/>
      </w:pPr>
      <w:r>
        <w:br w:type="page"/>
      </w:r>
    </w:p>
    <w:p w14:paraId="1010A8A4" w14:textId="77A62AF6" w:rsidR="00143598" w:rsidRPr="00143598" w:rsidRDefault="00143598" w:rsidP="00122D0C">
      <w:pPr>
        <w:pStyle w:val="Heading1"/>
      </w:pPr>
      <w:r>
        <w:t>A</w:t>
      </w:r>
      <w:r w:rsidR="00651D87">
        <w:t>PPENDI</w:t>
      </w:r>
      <w:r w:rsidR="00D6753E">
        <w:rPr>
          <w:lang w:val="en-US"/>
        </w:rPr>
        <w:t>X</w:t>
      </w:r>
      <w:r>
        <w:t xml:space="preserve"> TO MEETING MINUTES</w:t>
      </w:r>
    </w:p>
    <w:p w14:paraId="55D405EA" w14:textId="77777777" w:rsidR="00143598" w:rsidRPr="00143598" w:rsidRDefault="00143598" w:rsidP="00143598">
      <w:pPr>
        <w:rPr>
          <w:lang w:val="x-none" w:eastAsia="x-none"/>
        </w:rPr>
      </w:pPr>
    </w:p>
    <w:p w14:paraId="0E107C94" w14:textId="14EFFA3A" w:rsidR="005D0F57" w:rsidRPr="009E3DCB" w:rsidRDefault="005D0F57" w:rsidP="005D0F57">
      <w:pPr>
        <w:spacing w:after="160" w:line="259" w:lineRule="auto"/>
        <w:ind w:left="0" w:firstLine="0"/>
        <w:jc w:val="right"/>
      </w:pPr>
      <w:bookmarkStart w:id="27" w:name="Appendix_A"/>
      <w:r w:rsidRPr="009E3DCB">
        <w:rPr>
          <w:b/>
          <w:bCs/>
        </w:rPr>
        <w:t>A</w:t>
      </w:r>
      <w:r w:rsidR="00651D87">
        <w:rPr>
          <w:b/>
          <w:bCs/>
        </w:rPr>
        <w:t>PPENDIX</w:t>
      </w:r>
      <w:r w:rsidRPr="009E3DCB">
        <w:rPr>
          <w:b/>
          <w:bCs/>
        </w:rPr>
        <w:t xml:space="preserve"> </w:t>
      </w:r>
      <w:r w:rsidR="00FB246B" w:rsidRPr="009E3DCB">
        <w:rPr>
          <w:b/>
          <w:bCs/>
        </w:rPr>
        <w:t>A</w:t>
      </w:r>
      <w:bookmarkEnd w:id="27"/>
    </w:p>
    <w:tbl>
      <w:tblPr>
        <w:tblStyle w:val="TableGrid4"/>
        <w:tblW w:w="9360" w:type="dxa"/>
        <w:tblLayout w:type="fixed"/>
        <w:tblCellMar>
          <w:left w:w="58" w:type="dxa"/>
          <w:right w:w="58" w:type="dxa"/>
        </w:tblCellMar>
        <w:tblLook w:val="04A0" w:firstRow="1" w:lastRow="0" w:firstColumn="1" w:lastColumn="0" w:noHBand="0" w:noVBand="1"/>
      </w:tblPr>
      <w:tblGrid>
        <w:gridCol w:w="2376"/>
        <w:gridCol w:w="3600"/>
        <w:gridCol w:w="2160"/>
        <w:gridCol w:w="1224"/>
      </w:tblGrid>
      <w:tr w:rsidR="00C31C82" w:rsidRPr="0086061F" w14:paraId="1C449949" w14:textId="77777777" w:rsidTr="00A2357B">
        <w:trPr>
          <w:cantSplit/>
          <w:tblHeader/>
        </w:trPr>
        <w:tc>
          <w:tcPr>
            <w:tcW w:w="9360" w:type="dxa"/>
            <w:gridSpan w:val="4"/>
            <w:vAlign w:val="center"/>
          </w:tcPr>
          <w:p w14:paraId="39841C75" w14:textId="737BD026" w:rsidR="00C31C82" w:rsidRPr="003944B0" w:rsidRDefault="00C31C82" w:rsidP="00C31C82">
            <w:pPr>
              <w:spacing w:before="120" w:after="120" w:line="250" w:lineRule="auto"/>
              <w:ind w:left="0" w:firstLine="0"/>
              <w:jc w:val="center"/>
              <w:rPr>
                <w:rFonts w:ascii="Times New Roman" w:hAnsi="Times New Roman"/>
                <w:b/>
                <w:bCs/>
                <w:sz w:val="20"/>
                <w:szCs w:val="20"/>
              </w:rPr>
            </w:pPr>
            <w:r w:rsidRPr="003944B0">
              <w:rPr>
                <w:rFonts w:ascii="Times New Roman" w:hAnsi="Times New Roman"/>
                <w:b/>
                <w:bCs/>
                <w:sz w:val="20"/>
                <w:szCs w:val="20"/>
              </w:rPr>
              <w:t>UPCOMING ISO TECHNICAL COMMITTEE</w:t>
            </w:r>
            <w:r w:rsidR="00D6753E">
              <w:rPr>
                <w:rFonts w:ascii="Times New Roman" w:hAnsi="Times New Roman"/>
                <w:b/>
                <w:bCs/>
                <w:sz w:val="20"/>
                <w:szCs w:val="20"/>
              </w:rPr>
              <w:t xml:space="preserve">, </w:t>
            </w:r>
            <w:r w:rsidRPr="003944B0">
              <w:rPr>
                <w:rFonts w:ascii="Times New Roman" w:hAnsi="Times New Roman"/>
                <w:b/>
                <w:bCs/>
                <w:sz w:val="20"/>
                <w:szCs w:val="20"/>
              </w:rPr>
              <w:t>SUBCOMMITTEE</w:t>
            </w:r>
            <w:r w:rsidR="00D6753E">
              <w:rPr>
                <w:rFonts w:ascii="Times New Roman" w:hAnsi="Times New Roman"/>
                <w:b/>
                <w:bCs/>
                <w:sz w:val="20"/>
                <w:szCs w:val="20"/>
              </w:rPr>
              <w:t>, WORKING GROUP</w:t>
            </w:r>
            <w:r w:rsidRPr="003944B0">
              <w:rPr>
                <w:rFonts w:ascii="Times New Roman" w:hAnsi="Times New Roman"/>
                <w:b/>
                <w:bCs/>
                <w:sz w:val="20"/>
                <w:szCs w:val="20"/>
              </w:rPr>
              <w:t xml:space="preserve"> MEETINGS</w:t>
            </w:r>
            <w:r w:rsidR="00D6753E">
              <w:rPr>
                <w:rFonts w:ascii="Times New Roman" w:hAnsi="Times New Roman"/>
                <w:b/>
                <w:bCs/>
                <w:sz w:val="20"/>
                <w:szCs w:val="20"/>
              </w:rPr>
              <w:t xml:space="preserve"> (CURRENT AS OF JUNE 16</w:t>
            </w:r>
            <w:r w:rsidR="00D6753E" w:rsidRPr="00D6753E">
              <w:rPr>
                <w:rFonts w:ascii="Times New Roman" w:hAnsi="Times New Roman"/>
                <w:b/>
                <w:bCs/>
                <w:sz w:val="20"/>
                <w:szCs w:val="20"/>
                <w:vertAlign w:val="superscript"/>
              </w:rPr>
              <w:t>TH</w:t>
            </w:r>
            <w:r w:rsidR="00D6753E">
              <w:rPr>
                <w:rFonts w:ascii="Times New Roman" w:hAnsi="Times New Roman"/>
                <w:b/>
                <w:bCs/>
                <w:sz w:val="20"/>
                <w:szCs w:val="20"/>
              </w:rPr>
              <w:t>, 2023)</w:t>
            </w:r>
          </w:p>
        </w:tc>
      </w:tr>
      <w:tr w:rsidR="00C31C82" w:rsidRPr="0086061F" w14:paraId="4384448E" w14:textId="77777777" w:rsidTr="00A2357B">
        <w:trPr>
          <w:cantSplit/>
          <w:tblHeader/>
        </w:trPr>
        <w:tc>
          <w:tcPr>
            <w:tcW w:w="2376" w:type="dxa"/>
            <w:vAlign w:val="bottom"/>
          </w:tcPr>
          <w:p w14:paraId="0EB944C3" w14:textId="77777777" w:rsidR="00C31C82" w:rsidRPr="003944B0" w:rsidRDefault="00C31C82" w:rsidP="00C31C82">
            <w:pPr>
              <w:spacing w:before="120" w:line="250" w:lineRule="auto"/>
              <w:ind w:left="0" w:firstLine="0"/>
              <w:rPr>
                <w:rFonts w:ascii="Times New Roman" w:hAnsi="Times New Roman"/>
                <w:b/>
                <w:bCs/>
                <w:sz w:val="20"/>
                <w:szCs w:val="20"/>
              </w:rPr>
            </w:pPr>
            <w:r w:rsidRPr="003944B0">
              <w:rPr>
                <w:rFonts w:ascii="Times New Roman" w:hAnsi="Times New Roman"/>
                <w:b/>
                <w:bCs/>
                <w:sz w:val="20"/>
                <w:szCs w:val="20"/>
              </w:rPr>
              <w:t>COMMITTEE</w:t>
            </w:r>
          </w:p>
        </w:tc>
        <w:tc>
          <w:tcPr>
            <w:tcW w:w="3600" w:type="dxa"/>
          </w:tcPr>
          <w:p w14:paraId="748FAC00" w14:textId="77777777" w:rsidR="00C31C82" w:rsidRPr="003944B0" w:rsidRDefault="00C31C82" w:rsidP="00C31C82">
            <w:pPr>
              <w:spacing w:before="120" w:line="250" w:lineRule="auto"/>
              <w:ind w:left="0" w:firstLine="0"/>
              <w:rPr>
                <w:rFonts w:ascii="Times New Roman" w:hAnsi="Times New Roman"/>
                <w:b/>
                <w:bCs/>
                <w:sz w:val="20"/>
                <w:szCs w:val="20"/>
              </w:rPr>
            </w:pPr>
            <w:r w:rsidRPr="003944B0">
              <w:rPr>
                <w:rFonts w:ascii="Times New Roman" w:hAnsi="Times New Roman"/>
                <w:b/>
                <w:bCs/>
                <w:sz w:val="20"/>
                <w:szCs w:val="20"/>
              </w:rPr>
              <w:t>COMMITTEE TITLE</w:t>
            </w:r>
          </w:p>
        </w:tc>
        <w:tc>
          <w:tcPr>
            <w:tcW w:w="2160" w:type="dxa"/>
            <w:vAlign w:val="bottom"/>
          </w:tcPr>
          <w:p w14:paraId="46C680EC" w14:textId="77777777" w:rsidR="00C31C82" w:rsidRPr="003944B0" w:rsidRDefault="00C31C82" w:rsidP="00C31C82">
            <w:pPr>
              <w:spacing w:before="120" w:line="250" w:lineRule="auto"/>
              <w:ind w:left="0" w:firstLine="0"/>
              <w:rPr>
                <w:rFonts w:ascii="Times New Roman" w:hAnsi="Times New Roman"/>
                <w:b/>
                <w:bCs/>
                <w:sz w:val="20"/>
                <w:szCs w:val="20"/>
              </w:rPr>
            </w:pPr>
            <w:r w:rsidRPr="003944B0">
              <w:rPr>
                <w:rFonts w:ascii="Times New Roman" w:hAnsi="Times New Roman"/>
                <w:b/>
                <w:bCs/>
                <w:sz w:val="20"/>
                <w:szCs w:val="20"/>
              </w:rPr>
              <w:t>DATE</w:t>
            </w:r>
          </w:p>
        </w:tc>
        <w:tc>
          <w:tcPr>
            <w:tcW w:w="1224" w:type="dxa"/>
            <w:vAlign w:val="bottom"/>
          </w:tcPr>
          <w:p w14:paraId="484CC091" w14:textId="77777777" w:rsidR="00C31C82" w:rsidRPr="003944B0" w:rsidRDefault="00C31C82" w:rsidP="00C31C82">
            <w:pPr>
              <w:spacing w:before="120" w:line="250" w:lineRule="auto"/>
              <w:ind w:left="0" w:firstLine="0"/>
              <w:rPr>
                <w:rFonts w:ascii="Times New Roman" w:hAnsi="Times New Roman"/>
                <w:b/>
                <w:bCs/>
                <w:sz w:val="20"/>
                <w:szCs w:val="20"/>
              </w:rPr>
            </w:pPr>
            <w:r w:rsidRPr="003944B0">
              <w:rPr>
                <w:rFonts w:ascii="Times New Roman" w:hAnsi="Times New Roman"/>
                <w:b/>
                <w:bCs/>
                <w:sz w:val="20"/>
                <w:szCs w:val="20"/>
              </w:rPr>
              <w:t>LOCATION</w:t>
            </w:r>
          </w:p>
        </w:tc>
      </w:tr>
      <w:tr w:rsidR="00C31C82" w:rsidRPr="0086061F" w14:paraId="44109996" w14:textId="77777777" w:rsidTr="00A2357B">
        <w:trPr>
          <w:cantSplit/>
        </w:trPr>
        <w:tc>
          <w:tcPr>
            <w:tcW w:w="2376" w:type="dxa"/>
          </w:tcPr>
          <w:p w14:paraId="36AE1749" w14:textId="7575D558" w:rsidR="00C31C82" w:rsidRPr="003944B0" w:rsidRDefault="0086061F" w:rsidP="00C31C82">
            <w:pPr>
              <w:spacing w:before="40" w:line="250" w:lineRule="auto"/>
              <w:ind w:left="0" w:firstLine="0"/>
              <w:rPr>
                <w:rFonts w:ascii="Times New Roman" w:hAnsi="Times New Roman"/>
                <w:sz w:val="20"/>
                <w:szCs w:val="20"/>
              </w:rPr>
            </w:pPr>
            <w:r w:rsidRPr="003944B0">
              <w:rPr>
                <w:rFonts w:ascii="Times New Roman" w:hAnsi="Times New Roman"/>
                <w:sz w:val="20"/>
                <w:szCs w:val="20"/>
              </w:rPr>
              <w:t>ISO/TC 205/AG 1</w:t>
            </w:r>
          </w:p>
        </w:tc>
        <w:tc>
          <w:tcPr>
            <w:tcW w:w="3600" w:type="dxa"/>
          </w:tcPr>
          <w:p w14:paraId="4FC014CC" w14:textId="08F57633" w:rsidR="00C31C82" w:rsidRPr="003944B0" w:rsidRDefault="0086061F" w:rsidP="00C31C82">
            <w:pPr>
              <w:spacing w:before="40" w:line="250" w:lineRule="auto"/>
              <w:ind w:left="0" w:firstLine="0"/>
              <w:rPr>
                <w:rFonts w:ascii="Times New Roman" w:hAnsi="Times New Roman"/>
                <w:color w:val="000000"/>
                <w:sz w:val="20"/>
                <w:szCs w:val="20"/>
              </w:rPr>
            </w:pPr>
            <w:r w:rsidRPr="003944B0">
              <w:rPr>
                <w:rFonts w:ascii="Times New Roman" w:hAnsi="Times New Roman"/>
                <w:color w:val="000000"/>
                <w:sz w:val="20"/>
                <w:szCs w:val="20"/>
              </w:rPr>
              <w:t>Joint Advisory Group ISO/TC 163 – ISO/TC 205: Coordination of ISO 52000 family</w:t>
            </w:r>
          </w:p>
        </w:tc>
        <w:tc>
          <w:tcPr>
            <w:tcW w:w="2160" w:type="dxa"/>
          </w:tcPr>
          <w:p w14:paraId="16EAC8AD" w14:textId="3D526FAC" w:rsidR="00C31C82" w:rsidRPr="003944B0" w:rsidRDefault="0086061F" w:rsidP="00C31C82">
            <w:pPr>
              <w:spacing w:before="40" w:line="250" w:lineRule="auto"/>
              <w:ind w:left="0" w:firstLine="0"/>
              <w:rPr>
                <w:rFonts w:ascii="Times New Roman" w:hAnsi="Times New Roman"/>
                <w:sz w:val="20"/>
                <w:szCs w:val="20"/>
              </w:rPr>
            </w:pPr>
            <w:r w:rsidRPr="003944B0">
              <w:rPr>
                <w:rFonts w:ascii="Times New Roman" w:hAnsi="Times New Roman"/>
                <w:sz w:val="20"/>
                <w:szCs w:val="20"/>
              </w:rPr>
              <w:t>20 June 2023</w:t>
            </w:r>
          </w:p>
        </w:tc>
        <w:tc>
          <w:tcPr>
            <w:tcW w:w="1224" w:type="dxa"/>
          </w:tcPr>
          <w:p w14:paraId="48216445" w14:textId="57AB5197" w:rsidR="00C31C82" w:rsidRPr="003944B0" w:rsidRDefault="0086061F" w:rsidP="00C31C82">
            <w:pPr>
              <w:spacing w:before="40" w:line="250" w:lineRule="auto"/>
              <w:ind w:left="0" w:firstLine="0"/>
              <w:rPr>
                <w:rFonts w:ascii="Times New Roman" w:hAnsi="Times New Roman"/>
                <w:sz w:val="20"/>
                <w:szCs w:val="20"/>
              </w:rPr>
            </w:pPr>
            <w:r w:rsidRPr="003944B0">
              <w:rPr>
                <w:rFonts w:ascii="Times New Roman" w:hAnsi="Times New Roman"/>
                <w:sz w:val="20"/>
                <w:szCs w:val="20"/>
              </w:rPr>
              <w:t>Virtual</w:t>
            </w:r>
          </w:p>
        </w:tc>
      </w:tr>
      <w:tr w:rsidR="00C31C82" w:rsidRPr="0086061F" w14:paraId="4E3181F7" w14:textId="77777777" w:rsidTr="00A2357B">
        <w:trPr>
          <w:cantSplit/>
        </w:trPr>
        <w:tc>
          <w:tcPr>
            <w:tcW w:w="2376" w:type="dxa"/>
          </w:tcPr>
          <w:p w14:paraId="4BE0E642" w14:textId="77777777" w:rsidR="00C31C82" w:rsidRPr="003944B0" w:rsidRDefault="00C31C82" w:rsidP="00C31C82">
            <w:pPr>
              <w:spacing w:before="40" w:line="250" w:lineRule="auto"/>
              <w:ind w:left="0" w:firstLine="0"/>
              <w:rPr>
                <w:rFonts w:ascii="Times New Roman" w:hAnsi="Times New Roman"/>
                <w:sz w:val="20"/>
                <w:szCs w:val="20"/>
              </w:rPr>
            </w:pPr>
            <w:r w:rsidRPr="003944B0">
              <w:rPr>
                <w:rFonts w:ascii="Times New Roman" w:hAnsi="Times New Roman"/>
                <w:sz w:val="20"/>
                <w:szCs w:val="20"/>
              </w:rPr>
              <w:t>ISO/TC 86/SC 1/WG 1</w:t>
            </w:r>
          </w:p>
        </w:tc>
        <w:tc>
          <w:tcPr>
            <w:tcW w:w="3600" w:type="dxa"/>
          </w:tcPr>
          <w:p w14:paraId="0DEE58DB" w14:textId="77777777" w:rsidR="00C31C82" w:rsidRPr="003944B0" w:rsidRDefault="00C31C82" w:rsidP="00C31C82">
            <w:pPr>
              <w:spacing w:before="40" w:line="250" w:lineRule="auto"/>
              <w:ind w:left="0" w:firstLine="0"/>
              <w:rPr>
                <w:rFonts w:ascii="Times New Roman" w:hAnsi="Times New Roman"/>
                <w:color w:val="000000"/>
                <w:sz w:val="20"/>
                <w:szCs w:val="20"/>
              </w:rPr>
            </w:pPr>
            <w:r w:rsidRPr="003944B0">
              <w:rPr>
                <w:rFonts w:ascii="Times New Roman" w:hAnsi="Times New Roman"/>
                <w:sz w:val="20"/>
                <w:szCs w:val="20"/>
              </w:rPr>
              <w:t>Safety and environmental requirements for refrigerating systems and heat pumps</w:t>
            </w:r>
          </w:p>
        </w:tc>
        <w:tc>
          <w:tcPr>
            <w:tcW w:w="2160" w:type="dxa"/>
          </w:tcPr>
          <w:p w14:paraId="0BD38C19" w14:textId="77777777" w:rsidR="00C31C82" w:rsidRPr="003944B0" w:rsidRDefault="00C31C82" w:rsidP="00C31C82">
            <w:pPr>
              <w:spacing w:before="40" w:line="250" w:lineRule="auto"/>
              <w:ind w:left="0" w:firstLine="0"/>
              <w:rPr>
                <w:rFonts w:ascii="Times New Roman" w:hAnsi="Times New Roman"/>
                <w:sz w:val="20"/>
                <w:szCs w:val="20"/>
              </w:rPr>
            </w:pPr>
            <w:r w:rsidRPr="003944B0">
              <w:rPr>
                <w:rFonts w:ascii="Times New Roman" w:hAnsi="Times New Roman"/>
                <w:sz w:val="20"/>
                <w:szCs w:val="20"/>
              </w:rPr>
              <w:t xml:space="preserve">21 June 2023 to </w:t>
            </w:r>
            <w:r w:rsidRPr="003944B0">
              <w:rPr>
                <w:rFonts w:ascii="Times New Roman" w:hAnsi="Times New Roman"/>
                <w:sz w:val="20"/>
                <w:szCs w:val="20"/>
              </w:rPr>
              <w:br/>
              <w:t>22 June 2023</w:t>
            </w:r>
          </w:p>
        </w:tc>
        <w:tc>
          <w:tcPr>
            <w:tcW w:w="1224" w:type="dxa"/>
          </w:tcPr>
          <w:p w14:paraId="4DB259F2" w14:textId="6B745FC3" w:rsidR="00C31C82" w:rsidRPr="003944B0" w:rsidRDefault="00C31C82" w:rsidP="00C31C82">
            <w:pPr>
              <w:spacing w:before="40" w:line="250" w:lineRule="auto"/>
              <w:ind w:left="0" w:firstLine="0"/>
              <w:rPr>
                <w:rFonts w:ascii="Times New Roman" w:hAnsi="Times New Roman"/>
                <w:sz w:val="20"/>
                <w:szCs w:val="20"/>
              </w:rPr>
            </w:pPr>
            <w:r w:rsidRPr="003944B0">
              <w:rPr>
                <w:rFonts w:ascii="Times New Roman" w:hAnsi="Times New Roman"/>
                <w:sz w:val="20"/>
                <w:szCs w:val="20"/>
              </w:rPr>
              <w:t>Tampa, F</w:t>
            </w:r>
            <w:r w:rsidR="003944B0">
              <w:rPr>
                <w:rFonts w:ascii="Times New Roman" w:hAnsi="Times New Roman"/>
                <w:sz w:val="20"/>
                <w:szCs w:val="20"/>
              </w:rPr>
              <w:t>L</w:t>
            </w:r>
            <w:r w:rsidRPr="003944B0">
              <w:rPr>
                <w:rFonts w:ascii="Times New Roman" w:hAnsi="Times New Roman"/>
                <w:sz w:val="20"/>
                <w:szCs w:val="20"/>
              </w:rPr>
              <w:t>, USA</w:t>
            </w:r>
          </w:p>
        </w:tc>
      </w:tr>
      <w:tr w:rsidR="00050473" w:rsidRPr="0086061F" w14:paraId="7731A34B" w14:textId="77777777" w:rsidTr="00A2357B">
        <w:trPr>
          <w:cantSplit/>
        </w:trPr>
        <w:tc>
          <w:tcPr>
            <w:tcW w:w="2376" w:type="dxa"/>
          </w:tcPr>
          <w:p w14:paraId="1AF5DBC3" w14:textId="795D1863" w:rsidR="00050473" w:rsidRPr="003944B0" w:rsidRDefault="0086061F" w:rsidP="00C31C82">
            <w:pPr>
              <w:spacing w:before="40" w:line="250" w:lineRule="auto"/>
              <w:ind w:left="0" w:firstLine="0"/>
              <w:rPr>
                <w:rFonts w:ascii="Times New Roman" w:hAnsi="Times New Roman"/>
                <w:sz w:val="20"/>
                <w:szCs w:val="20"/>
              </w:rPr>
            </w:pPr>
            <w:r w:rsidRPr="003944B0">
              <w:rPr>
                <w:rFonts w:ascii="Times New Roman" w:hAnsi="Times New Roman"/>
                <w:sz w:val="20"/>
                <w:szCs w:val="20"/>
              </w:rPr>
              <w:t>ISO/TC 163/SC 2/WG 17</w:t>
            </w:r>
          </w:p>
        </w:tc>
        <w:tc>
          <w:tcPr>
            <w:tcW w:w="3600" w:type="dxa"/>
          </w:tcPr>
          <w:p w14:paraId="64FC83DB" w14:textId="54C9CD72" w:rsidR="00050473" w:rsidRPr="003944B0" w:rsidRDefault="0086061F" w:rsidP="00C31C82">
            <w:pPr>
              <w:spacing w:before="40" w:line="250" w:lineRule="auto"/>
              <w:ind w:left="0" w:firstLine="0"/>
              <w:rPr>
                <w:rFonts w:ascii="Times New Roman" w:hAnsi="Times New Roman"/>
                <w:sz w:val="20"/>
                <w:szCs w:val="20"/>
              </w:rPr>
            </w:pPr>
            <w:r w:rsidRPr="003944B0">
              <w:rPr>
                <w:rFonts w:ascii="Times New Roman" w:hAnsi="Times New Roman"/>
                <w:sz w:val="20"/>
                <w:szCs w:val="20"/>
              </w:rPr>
              <w:t xml:space="preserve">Detailed calculation for thermal performance of windows, </w:t>
            </w:r>
            <w:proofErr w:type="gramStart"/>
            <w:r w:rsidRPr="003944B0">
              <w:rPr>
                <w:rFonts w:ascii="Times New Roman" w:hAnsi="Times New Roman"/>
                <w:sz w:val="20"/>
                <w:szCs w:val="20"/>
              </w:rPr>
              <w:t>doors</w:t>
            </w:r>
            <w:proofErr w:type="gramEnd"/>
            <w:r w:rsidRPr="003944B0">
              <w:rPr>
                <w:rFonts w:ascii="Times New Roman" w:hAnsi="Times New Roman"/>
                <w:sz w:val="20"/>
                <w:szCs w:val="20"/>
              </w:rPr>
              <w:t xml:space="preserve"> and shading devices</w:t>
            </w:r>
          </w:p>
        </w:tc>
        <w:tc>
          <w:tcPr>
            <w:tcW w:w="2160" w:type="dxa"/>
          </w:tcPr>
          <w:p w14:paraId="465B555B" w14:textId="2FF48B22" w:rsidR="00050473" w:rsidRPr="003944B0" w:rsidRDefault="0086061F" w:rsidP="00C31C82">
            <w:pPr>
              <w:spacing w:before="40" w:line="250" w:lineRule="auto"/>
              <w:ind w:left="0" w:firstLine="0"/>
              <w:rPr>
                <w:rFonts w:ascii="Times New Roman" w:hAnsi="Times New Roman"/>
                <w:sz w:val="20"/>
                <w:szCs w:val="20"/>
              </w:rPr>
            </w:pPr>
            <w:r w:rsidRPr="003944B0">
              <w:rPr>
                <w:rFonts w:ascii="Times New Roman" w:hAnsi="Times New Roman"/>
                <w:sz w:val="20"/>
                <w:szCs w:val="20"/>
              </w:rPr>
              <w:t>22 June 2023</w:t>
            </w:r>
          </w:p>
        </w:tc>
        <w:tc>
          <w:tcPr>
            <w:tcW w:w="1224" w:type="dxa"/>
          </w:tcPr>
          <w:p w14:paraId="38E65402" w14:textId="47010B73" w:rsidR="00050473" w:rsidRPr="003944B0" w:rsidRDefault="0086061F" w:rsidP="00C31C82">
            <w:pPr>
              <w:spacing w:before="40" w:line="250" w:lineRule="auto"/>
              <w:ind w:left="0" w:firstLine="0"/>
              <w:rPr>
                <w:rFonts w:ascii="Times New Roman" w:hAnsi="Times New Roman"/>
                <w:sz w:val="20"/>
                <w:szCs w:val="20"/>
              </w:rPr>
            </w:pPr>
            <w:r w:rsidRPr="003944B0">
              <w:rPr>
                <w:rFonts w:ascii="Times New Roman" w:hAnsi="Times New Roman"/>
                <w:sz w:val="20"/>
                <w:szCs w:val="20"/>
              </w:rPr>
              <w:t>Virtual</w:t>
            </w:r>
          </w:p>
        </w:tc>
      </w:tr>
      <w:tr w:rsidR="003944B0" w:rsidRPr="0086061F" w14:paraId="7AADFBAF" w14:textId="77777777" w:rsidTr="00A2357B">
        <w:trPr>
          <w:cantSplit/>
        </w:trPr>
        <w:tc>
          <w:tcPr>
            <w:tcW w:w="2376" w:type="dxa"/>
          </w:tcPr>
          <w:p w14:paraId="5C53AD88" w14:textId="77777777" w:rsidR="003944B0" w:rsidRPr="003944B0" w:rsidRDefault="003944B0" w:rsidP="003944B0">
            <w:pPr>
              <w:spacing w:before="40" w:line="250" w:lineRule="auto"/>
              <w:ind w:left="0" w:firstLine="0"/>
              <w:rPr>
                <w:rFonts w:ascii="Times New Roman" w:hAnsi="Times New Roman"/>
                <w:sz w:val="20"/>
                <w:szCs w:val="20"/>
              </w:rPr>
            </w:pPr>
            <w:r w:rsidRPr="003944B0">
              <w:rPr>
                <w:rFonts w:ascii="Times New Roman" w:hAnsi="Times New Roman"/>
                <w:sz w:val="20"/>
                <w:szCs w:val="20"/>
              </w:rPr>
              <w:t>ISO/TC 86/SC 1</w:t>
            </w:r>
          </w:p>
        </w:tc>
        <w:tc>
          <w:tcPr>
            <w:tcW w:w="3600" w:type="dxa"/>
          </w:tcPr>
          <w:p w14:paraId="11351B37" w14:textId="77777777" w:rsidR="003944B0" w:rsidRPr="003944B0" w:rsidRDefault="003944B0" w:rsidP="003944B0">
            <w:pPr>
              <w:spacing w:before="40" w:line="250" w:lineRule="auto"/>
              <w:ind w:left="0" w:firstLine="0"/>
              <w:rPr>
                <w:rFonts w:ascii="Times New Roman" w:hAnsi="Times New Roman"/>
                <w:color w:val="000000"/>
                <w:sz w:val="20"/>
                <w:szCs w:val="20"/>
              </w:rPr>
            </w:pPr>
            <w:r w:rsidRPr="003944B0">
              <w:rPr>
                <w:rFonts w:ascii="Times New Roman" w:hAnsi="Times New Roman"/>
                <w:sz w:val="20"/>
                <w:szCs w:val="20"/>
              </w:rPr>
              <w:t>Safety and environmental requirements for refrigerating systems</w:t>
            </w:r>
          </w:p>
        </w:tc>
        <w:tc>
          <w:tcPr>
            <w:tcW w:w="2160" w:type="dxa"/>
          </w:tcPr>
          <w:p w14:paraId="3D61DA88" w14:textId="77777777" w:rsidR="003944B0" w:rsidRPr="003944B0" w:rsidRDefault="003944B0" w:rsidP="003944B0">
            <w:pPr>
              <w:spacing w:before="40" w:line="250" w:lineRule="auto"/>
              <w:ind w:left="0" w:firstLine="0"/>
              <w:rPr>
                <w:rFonts w:ascii="Times New Roman" w:hAnsi="Times New Roman"/>
                <w:sz w:val="20"/>
                <w:szCs w:val="20"/>
              </w:rPr>
            </w:pPr>
            <w:r w:rsidRPr="003944B0">
              <w:rPr>
                <w:rFonts w:ascii="Times New Roman" w:hAnsi="Times New Roman"/>
                <w:sz w:val="20"/>
                <w:szCs w:val="20"/>
              </w:rPr>
              <w:t>23 June 2023</w:t>
            </w:r>
          </w:p>
        </w:tc>
        <w:tc>
          <w:tcPr>
            <w:tcW w:w="1224" w:type="dxa"/>
          </w:tcPr>
          <w:p w14:paraId="6E096D2B" w14:textId="490D9BB2" w:rsidR="003944B0" w:rsidRPr="003944B0" w:rsidRDefault="003944B0" w:rsidP="003944B0">
            <w:pPr>
              <w:spacing w:before="40" w:line="250" w:lineRule="auto"/>
              <w:ind w:left="0" w:firstLine="0"/>
              <w:rPr>
                <w:rFonts w:ascii="Times New Roman" w:hAnsi="Times New Roman"/>
                <w:sz w:val="20"/>
                <w:szCs w:val="20"/>
              </w:rPr>
            </w:pPr>
            <w:r w:rsidRPr="00A33248">
              <w:rPr>
                <w:rFonts w:ascii="Times New Roman" w:hAnsi="Times New Roman"/>
                <w:sz w:val="20"/>
                <w:szCs w:val="20"/>
              </w:rPr>
              <w:t>Tampa, FL, USA</w:t>
            </w:r>
          </w:p>
        </w:tc>
      </w:tr>
      <w:tr w:rsidR="003944B0" w:rsidRPr="0086061F" w14:paraId="065BB4B6" w14:textId="77777777" w:rsidTr="00A2357B">
        <w:trPr>
          <w:cantSplit/>
        </w:trPr>
        <w:tc>
          <w:tcPr>
            <w:tcW w:w="2376" w:type="dxa"/>
          </w:tcPr>
          <w:p w14:paraId="7F9D6C85" w14:textId="77777777" w:rsidR="003944B0" w:rsidRPr="003944B0" w:rsidRDefault="003944B0" w:rsidP="003944B0">
            <w:pPr>
              <w:spacing w:before="40" w:line="250" w:lineRule="auto"/>
              <w:ind w:left="0" w:firstLine="0"/>
              <w:rPr>
                <w:rFonts w:ascii="Times New Roman" w:hAnsi="Times New Roman"/>
                <w:sz w:val="20"/>
                <w:szCs w:val="20"/>
              </w:rPr>
            </w:pPr>
            <w:r w:rsidRPr="003944B0">
              <w:rPr>
                <w:rFonts w:ascii="Times New Roman" w:hAnsi="Times New Roman"/>
                <w:sz w:val="20"/>
                <w:szCs w:val="20"/>
              </w:rPr>
              <w:t>ISO/TC 86/SC 8/MA (Flammability Task Force)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5592593" w14:textId="77777777" w:rsidR="003944B0" w:rsidRPr="003944B0" w:rsidRDefault="003944B0" w:rsidP="003944B0">
            <w:pPr>
              <w:spacing w:before="40" w:line="250" w:lineRule="auto"/>
              <w:ind w:left="0" w:firstLine="0"/>
              <w:rPr>
                <w:rFonts w:ascii="Times New Roman" w:hAnsi="Times New Roman"/>
                <w:sz w:val="20"/>
                <w:szCs w:val="20"/>
              </w:rPr>
            </w:pPr>
            <w:r w:rsidRPr="003944B0">
              <w:rPr>
                <w:rFonts w:ascii="Times New Roman" w:hAnsi="Times New Roman"/>
                <w:color w:val="000000"/>
                <w:sz w:val="20"/>
                <w:szCs w:val="20"/>
              </w:rPr>
              <w:t>ISO 817 Maintenance Agency (Flammability Task Force)</w:t>
            </w:r>
          </w:p>
        </w:tc>
        <w:tc>
          <w:tcPr>
            <w:tcW w:w="2160" w:type="dxa"/>
          </w:tcPr>
          <w:p w14:paraId="58034A99" w14:textId="57E18119" w:rsidR="003944B0" w:rsidRPr="003944B0" w:rsidRDefault="003944B0" w:rsidP="003944B0">
            <w:pPr>
              <w:spacing w:before="40" w:line="250" w:lineRule="auto"/>
              <w:ind w:left="0" w:firstLine="0"/>
              <w:rPr>
                <w:rFonts w:ascii="Times New Roman" w:hAnsi="Times New Roman"/>
                <w:sz w:val="20"/>
                <w:szCs w:val="20"/>
              </w:rPr>
            </w:pPr>
            <w:r w:rsidRPr="003944B0">
              <w:rPr>
                <w:rFonts w:ascii="Times New Roman" w:hAnsi="Times New Roman"/>
                <w:sz w:val="20"/>
                <w:szCs w:val="20"/>
              </w:rPr>
              <w:t>25 June 2023</w:t>
            </w:r>
          </w:p>
        </w:tc>
        <w:tc>
          <w:tcPr>
            <w:tcW w:w="1224" w:type="dxa"/>
          </w:tcPr>
          <w:p w14:paraId="1151B364" w14:textId="637A7C27" w:rsidR="003944B0" w:rsidRPr="003944B0" w:rsidRDefault="003944B0" w:rsidP="003944B0">
            <w:pPr>
              <w:spacing w:before="40" w:line="250" w:lineRule="auto"/>
              <w:ind w:left="0" w:firstLine="0"/>
              <w:rPr>
                <w:rFonts w:ascii="Times New Roman" w:hAnsi="Times New Roman"/>
                <w:sz w:val="20"/>
                <w:szCs w:val="20"/>
                <w:highlight w:val="yellow"/>
              </w:rPr>
            </w:pPr>
            <w:r w:rsidRPr="00A33248">
              <w:rPr>
                <w:rFonts w:ascii="Times New Roman" w:hAnsi="Times New Roman"/>
                <w:sz w:val="20"/>
                <w:szCs w:val="20"/>
              </w:rPr>
              <w:t>Tampa, FL, USA</w:t>
            </w:r>
          </w:p>
        </w:tc>
      </w:tr>
      <w:tr w:rsidR="003944B0" w:rsidRPr="0086061F" w14:paraId="3D582856" w14:textId="77777777" w:rsidTr="00A2357B">
        <w:trPr>
          <w:cantSplit/>
        </w:trPr>
        <w:tc>
          <w:tcPr>
            <w:tcW w:w="2376" w:type="dxa"/>
          </w:tcPr>
          <w:p w14:paraId="07305222" w14:textId="77777777" w:rsidR="003944B0" w:rsidRPr="003944B0" w:rsidRDefault="003944B0" w:rsidP="003944B0">
            <w:pPr>
              <w:spacing w:before="40" w:line="250" w:lineRule="auto"/>
              <w:ind w:left="0" w:firstLine="0"/>
              <w:rPr>
                <w:rFonts w:ascii="Times New Roman" w:hAnsi="Times New Roman"/>
                <w:sz w:val="20"/>
                <w:szCs w:val="20"/>
              </w:rPr>
            </w:pPr>
            <w:r w:rsidRPr="003944B0">
              <w:rPr>
                <w:rFonts w:ascii="Times New Roman" w:hAnsi="Times New Roman"/>
                <w:sz w:val="20"/>
                <w:szCs w:val="20"/>
              </w:rPr>
              <w:t>ISO/TC 86/SC 8/MA</w:t>
            </w:r>
            <w:r w:rsidRPr="003944B0">
              <w:rPr>
                <w:rFonts w:ascii="Times New Roman" w:hAnsi="Times New Roman"/>
                <w:sz w:val="20"/>
                <w:szCs w:val="20"/>
              </w:rPr>
              <w:br/>
              <w:t>(D&amp;N Task Force)</w:t>
            </w:r>
          </w:p>
        </w:tc>
        <w:tc>
          <w:tcPr>
            <w:tcW w:w="3600" w:type="dxa"/>
            <w:tcBorders>
              <w:top w:val="nil"/>
              <w:left w:val="single" w:sz="4" w:space="0" w:color="auto"/>
              <w:bottom w:val="single" w:sz="4" w:space="0" w:color="auto"/>
              <w:right w:val="single" w:sz="4" w:space="0" w:color="auto"/>
            </w:tcBorders>
            <w:shd w:val="clear" w:color="auto" w:fill="auto"/>
          </w:tcPr>
          <w:p w14:paraId="63CB95AD" w14:textId="77777777" w:rsidR="003944B0" w:rsidRPr="003944B0" w:rsidRDefault="003944B0" w:rsidP="003944B0">
            <w:pPr>
              <w:spacing w:before="40" w:line="250" w:lineRule="auto"/>
              <w:ind w:left="0" w:firstLine="0"/>
              <w:rPr>
                <w:rFonts w:ascii="Times New Roman" w:hAnsi="Times New Roman"/>
                <w:sz w:val="20"/>
                <w:szCs w:val="20"/>
              </w:rPr>
            </w:pPr>
            <w:r w:rsidRPr="003944B0">
              <w:rPr>
                <w:rFonts w:ascii="Times New Roman" w:hAnsi="Times New Roman"/>
                <w:color w:val="000000"/>
                <w:sz w:val="20"/>
                <w:szCs w:val="20"/>
              </w:rPr>
              <w:t>ISO 817 Maintenance Agency (Designation and Nomenclature Task Force)</w:t>
            </w:r>
          </w:p>
        </w:tc>
        <w:tc>
          <w:tcPr>
            <w:tcW w:w="2160" w:type="dxa"/>
          </w:tcPr>
          <w:p w14:paraId="1439F7F3" w14:textId="221E2FE4" w:rsidR="003944B0" w:rsidRPr="003944B0" w:rsidRDefault="003944B0" w:rsidP="003944B0">
            <w:pPr>
              <w:spacing w:before="40" w:line="250" w:lineRule="auto"/>
              <w:ind w:left="0" w:firstLine="0"/>
              <w:rPr>
                <w:rFonts w:ascii="Times New Roman" w:hAnsi="Times New Roman"/>
                <w:sz w:val="20"/>
                <w:szCs w:val="20"/>
              </w:rPr>
            </w:pPr>
            <w:r w:rsidRPr="003944B0">
              <w:rPr>
                <w:rFonts w:ascii="Times New Roman" w:hAnsi="Times New Roman"/>
                <w:sz w:val="20"/>
                <w:szCs w:val="20"/>
              </w:rPr>
              <w:t>25 June 2023</w:t>
            </w:r>
          </w:p>
        </w:tc>
        <w:tc>
          <w:tcPr>
            <w:tcW w:w="1224" w:type="dxa"/>
          </w:tcPr>
          <w:p w14:paraId="0EE9E08D" w14:textId="470EC0F7" w:rsidR="003944B0" w:rsidRPr="003944B0" w:rsidRDefault="003944B0" w:rsidP="003944B0">
            <w:pPr>
              <w:spacing w:before="40" w:line="250" w:lineRule="auto"/>
              <w:ind w:left="0" w:firstLine="0"/>
              <w:rPr>
                <w:rFonts w:ascii="Times New Roman" w:hAnsi="Times New Roman"/>
                <w:sz w:val="20"/>
                <w:szCs w:val="20"/>
                <w:highlight w:val="yellow"/>
              </w:rPr>
            </w:pPr>
            <w:r w:rsidRPr="00A33248">
              <w:rPr>
                <w:rFonts w:ascii="Times New Roman" w:hAnsi="Times New Roman"/>
                <w:sz w:val="20"/>
                <w:szCs w:val="20"/>
              </w:rPr>
              <w:t>Tampa, FL, USA</w:t>
            </w:r>
          </w:p>
        </w:tc>
      </w:tr>
      <w:tr w:rsidR="003944B0" w:rsidRPr="0086061F" w14:paraId="09791329" w14:textId="77777777" w:rsidTr="00A2357B">
        <w:trPr>
          <w:cantSplit/>
        </w:trPr>
        <w:tc>
          <w:tcPr>
            <w:tcW w:w="2376" w:type="dxa"/>
          </w:tcPr>
          <w:p w14:paraId="7A103E09" w14:textId="77777777" w:rsidR="003944B0" w:rsidRPr="003944B0" w:rsidRDefault="003944B0" w:rsidP="003944B0">
            <w:pPr>
              <w:spacing w:before="40" w:line="250" w:lineRule="auto"/>
              <w:ind w:left="0" w:firstLine="0"/>
              <w:rPr>
                <w:rFonts w:ascii="Times New Roman" w:hAnsi="Times New Roman"/>
                <w:sz w:val="20"/>
                <w:szCs w:val="20"/>
              </w:rPr>
            </w:pPr>
            <w:r w:rsidRPr="003944B0">
              <w:rPr>
                <w:rFonts w:ascii="Times New Roman" w:hAnsi="Times New Roman"/>
                <w:sz w:val="20"/>
                <w:szCs w:val="20"/>
              </w:rPr>
              <w:t>ISO/TC 86/SC 8/MA (Toxicity Task Force)</w:t>
            </w:r>
          </w:p>
        </w:tc>
        <w:tc>
          <w:tcPr>
            <w:tcW w:w="3600" w:type="dxa"/>
            <w:tcBorders>
              <w:top w:val="nil"/>
              <w:left w:val="single" w:sz="4" w:space="0" w:color="auto"/>
              <w:bottom w:val="single" w:sz="4" w:space="0" w:color="auto"/>
              <w:right w:val="single" w:sz="4" w:space="0" w:color="auto"/>
            </w:tcBorders>
            <w:shd w:val="clear" w:color="auto" w:fill="auto"/>
          </w:tcPr>
          <w:p w14:paraId="5C28D475" w14:textId="77777777" w:rsidR="003944B0" w:rsidRPr="003944B0" w:rsidRDefault="003944B0" w:rsidP="003944B0">
            <w:pPr>
              <w:spacing w:before="40" w:line="250" w:lineRule="auto"/>
              <w:ind w:left="0" w:firstLine="0"/>
              <w:rPr>
                <w:rFonts w:ascii="Times New Roman" w:hAnsi="Times New Roman"/>
                <w:sz w:val="20"/>
                <w:szCs w:val="20"/>
              </w:rPr>
            </w:pPr>
            <w:r w:rsidRPr="003944B0">
              <w:rPr>
                <w:rFonts w:ascii="Times New Roman" w:hAnsi="Times New Roman"/>
                <w:color w:val="000000"/>
                <w:sz w:val="20"/>
                <w:szCs w:val="20"/>
              </w:rPr>
              <w:t>ISO 817 Maintenance Agency</w:t>
            </w:r>
            <w:r w:rsidRPr="003944B0">
              <w:rPr>
                <w:rFonts w:ascii="Times New Roman" w:hAnsi="Times New Roman"/>
                <w:color w:val="000000"/>
                <w:sz w:val="20"/>
                <w:szCs w:val="20"/>
              </w:rPr>
              <w:br/>
              <w:t>(Toxicity Task Force)</w:t>
            </w:r>
          </w:p>
        </w:tc>
        <w:tc>
          <w:tcPr>
            <w:tcW w:w="2160" w:type="dxa"/>
          </w:tcPr>
          <w:p w14:paraId="256B69A4" w14:textId="16AF3586" w:rsidR="003944B0" w:rsidRPr="003944B0" w:rsidRDefault="003944B0" w:rsidP="003944B0">
            <w:pPr>
              <w:spacing w:before="40" w:line="250" w:lineRule="auto"/>
              <w:ind w:left="0" w:firstLine="0"/>
              <w:rPr>
                <w:rFonts w:ascii="Times New Roman" w:hAnsi="Times New Roman"/>
                <w:sz w:val="20"/>
                <w:szCs w:val="20"/>
              </w:rPr>
            </w:pPr>
            <w:r w:rsidRPr="003944B0">
              <w:rPr>
                <w:rFonts w:ascii="Times New Roman" w:hAnsi="Times New Roman"/>
                <w:sz w:val="20"/>
                <w:szCs w:val="20"/>
              </w:rPr>
              <w:t>26 June 2023</w:t>
            </w:r>
          </w:p>
        </w:tc>
        <w:tc>
          <w:tcPr>
            <w:tcW w:w="1224" w:type="dxa"/>
          </w:tcPr>
          <w:p w14:paraId="24C089F4" w14:textId="4ED35932" w:rsidR="003944B0" w:rsidRPr="003944B0" w:rsidRDefault="003944B0" w:rsidP="003944B0">
            <w:pPr>
              <w:spacing w:before="40" w:line="250" w:lineRule="auto"/>
              <w:ind w:left="0" w:firstLine="0"/>
              <w:rPr>
                <w:rFonts w:ascii="Times New Roman" w:hAnsi="Times New Roman"/>
                <w:sz w:val="20"/>
                <w:szCs w:val="20"/>
                <w:highlight w:val="yellow"/>
              </w:rPr>
            </w:pPr>
            <w:r w:rsidRPr="00A33248">
              <w:rPr>
                <w:rFonts w:ascii="Times New Roman" w:hAnsi="Times New Roman"/>
                <w:sz w:val="20"/>
                <w:szCs w:val="20"/>
              </w:rPr>
              <w:t>Tampa, FL, USA</w:t>
            </w:r>
          </w:p>
        </w:tc>
      </w:tr>
      <w:tr w:rsidR="003944B0" w:rsidRPr="0086061F" w14:paraId="3B06733E" w14:textId="77777777" w:rsidTr="00A2357B">
        <w:trPr>
          <w:cantSplit/>
        </w:trPr>
        <w:tc>
          <w:tcPr>
            <w:tcW w:w="2376" w:type="dxa"/>
          </w:tcPr>
          <w:p w14:paraId="04E0C43F" w14:textId="77777777" w:rsidR="003944B0" w:rsidRPr="003944B0" w:rsidRDefault="003944B0" w:rsidP="003944B0">
            <w:pPr>
              <w:spacing w:before="40" w:line="250" w:lineRule="auto"/>
              <w:ind w:left="0" w:firstLine="0"/>
              <w:rPr>
                <w:rFonts w:ascii="Times New Roman" w:hAnsi="Times New Roman"/>
                <w:sz w:val="20"/>
                <w:szCs w:val="20"/>
              </w:rPr>
            </w:pPr>
            <w:r w:rsidRPr="003944B0">
              <w:rPr>
                <w:rFonts w:ascii="Times New Roman" w:hAnsi="Times New Roman"/>
                <w:sz w:val="20"/>
                <w:szCs w:val="20"/>
              </w:rPr>
              <w:t>ISO/TC 86/SC 8/MA</w:t>
            </w:r>
          </w:p>
        </w:tc>
        <w:tc>
          <w:tcPr>
            <w:tcW w:w="3600" w:type="dxa"/>
          </w:tcPr>
          <w:p w14:paraId="3DD548C7" w14:textId="77777777" w:rsidR="003944B0" w:rsidRPr="003944B0" w:rsidRDefault="003944B0" w:rsidP="003944B0">
            <w:pPr>
              <w:spacing w:before="40" w:line="250" w:lineRule="auto"/>
              <w:ind w:left="0" w:firstLine="0"/>
              <w:rPr>
                <w:rFonts w:ascii="Times New Roman" w:hAnsi="Times New Roman"/>
                <w:sz w:val="20"/>
                <w:szCs w:val="20"/>
              </w:rPr>
            </w:pPr>
            <w:r w:rsidRPr="003944B0">
              <w:rPr>
                <w:rFonts w:ascii="Times New Roman" w:hAnsi="Times New Roman"/>
                <w:color w:val="000000"/>
                <w:sz w:val="20"/>
                <w:szCs w:val="20"/>
              </w:rPr>
              <w:t>ISO 817 Maintenance Agency</w:t>
            </w:r>
          </w:p>
        </w:tc>
        <w:tc>
          <w:tcPr>
            <w:tcW w:w="2160" w:type="dxa"/>
          </w:tcPr>
          <w:p w14:paraId="3A55D45C" w14:textId="0C176A45" w:rsidR="003944B0" w:rsidRPr="003944B0" w:rsidRDefault="003944B0" w:rsidP="003944B0">
            <w:pPr>
              <w:spacing w:before="40" w:line="250" w:lineRule="auto"/>
              <w:ind w:left="0" w:firstLine="0"/>
              <w:rPr>
                <w:rFonts w:ascii="Times New Roman" w:hAnsi="Times New Roman"/>
                <w:sz w:val="20"/>
                <w:szCs w:val="20"/>
              </w:rPr>
            </w:pPr>
            <w:r w:rsidRPr="003944B0">
              <w:rPr>
                <w:rFonts w:ascii="Times New Roman" w:hAnsi="Times New Roman"/>
                <w:sz w:val="20"/>
                <w:szCs w:val="20"/>
              </w:rPr>
              <w:t>27 June 2023</w:t>
            </w:r>
          </w:p>
        </w:tc>
        <w:tc>
          <w:tcPr>
            <w:tcW w:w="1224" w:type="dxa"/>
          </w:tcPr>
          <w:p w14:paraId="09C08DA4" w14:textId="4CE9F138" w:rsidR="003944B0" w:rsidRPr="003944B0" w:rsidRDefault="003944B0" w:rsidP="003944B0">
            <w:pPr>
              <w:spacing w:before="40" w:line="250" w:lineRule="auto"/>
              <w:ind w:left="0" w:firstLine="0"/>
              <w:rPr>
                <w:rFonts w:ascii="Times New Roman" w:hAnsi="Times New Roman"/>
                <w:sz w:val="20"/>
                <w:szCs w:val="20"/>
                <w:highlight w:val="yellow"/>
              </w:rPr>
            </w:pPr>
            <w:r w:rsidRPr="00A33248">
              <w:rPr>
                <w:rFonts w:ascii="Times New Roman" w:hAnsi="Times New Roman"/>
                <w:sz w:val="20"/>
                <w:szCs w:val="20"/>
              </w:rPr>
              <w:t>Tampa, FL, USA</w:t>
            </w:r>
          </w:p>
        </w:tc>
      </w:tr>
      <w:tr w:rsidR="00682BE2" w:rsidRPr="0086061F" w14:paraId="105C7249" w14:textId="77777777" w:rsidTr="00A2357B">
        <w:trPr>
          <w:cantSplit/>
        </w:trPr>
        <w:tc>
          <w:tcPr>
            <w:tcW w:w="2376" w:type="dxa"/>
          </w:tcPr>
          <w:p w14:paraId="5E12A06E" w14:textId="0AF83F05" w:rsidR="00682BE2" w:rsidRPr="003944B0" w:rsidRDefault="00682BE2"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 xml:space="preserve">ISO/TC </w:t>
            </w:r>
            <w:r w:rsidR="00FA320D" w:rsidRPr="003944B0">
              <w:rPr>
                <w:rFonts w:ascii="Times New Roman" w:hAnsi="Times New Roman"/>
                <w:sz w:val="20"/>
                <w:szCs w:val="20"/>
              </w:rPr>
              <w:t>59</w:t>
            </w:r>
            <w:r w:rsidRPr="003944B0">
              <w:rPr>
                <w:rFonts w:ascii="Times New Roman" w:hAnsi="Times New Roman"/>
                <w:sz w:val="20"/>
                <w:szCs w:val="20"/>
              </w:rPr>
              <w:t>/SC 13/WG 13</w:t>
            </w:r>
          </w:p>
        </w:tc>
        <w:tc>
          <w:tcPr>
            <w:tcW w:w="3600" w:type="dxa"/>
          </w:tcPr>
          <w:p w14:paraId="0BA18829" w14:textId="2B939D5D" w:rsidR="00682BE2" w:rsidRPr="003944B0" w:rsidRDefault="00FA320D" w:rsidP="00682BE2">
            <w:pPr>
              <w:spacing w:before="40" w:line="250" w:lineRule="auto"/>
              <w:ind w:left="0" w:firstLine="0"/>
              <w:rPr>
                <w:rFonts w:ascii="Times New Roman" w:hAnsi="Times New Roman"/>
                <w:color w:val="000000"/>
                <w:sz w:val="20"/>
                <w:szCs w:val="20"/>
              </w:rPr>
            </w:pPr>
            <w:r w:rsidRPr="003944B0">
              <w:rPr>
                <w:rFonts w:ascii="Times New Roman" w:hAnsi="Times New Roman"/>
                <w:color w:val="000000"/>
                <w:sz w:val="20"/>
                <w:szCs w:val="20"/>
              </w:rPr>
              <w:t>Implementation of collaborative working over the asset lifecycle</w:t>
            </w:r>
          </w:p>
        </w:tc>
        <w:tc>
          <w:tcPr>
            <w:tcW w:w="2160" w:type="dxa"/>
          </w:tcPr>
          <w:p w14:paraId="4EF14B76" w14:textId="5905F528" w:rsidR="00682BE2" w:rsidRPr="003944B0" w:rsidRDefault="00682BE2"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28 June 2023</w:t>
            </w:r>
          </w:p>
        </w:tc>
        <w:tc>
          <w:tcPr>
            <w:tcW w:w="1224" w:type="dxa"/>
          </w:tcPr>
          <w:p w14:paraId="19E8BB0C" w14:textId="4D3308BC" w:rsidR="00682BE2" w:rsidRPr="003944B0" w:rsidRDefault="00682BE2"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Virtual</w:t>
            </w:r>
          </w:p>
        </w:tc>
      </w:tr>
      <w:tr w:rsidR="00682BE2" w:rsidRPr="0086061F" w14:paraId="683B1220" w14:textId="77777777" w:rsidTr="00A2357B">
        <w:trPr>
          <w:cantSplit/>
        </w:trPr>
        <w:tc>
          <w:tcPr>
            <w:tcW w:w="2376" w:type="dxa"/>
          </w:tcPr>
          <w:p w14:paraId="087CD899" w14:textId="1DFC4EB3" w:rsidR="00682BE2" w:rsidRPr="003944B0" w:rsidRDefault="00682BE2"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ISO/TC 86/WG 6/WG 12</w:t>
            </w:r>
          </w:p>
        </w:tc>
        <w:tc>
          <w:tcPr>
            <w:tcW w:w="3600" w:type="dxa"/>
          </w:tcPr>
          <w:p w14:paraId="388E1F6D" w14:textId="70F483C9" w:rsidR="00682BE2" w:rsidRPr="003944B0" w:rsidRDefault="00FA320D" w:rsidP="00682BE2">
            <w:pPr>
              <w:spacing w:before="40" w:line="250" w:lineRule="auto"/>
              <w:ind w:left="0" w:firstLine="0"/>
              <w:rPr>
                <w:rFonts w:ascii="Times New Roman" w:hAnsi="Times New Roman"/>
                <w:color w:val="000000"/>
                <w:sz w:val="20"/>
                <w:szCs w:val="20"/>
              </w:rPr>
            </w:pPr>
            <w:r w:rsidRPr="003944B0">
              <w:rPr>
                <w:rFonts w:ascii="Times New Roman" w:hAnsi="Times New Roman"/>
                <w:color w:val="000000"/>
                <w:sz w:val="20"/>
                <w:szCs w:val="20"/>
              </w:rPr>
              <w:t>Heat pump water heaters</w:t>
            </w:r>
          </w:p>
        </w:tc>
        <w:tc>
          <w:tcPr>
            <w:tcW w:w="2160" w:type="dxa"/>
          </w:tcPr>
          <w:p w14:paraId="3F587B21" w14:textId="7F536D50" w:rsidR="00682BE2" w:rsidRPr="003944B0" w:rsidRDefault="00FA320D"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 xml:space="preserve">3 July 2023 to </w:t>
            </w:r>
            <w:r w:rsidRPr="003944B0">
              <w:rPr>
                <w:rFonts w:ascii="Times New Roman" w:hAnsi="Times New Roman"/>
                <w:sz w:val="20"/>
                <w:szCs w:val="20"/>
              </w:rPr>
              <w:br/>
              <w:t>4 July 2023</w:t>
            </w:r>
          </w:p>
        </w:tc>
        <w:tc>
          <w:tcPr>
            <w:tcW w:w="1224" w:type="dxa"/>
          </w:tcPr>
          <w:p w14:paraId="4078755C" w14:textId="1BB7B581" w:rsidR="00682BE2" w:rsidRPr="003944B0" w:rsidRDefault="00682BE2"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Virtual</w:t>
            </w:r>
          </w:p>
        </w:tc>
      </w:tr>
      <w:tr w:rsidR="00682BE2" w:rsidRPr="0086061F" w14:paraId="288CBDE2" w14:textId="77777777" w:rsidTr="00A2357B">
        <w:trPr>
          <w:cantSplit/>
        </w:trPr>
        <w:tc>
          <w:tcPr>
            <w:tcW w:w="2376" w:type="dxa"/>
          </w:tcPr>
          <w:p w14:paraId="25EF55BA" w14:textId="4EBF1E96" w:rsidR="00682BE2" w:rsidRPr="003944B0" w:rsidRDefault="00FA320D"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ISO/TC 59/SC 13/JWG 12</w:t>
            </w:r>
          </w:p>
        </w:tc>
        <w:tc>
          <w:tcPr>
            <w:tcW w:w="3600" w:type="dxa"/>
          </w:tcPr>
          <w:p w14:paraId="69B88AF9" w14:textId="0D70C727" w:rsidR="00682BE2" w:rsidRPr="003944B0" w:rsidRDefault="00FA320D" w:rsidP="00682BE2">
            <w:pPr>
              <w:spacing w:before="40" w:line="250" w:lineRule="auto"/>
              <w:ind w:left="0" w:firstLine="0"/>
              <w:rPr>
                <w:rFonts w:ascii="Times New Roman" w:hAnsi="Times New Roman"/>
                <w:color w:val="000000"/>
                <w:sz w:val="20"/>
                <w:szCs w:val="20"/>
              </w:rPr>
            </w:pPr>
            <w:r w:rsidRPr="003944B0">
              <w:rPr>
                <w:rFonts w:ascii="Times New Roman" w:hAnsi="Times New Roman"/>
                <w:color w:val="000000"/>
                <w:sz w:val="20"/>
                <w:szCs w:val="20"/>
              </w:rPr>
              <w:t>Joint ISO/TC 59/SC 13 – ISO/TC 184/SC 4 WG: Development of building data related standards</w:t>
            </w:r>
          </w:p>
        </w:tc>
        <w:tc>
          <w:tcPr>
            <w:tcW w:w="2160" w:type="dxa"/>
          </w:tcPr>
          <w:p w14:paraId="67B85A75" w14:textId="28C6EC8F" w:rsidR="00682BE2" w:rsidRPr="003944B0" w:rsidRDefault="00FA320D"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11 July 2023</w:t>
            </w:r>
          </w:p>
        </w:tc>
        <w:tc>
          <w:tcPr>
            <w:tcW w:w="1224" w:type="dxa"/>
          </w:tcPr>
          <w:p w14:paraId="267318D7" w14:textId="41911EB1" w:rsidR="00682BE2" w:rsidRPr="003944B0" w:rsidRDefault="00682BE2"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Virtual</w:t>
            </w:r>
          </w:p>
        </w:tc>
      </w:tr>
      <w:tr w:rsidR="00682BE2" w:rsidRPr="0086061F" w14:paraId="2FAC3A5F" w14:textId="77777777" w:rsidTr="00A2357B">
        <w:trPr>
          <w:cantSplit/>
        </w:trPr>
        <w:tc>
          <w:tcPr>
            <w:tcW w:w="2376" w:type="dxa"/>
          </w:tcPr>
          <w:p w14:paraId="15D7F17E" w14:textId="71611FA7" w:rsidR="00682BE2" w:rsidRPr="003944B0" w:rsidRDefault="00FA320D"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ISO/TC 86/SC 8/TF 1</w:t>
            </w:r>
          </w:p>
        </w:tc>
        <w:tc>
          <w:tcPr>
            <w:tcW w:w="3600" w:type="dxa"/>
          </w:tcPr>
          <w:p w14:paraId="18583B34" w14:textId="5DF6E252" w:rsidR="00682BE2" w:rsidRPr="003944B0" w:rsidRDefault="00FA320D" w:rsidP="00682BE2">
            <w:pPr>
              <w:spacing w:before="40" w:line="250" w:lineRule="auto"/>
              <w:ind w:left="0" w:firstLine="0"/>
              <w:rPr>
                <w:rFonts w:ascii="Times New Roman" w:hAnsi="Times New Roman"/>
                <w:color w:val="000000"/>
                <w:sz w:val="20"/>
                <w:szCs w:val="20"/>
              </w:rPr>
            </w:pPr>
            <w:r w:rsidRPr="003944B0">
              <w:rPr>
                <w:rFonts w:ascii="Times New Roman" w:hAnsi="Times New Roman"/>
                <w:color w:val="000000"/>
                <w:sz w:val="20"/>
                <w:szCs w:val="20"/>
              </w:rPr>
              <w:t>ISO 817 Technical Alignment</w:t>
            </w:r>
          </w:p>
        </w:tc>
        <w:tc>
          <w:tcPr>
            <w:tcW w:w="2160" w:type="dxa"/>
          </w:tcPr>
          <w:p w14:paraId="0BE3F7DC" w14:textId="30B5DC75" w:rsidR="00682BE2" w:rsidRPr="003944B0" w:rsidRDefault="00FA320D"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13 July 2023</w:t>
            </w:r>
          </w:p>
        </w:tc>
        <w:tc>
          <w:tcPr>
            <w:tcW w:w="1224" w:type="dxa"/>
          </w:tcPr>
          <w:p w14:paraId="43A86EB7" w14:textId="760A1660" w:rsidR="00682BE2" w:rsidRPr="003944B0" w:rsidRDefault="00682BE2"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Virtual</w:t>
            </w:r>
          </w:p>
        </w:tc>
      </w:tr>
      <w:tr w:rsidR="00682BE2" w:rsidRPr="0086061F" w14:paraId="0AA3E64D" w14:textId="77777777" w:rsidTr="00A2357B">
        <w:trPr>
          <w:cantSplit/>
        </w:trPr>
        <w:tc>
          <w:tcPr>
            <w:tcW w:w="2376" w:type="dxa"/>
          </w:tcPr>
          <w:p w14:paraId="161C7435" w14:textId="1A7EB189" w:rsidR="00682BE2" w:rsidRPr="003944B0" w:rsidRDefault="00FA320D"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ISO/TC 86/SC 6/WG 1</w:t>
            </w:r>
          </w:p>
        </w:tc>
        <w:tc>
          <w:tcPr>
            <w:tcW w:w="3600" w:type="dxa"/>
          </w:tcPr>
          <w:p w14:paraId="5CA2E2F4" w14:textId="04A977B4" w:rsidR="00682BE2" w:rsidRPr="003944B0" w:rsidRDefault="00FA320D" w:rsidP="00682BE2">
            <w:pPr>
              <w:spacing w:before="40" w:line="250" w:lineRule="auto"/>
              <w:ind w:left="0" w:firstLine="0"/>
              <w:rPr>
                <w:rFonts w:ascii="Times New Roman" w:hAnsi="Times New Roman"/>
                <w:color w:val="000000"/>
                <w:sz w:val="20"/>
                <w:szCs w:val="20"/>
              </w:rPr>
            </w:pPr>
            <w:r w:rsidRPr="003944B0">
              <w:rPr>
                <w:rFonts w:ascii="Times New Roman" w:hAnsi="Times New Roman"/>
                <w:color w:val="000000"/>
                <w:sz w:val="20"/>
                <w:szCs w:val="20"/>
              </w:rPr>
              <w:t>Air-source air-conditioners and heat pumps</w:t>
            </w:r>
          </w:p>
        </w:tc>
        <w:tc>
          <w:tcPr>
            <w:tcW w:w="2160" w:type="dxa"/>
          </w:tcPr>
          <w:p w14:paraId="6FE99257" w14:textId="474A69CA" w:rsidR="00682BE2" w:rsidRPr="003944B0" w:rsidRDefault="00FA320D"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 xml:space="preserve">18 July 2023 to </w:t>
            </w:r>
            <w:r w:rsidRPr="003944B0">
              <w:rPr>
                <w:rFonts w:ascii="Times New Roman" w:hAnsi="Times New Roman"/>
                <w:sz w:val="20"/>
                <w:szCs w:val="20"/>
              </w:rPr>
              <w:br/>
              <w:t>19 July 2023</w:t>
            </w:r>
          </w:p>
        </w:tc>
        <w:tc>
          <w:tcPr>
            <w:tcW w:w="1224" w:type="dxa"/>
          </w:tcPr>
          <w:p w14:paraId="6E9FFC6D" w14:textId="47DB3A98" w:rsidR="00682BE2" w:rsidRPr="003944B0" w:rsidRDefault="00682BE2"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Virtual</w:t>
            </w:r>
          </w:p>
        </w:tc>
      </w:tr>
      <w:tr w:rsidR="00682BE2" w:rsidRPr="0086061F" w14:paraId="0A6F074D" w14:textId="77777777" w:rsidTr="00A2357B">
        <w:trPr>
          <w:cantSplit/>
        </w:trPr>
        <w:tc>
          <w:tcPr>
            <w:tcW w:w="2376" w:type="dxa"/>
          </w:tcPr>
          <w:p w14:paraId="782C8E1B" w14:textId="60E93E33" w:rsidR="00682BE2" w:rsidRPr="003944B0" w:rsidRDefault="00FA320D"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ISO/TC 86/SC 6/AHG</w:t>
            </w:r>
          </w:p>
        </w:tc>
        <w:tc>
          <w:tcPr>
            <w:tcW w:w="3600" w:type="dxa"/>
          </w:tcPr>
          <w:p w14:paraId="60548802" w14:textId="4136FB27" w:rsidR="00682BE2" w:rsidRPr="003944B0" w:rsidRDefault="00FA320D" w:rsidP="00682BE2">
            <w:pPr>
              <w:spacing w:before="40" w:line="250" w:lineRule="auto"/>
              <w:ind w:left="0" w:firstLine="0"/>
              <w:rPr>
                <w:rFonts w:ascii="Times New Roman" w:hAnsi="Times New Roman"/>
                <w:color w:val="000000"/>
                <w:sz w:val="20"/>
                <w:szCs w:val="20"/>
              </w:rPr>
            </w:pPr>
            <w:r w:rsidRPr="003944B0">
              <w:rPr>
                <w:rFonts w:ascii="Times New Roman" w:hAnsi="Times New Roman"/>
                <w:color w:val="000000"/>
                <w:sz w:val="20"/>
                <w:szCs w:val="20"/>
              </w:rPr>
              <w:t>Ad Hoc Group on definitions of terms for different types of products</w:t>
            </w:r>
          </w:p>
        </w:tc>
        <w:tc>
          <w:tcPr>
            <w:tcW w:w="2160" w:type="dxa"/>
          </w:tcPr>
          <w:p w14:paraId="25F2ABA4" w14:textId="502434EA" w:rsidR="00682BE2" w:rsidRPr="003944B0" w:rsidRDefault="00FA320D"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29 August 2023</w:t>
            </w:r>
          </w:p>
        </w:tc>
        <w:tc>
          <w:tcPr>
            <w:tcW w:w="1224" w:type="dxa"/>
          </w:tcPr>
          <w:p w14:paraId="69AF702B" w14:textId="275659BA" w:rsidR="00682BE2" w:rsidRPr="003944B0" w:rsidRDefault="00682BE2"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Virtual</w:t>
            </w:r>
          </w:p>
        </w:tc>
      </w:tr>
      <w:tr w:rsidR="00682BE2" w:rsidRPr="0086061F" w14:paraId="3F7C7532" w14:textId="77777777" w:rsidTr="00A2357B">
        <w:trPr>
          <w:cantSplit/>
        </w:trPr>
        <w:tc>
          <w:tcPr>
            <w:tcW w:w="2376" w:type="dxa"/>
          </w:tcPr>
          <w:p w14:paraId="6D5C2B02" w14:textId="742123FC" w:rsidR="00682BE2" w:rsidRPr="003944B0" w:rsidRDefault="00FA320D"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ISO/TC 86/SC 7/WG 3</w:t>
            </w:r>
          </w:p>
        </w:tc>
        <w:tc>
          <w:tcPr>
            <w:tcW w:w="3600" w:type="dxa"/>
          </w:tcPr>
          <w:p w14:paraId="03EAED6E" w14:textId="03D2C228" w:rsidR="00682BE2" w:rsidRPr="003944B0" w:rsidRDefault="00337718" w:rsidP="00682BE2">
            <w:pPr>
              <w:spacing w:before="40" w:line="250" w:lineRule="auto"/>
              <w:ind w:left="0" w:firstLine="0"/>
              <w:rPr>
                <w:rFonts w:ascii="Times New Roman" w:hAnsi="Times New Roman"/>
                <w:color w:val="000000"/>
                <w:sz w:val="20"/>
                <w:szCs w:val="20"/>
              </w:rPr>
            </w:pPr>
            <w:r w:rsidRPr="003944B0">
              <w:rPr>
                <w:rFonts w:ascii="Times New Roman" w:hAnsi="Times New Roman"/>
                <w:color w:val="000000"/>
                <w:sz w:val="20"/>
                <w:szCs w:val="20"/>
              </w:rPr>
              <w:t>Commercial refrigerated display cabinets</w:t>
            </w:r>
          </w:p>
        </w:tc>
        <w:tc>
          <w:tcPr>
            <w:tcW w:w="2160" w:type="dxa"/>
          </w:tcPr>
          <w:p w14:paraId="66A3589F" w14:textId="2CAC2832" w:rsidR="00682BE2" w:rsidRPr="003944B0" w:rsidRDefault="00337718"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11 September 2023</w:t>
            </w:r>
          </w:p>
        </w:tc>
        <w:tc>
          <w:tcPr>
            <w:tcW w:w="1224" w:type="dxa"/>
          </w:tcPr>
          <w:p w14:paraId="238BA66D" w14:textId="791726DB" w:rsidR="00682BE2" w:rsidRPr="003944B0" w:rsidRDefault="00682BE2"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Virtual</w:t>
            </w:r>
          </w:p>
        </w:tc>
      </w:tr>
      <w:tr w:rsidR="00682BE2" w:rsidRPr="0086061F" w14:paraId="0559551E" w14:textId="77777777" w:rsidTr="00A2357B">
        <w:trPr>
          <w:cantSplit/>
        </w:trPr>
        <w:tc>
          <w:tcPr>
            <w:tcW w:w="2376" w:type="dxa"/>
          </w:tcPr>
          <w:p w14:paraId="017FE0E0" w14:textId="77777777" w:rsidR="00682BE2" w:rsidRPr="003944B0" w:rsidRDefault="00682BE2"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ISO/TC 142</w:t>
            </w:r>
          </w:p>
        </w:tc>
        <w:tc>
          <w:tcPr>
            <w:tcW w:w="3600" w:type="dxa"/>
          </w:tcPr>
          <w:p w14:paraId="21E2B291" w14:textId="77777777" w:rsidR="00682BE2" w:rsidRPr="003944B0" w:rsidRDefault="00682BE2"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Cleaning equipment for air and other gases</w:t>
            </w:r>
          </w:p>
        </w:tc>
        <w:tc>
          <w:tcPr>
            <w:tcW w:w="2160" w:type="dxa"/>
          </w:tcPr>
          <w:p w14:paraId="10E91934" w14:textId="4827A7FE" w:rsidR="00682BE2" w:rsidRPr="003944B0" w:rsidRDefault="00243029"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20</w:t>
            </w:r>
            <w:r w:rsidR="00682BE2" w:rsidRPr="003944B0">
              <w:rPr>
                <w:rFonts w:ascii="Times New Roman" w:hAnsi="Times New Roman"/>
                <w:sz w:val="20"/>
                <w:szCs w:val="20"/>
              </w:rPr>
              <w:t xml:space="preserve"> September 2023 to</w:t>
            </w:r>
            <w:r w:rsidR="00682BE2" w:rsidRPr="003944B0">
              <w:rPr>
                <w:rFonts w:ascii="Times New Roman" w:hAnsi="Times New Roman"/>
                <w:sz w:val="20"/>
                <w:szCs w:val="20"/>
              </w:rPr>
              <w:br/>
              <w:t>22 September 2023</w:t>
            </w:r>
          </w:p>
        </w:tc>
        <w:tc>
          <w:tcPr>
            <w:tcW w:w="1224" w:type="dxa"/>
          </w:tcPr>
          <w:p w14:paraId="5978AB88" w14:textId="77777777" w:rsidR="00682BE2" w:rsidRPr="003944B0" w:rsidRDefault="00682BE2"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Seoul, South Korea</w:t>
            </w:r>
          </w:p>
        </w:tc>
      </w:tr>
      <w:tr w:rsidR="00682BE2" w:rsidRPr="0086061F" w14:paraId="692049EC" w14:textId="77777777" w:rsidTr="00A2357B">
        <w:trPr>
          <w:cantSplit/>
        </w:trPr>
        <w:tc>
          <w:tcPr>
            <w:tcW w:w="2376" w:type="dxa"/>
          </w:tcPr>
          <w:p w14:paraId="4F230D74" w14:textId="4682ED91" w:rsidR="00682BE2" w:rsidRPr="003944B0" w:rsidRDefault="00682BE2"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ISO/TC 163</w:t>
            </w:r>
            <w:r w:rsidR="003944B0">
              <w:rPr>
                <w:rFonts w:ascii="Times New Roman" w:hAnsi="Times New Roman"/>
                <w:sz w:val="20"/>
                <w:szCs w:val="20"/>
              </w:rPr>
              <w:br/>
            </w:r>
            <w:r w:rsidR="003944B0">
              <w:rPr>
                <w:rFonts w:ascii="Times New Roman" w:hAnsi="Times New Roman"/>
                <w:sz w:val="20"/>
                <w:szCs w:val="20"/>
              </w:rPr>
              <w:br/>
              <w:t>ISO/TC 205</w:t>
            </w:r>
          </w:p>
        </w:tc>
        <w:tc>
          <w:tcPr>
            <w:tcW w:w="3600" w:type="dxa"/>
          </w:tcPr>
          <w:p w14:paraId="0EC805C4" w14:textId="65E4D325" w:rsidR="00682BE2" w:rsidRPr="003944B0" w:rsidRDefault="00682BE2"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Thermal performance and energy use in the built environment</w:t>
            </w:r>
            <w:r w:rsidR="003944B0">
              <w:rPr>
                <w:rFonts w:ascii="Times New Roman" w:hAnsi="Times New Roman"/>
                <w:sz w:val="20"/>
                <w:szCs w:val="20"/>
              </w:rPr>
              <w:br/>
              <w:t>Building environment design</w:t>
            </w:r>
          </w:p>
        </w:tc>
        <w:tc>
          <w:tcPr>
            <w:tcW w:w="2160" w:type="dxa"/>
          </w:tcPr>
          <w:p w14:paraId="2A91F5E3" w14:textId="77777777" w:rsidR="00682BE2" w:rsidRPr="003944B0" w:rsidRDefault="00682BE2" w:rsidP="00682BE2">
            <w:pPr>
              <w:spacing w:before="40" w:line="250" w:lineRule="auto"/>
              <w:ind w:left="0" w:firstLine="0"/>
              <w:rPr>
                <w:rFonts w:ascii="Times New Roman" w:hAnsi="Times New Roman"/>
                <w:sz w:val="20"/>
                <w:szCs w:val="20"/>
              </w:rPr>
            </w:pPr>
            <w:r w:rsidRPr="003944B0">
              <w:rPr>
                <w:rFonts w:ascii="Times New Roman" w:hAnsi="Times New Roman"/>
                <w:sz w:val="20"/>
                <w:szCs w:val="20"/>
              </w:rPr>
              <w:t>25 September 2023 to</w:t>
            </w:r>
            <w:r w:rsidRPr="003944B0">
              <w:rPr>
                <w:rFonts w:ascii="Times New Roman" w:hAnsi="Times New Roman"/>
                <w:sz w:val="20"/>
                <w:szCs w:val="20"/>
              </w:rPr>
              <w:br/>
              <w:t>29 September 2023</w:t>
            </w:r>
          </w:p>
        </w:tc>
        <w:tc>
          <w:tcPr>
            <w:tcW w:w="1224" w:type="dxa"/>
          </w:tcPr>
          <w:p w14:paraId="3C92DC75" w14:textId="651B1DDA" w:rsidR="00682BE2" w:rsidRPr="003944B0" w:rsidRDefault="003944B0" w:rsidP="00682BE2">
            <w:pPr>
              <w:spacing w:before="40" w:line="250" w:lineRule="auto"/>
              <w:ind w:left="0" w:firstLine="0"/>
              <w:rPr>
                <w:rFonts w:ascii="Times New Roman" w:hAnsi="Times New Roman"/>
                <w:sz w:val="20"/>
                <w:szCs w:val="20"/>
              </w:rPr>
            </w:pPr>
            <w:r>
              <w:rPr>
                <w:rFonts w:ascii="Times New Roman" w:hAnsi="Times New Roman"/>
                <w:sz w:val="20"/>
                <w:szCs w:val="20"/>
              </w:rPr>
              <w:t>Peachtree Corners</w:t>
            </w:r>
            <w:r w:rsidR="00682BE2" w:rsidRPr="003944B0">
              <w:rPr>
                <w:rFonts w:ascii="Times New Roman" w:hAnsi="Times New Roman"/>
                <w:sz w:val="20"/>
                <w:szCs w:val="20"/>
              </w:rPr>
              <w:t>, G</w:t>
            </w:r>
            <w:r>
              <w:rPr>
                <w:rFonts w:ascii="Times New Roman" w:hAnsi="Times New Roman"/>
                <w:sz w:val="20"/>
                <w:szCs w:val="20"/>
              </w:rPr>
              <w:t>A</w:t>
            </w:r>
            <w:r w:rsidR="00682BE2" w:rsidRPr="003944B0">
              <w:rPr>
                <w:rFonts w:ascii="Times New Roman" w:hAnsi="Times New Roman"/>
                <w:sz w:val="20"/>
                <w:szCs w:val="20"/>
              </w:rPr>
              <w:t>, USA</w:t>
            </w:r>
          </w:p>
        </w:tc>
      </w:tr>
      <w:tr w:rsidR="003944B0" w:rsidRPr="0086061F" w14:paraId="63298318" w14:textId="77777777" w:rsidTr="00A2357B">
        <w:trPr>
          <w:cantSplit/>
        </w:trPr>
        <w:tc>
          <w:tcPr>
            <w:tcW w:w="2376" w:type="dxa"/>
          </w:tcPr>
          <w:p w14:paraId="5EDC121A" w14:textId="74646E30" w:rsidR="003944B0" w:rsidRPr="003944B0" w:rsidRDefault="003944B0" w:rsidP="003944B0">
            <w:pPr>
              <w:spacing w:before="40" w:line="250" w:lineRule="auto"/>
              <w:ind w:left="0" w:firstLine="0"/>
              <w:rPr>
                <w:rFonts w:ascii="Times New Roman" w:hAnsi="Times New Roman"/>
                <w:sz w:val="20"/>
                <w:szCs w:val="20"/>
              </w:rPr>
            </w:pPr>
            <w:r w:rsidRPr="003944B0">
              <w:rPr>
                <w:rFonts w:ascii="Times New Roman" w:hAnsi="Times New Roman"/>
                <w:sz w:val="20"/>
                <w:szCs w:val="20"/>
              </w:rPr>
              <w:t>ISO/TC 205</w:t>
            </w:r>
          </w:p>
        </w:tc>
        <w:tc>
          <w:tcPr>
            <w:tcW w:w="3600" w:type="dxa"/>
          </w:tcPr>
          <w:p w14:paraId="3BAF5B6B" w14:textId="7F799379" w:rsidR="003944B0" w:rsidRPr="003944B0" w:rsidRDefault="003944B0" w:rsidP="003944B0">
            <w:pPr>
              <w:spacing w:before="40" w:line="250" w:lineRule="auto"/>
              <w:ind w:left="0" w:firstLine="0"/>
              <w:rPr>
                <w:rFonts w:ascii="Times New Roman" w:hAnsi="Times New Roman"/>
                <w:sz w:val="20"/>
                <w:szCs w:val="20"/>
              </w:rPr>
            </w:pPr>
            <w:r>
              <w:rPr>
                <w:rFonts w:ascii="Times New Roman" w:hAnsi="Times New Roman"/>
                <w:sz w:val="20"/>
                <w:szCs w:val="20"/>
              </w:rPr>
              <w:t>Building environment design (Plenary #1)</w:t>
            </w:r>
          </w:p>
        </w:tc>
        <w:tc>
          <w:tcPr>
            <w:tcW w:w="2160" w:type="dxa"/>
          </w:tcPr>
          <w:p w14:paraId="5152E7E5" w14:textId="68E84623" w:rsidR="003944B0" w:rsidRPr="003944B0" w:rsidRDefault="003944B0" w:rsidP="003944B0">
            <w:pPr>
              <w:spacing w:before="40" w:line="250" w:lineRule="auto"/>
              <w:ind w:left="0" w:firstLine="0"/>
              <w:rPr>
                <w:rFonts w:ascii="Times New Roman" w:hAnsi="Times New Roman"/>
                <w:sz w:val="20"/>
                <w:szCs w:val="20"/>
              </w:rPr>
            </w:pPr>
            <w:r>
              <w:rPr>
                <w:rFonts w:ascii="Times New Roman" w:hAnsi="Times New Roman"/>
                <w:sz w:val="20"/>
                <w:szCs w:val="20"/>
              </w:rPr>
              <w:t>26 September 2023</w:t>
            </w:r>
          </w:p>
        </w:tc>
        <w:tc>
          <w:tcPr>
            <w:tcW w:w="1224" w:type="dxa"/>
          </w:tcPr>
          <w:p w14:paraId="749715BA" w14:textId="79B5F722" w:rsidR="003944B0" w:rsidRPr="003944B0" w:rsidRDefault="003944B0" w:rsidP="003944B0">
            <w:pPr>
              <w:spacing w:before="40" w:line="250" w:lineRule="auto"/>
              <w:ind w:left="0" w:firstLine="0"/>
              <w:rPr>
                <w:rFonts w:ascii="Times New Roman" w:hAnsi="Times New Roman"/>
                <w:sz w:val="20"/>
                <w:szCs w:val="20"/>
              </w:rPr>
            </w:pPr>
            <w:r w:rsidRPr="00814BE3">
              <w:rPr>
                <w:rFonts w:ascii="Times New Roman" w:hAnsi="Times New Roman"/>
                <w:sz w:val="20"/>
                <w:szCs w:val="20"/>
              </w:rPr>
              <w:t>Peachtree Corners, GA, USA</w:t>
            </w:r>
          </w:p>
        </w:tc>
      </w:tr>
      <w:tr w:rsidR="003944B0" w:rsidRPr="0086061F" w14:paraId="3F42014D" w14:textId="77777777" w:rsidTr="00A2357B">
        <w:trPr>
          <w:cantSplit/>
        </w:trPr>
        <w:tc>
          <w:tcPr>
            <w:tcW w:w="2376" w:type="dxa"/>
          </w:tcPr>
          <w:p w14:paraId="020D50CD" w14:textId="00BE4840" w:rsidR="003944B0" w:rsidRPr="003944B0" w:rsidRDefault="003944B0" w:rsidP="003944B0">
            <w:pPr>
              <w:spacing w:before="40" w:line="250" w:lineRule="auto"/>
              <w:ind w:left="0" w:firstLine="0"/>
              <w:rPr>
                <w:rFonts w:ascii="Times New Roman" w:hAnsi="Times New Roman"/>
                <w:sz w:val="20"/>
                <w:szCs w:val="20"/>
              </w:rPr>
            </w:pPr>
            <w:r w:rsidRPr="003944B0">
              <w:rPr>
                <w:rFonts w:ascii="Times New Roman" w:hAnsi="Times New Roman"/>
                <w:sz w:val="20"/>
                <w:szCs w:val="20"/>
              </w:rPr>
              <w:t>ISO/T</w:t>
            </w:r>
            <w:r>
              <w:rPr>
                <w:rFonts w:ascii="Times New Roman" w:hAnsi="Times New Roman"/>
                <w:sz w:val="20"/>
                <w:szCs w:val="20"/>
              </w:rPr>
              <w:t>C 163/SC 3</w:t>
            </w:r>
          </w:p>
        </w:tc>
        <w:tc>
          <w:tcPr>
            <w:tcW w:w="3600" w:type="dxa"/>
          </w:tcPr>
          <w:p w14:paraId="53E167DE" w14:textId="5B17E2A8" w:rsidR="003944B0" w:rsidRPr="003944B0" w:rsidRDefault="003944B0" w:rsidP="003944B0">
            <w:pPr>
              <w:spacing w:before="40" w:line="250" w:lineRule="auto"/>
              <w:ind w:left="0" w:firstLine="0"/>
              <w:rPr>
                <w:rFonts w:ascii="Times New Roman" w:hAnsi="Times New Roman"/>
                <w:sz w:val="20"/>
                <w:szCs w:val="20"/>
              </w:rPr>
            </w:pPr>
            <w:r>
              <w:rPr>
                <w:rFonts w:ascii="Times New Roman" w:hAnsi="Times New Roman"/>
                <w:sz w:val="20"/>
                <w:szCs w:val="20"/>
              </w:rPr>
              <w:t xml:space="preserve">Thermal insulation products, </w:t>
            </w:r>
            <w:proofErr w:type="gramStart"/>
            <w:r>
              <w:rPr>
                <w:rFonts w:ascii="Times New Roman" w:hAnsi="Times New Roman"/>
                <w:sz w:val="20"/>
                <w:szCs w:val="20"/>
              </w:rPr>
              <w:t>components</w:t>
            </w:r>
            <w:proofErr w:type="gramEnd"/>
            <w:r>
              <w:rPr>
                <w:rFonts w:ascii="Times New Roman" w:hAnsi="Times New Roman"/>
                <w:sz w:val="20"/>
                <w:szCs w:val="20"/>
              </w:rPr>
              <w:t xml:space="preserve"> and systems</w:t>
            </w:r>
          </w:p>
        </w:tc>
        <w:tc>
          <w:tcPr>
            <w:tcW w:w="2160" w:type="dxa"/>
          </w:tcPr>
          <w:p w14:paraId="095A8D9D" w14:textId="0AF52FE8" w:rsidR="003944B0" w:rsidRPr="003944B0" w:rsidRDefault="003944B0" w:rsidP="003944B0">
            <w:pPr>
              <w:spacing w:before="40" w:line="250" w:lineRule="auto"/>
              <w:ind w:left="0" w:firstLine="0"/>
              <w:rPr>
                <w:rFonts w:ascii="Times New Roman" w:hAnsi="Times New Roman"/>
                <w:sz w:val="20"/>
                <w:szCs w:val="20"/>
              </w:rPr>
            </w:pPr>
            <w:r>
              <w:rPr>
                <w:rFonts w:ascii="Times New Roman" w:hAnsi="Times New Roman"/>
                <w:sz w:val="20"/>
                <w:szCs w:val="20"/>
              </w:rPr>
              <w:t>27 September 2023</w:t>
            </w:r>
          </w:p>
        </w:tc>
        <w:tc>
          <w:tcPr>
            <w:tcW w:w="1224" w:type="dxa"/>
          </w:tcPr>
          <w:p w14:paraId="71F781F8" w14:textId="4EAFF53B" w:rsidR="003944B0" w:rsidRPr="003944B0" w:rsidRDefault="003944B0" w:rsidP="003944B0">
            <w:pPr>
              <w:spacing w:before="40" w:line="250" w:lineRule="auto"/>
              <w:ind w:left="0" w:firstLine="0"/>
              <w:rPr>
                <w:rFonts w:ascii="Times New Roman" w:hAnsi="Times New Roman"/>
                <w:sz w:val="20"/>
                <w:szCs w:val="20"/>
              </w:rPr>
            </w:pPr>
            <w:r w:rsidRPr="00814BE3">
              <w:rPr>
                <w:rFonts w:ascii="Times New Roman" w:hAnsi="Times New Roman"/>
                <w:sz w:val="20"/>
                <w:szCs w:val="20"/>
              </w:rPr>
              <w:t>Peachtree Corners, GA, USA</w:t>
            </w:r>
          </w:p>
        </w:tc>
      </w:tr>
      <w:tr w:rsidR="003944B0" w:rsidRPr="0086061F" w14:paraId="5D23D874" w14:textId="77777777" w:rsidTr="00A2357B">
        <w:trPr>
          <w:cantSplit/>
        </w:trPr>
        <w:tc>
          <w:tcPr>
            <w:tcW w:w="2376" w:type="dxa"/>
          </w:tcPr>
          <w:p w14:paraId="4F4E1F29" w14:textId="6038F558" w:rsidR="003944B0" w:rsidRPr="003944B0" w:rsidRDefault="003944B0" w:rsidP="003944B0">
            <w:pPr>
              <w:spacing w:before="40" w:line="250" w:lineRule="auto"/>
              <w:ind w:left="0" w:firstLine="0"/>
              <w:rPr>
                <w:rFonts w:ascii="Times New Roman" w:hAnsi="Times New Roman"/>
                <w:sz w:val="20"/>
                <w:szCs w:val="20"/>
              </w:rPr>
            </w:pPr>
            <w:r>
              <w:rPr>
                <w:rFonts w:ascii="Times New Roman" w:hAnsi="Times New Roman"/>
                <w:sz w:val="20"/>
                <w:szCs w:val="20"/>
              </w:rPr>
              <w:t>ISO/TC 163/SC 2</w:t>
            </w:r>
          </w:p>
        </w:tc>
        <w:tc>
          <w:tcPr>
            <w:tcW w:w="3600" w:type="dxa"/>
          </w:tcPr>
          <w:p w14:paraId="030E469C" w14:textId="3861CFCA" w:rsidR="003944B0" w:rsidRPr="003944B0" w:rsidRDefault="003944B0" w:rsidP="003944B0">
            <w:pPr>
              <w:spacing w:before="40" w:line="250" w:lineRule="auto"/>
              <w:ind w:left="0" w:firstLine="0"/>
              <w:rPr>
                <w:rFonts w:ascii="Times New Roman" w:hAnsi="Times New Roman"/>
                <w:sz w:val="20"/>
                <w:szCs w:val="20"/>
              </w:rPr>
            </w:pPr>
            <w:r>
              <w:rPr>
                <w:rFonts w:ascii="Times New Roman" w:hAnsi="Times New Roman"/>
                <w:sz w:val="20"/>
                <w:szCs w:val="20"/>
              </w:rPr>
              <w:t>Calculation methods</w:t>
            </w:r>
          </w:p>
        </w:tc>
        <w:tc>
          <w:tcPr>
            <w:tcW w:w="2160" w:type="dxa"/>
          </w:tcPr>
          <w:p w14:paraId="55B77290" w14:textId="6D583119" w:rsidR="003944B0" w:rsidRPr="003944B0" w:rsidRDefault="003944B0" w:rsidP="003944B0">
            <w:pPr>
              <w:spacing w:before="40" w:line="250" w:lineRule="auto"/>
              <w:ind w:left="0" w:firstLine="0"/>
              <w:rPr>
                <w:rFonts w:ascii="Times New Roman" w:hAnsi="Times New Roman"/>
                <w:sz w:val="20"/>
                <w:szCs w:val="20"/>
              </w:rPr>
            </w:pPr>
            <w:r>
              <w:rPr>
                <w:rFonts w:ascii="Times New Roman" w:hAnsi="Times New Roman"/>
                <w:sz w:val="20"/>
                <w:szCs w:val="20"/>
              </w:rPr>
              <w:t>27 September 2023</w:t>
            </w:r>
          </w:p>
        </w:tc>
        <w:tc>
          <w:tcPr>
            <w:tcW w:w="1224" w:type="dxa"/>
          </w:tcPr>
          <w:p w14:paraId="79B2D860" w14:textId="233EB083" w:rsidR="003944B0" w:rsidRPr="003944B0" w:rsidRDefault="003944B0" w:rsidP="003944B0">
            <w:pPr>
              <w:spacing w:before="40" w:line="250" w:lineRule="auto"/>
              <w:ind w:left="0" w:firstLine="0"/>
              <w:rPr>
                <w:rFonts w:ascii="Times New Roman" w:hAnsi="Times New Roman"/>
                <w:sz w:val="20"/>
                <w:szCs w:val="20"/>
              </w:rPr>
            </w:pPr>
            <w:r w:rsidRPr="00814BE3">
              <w:rPr>
                <w:rFonts w:ascii="Times New Roman" w:hAnsi="Times New Roman"/>
                <w:sz w:val="20"/>
                <w:szCs w:val="20"/>
              </w:rPr>
              <w:t>Peachtree Corners, GA, USA</w:t>
            </w:r>
          </w:p>
        </w:tc>
      </w:tr>
      <w:tr w:rsidR="003944B0" w:rsidRPr="0086061F" w14:paraId="4540E53B" w14:textId="77777777" w:rsidTr="00A2357B">
        <w:trPr>
          <w:cantSplit/>
        </w:trPr>
        <w:tc>
          <w:tcPr>
            <w:tcW w:w="2376" w:type="dxa"/>
          </w:tcPr>
          <w:p w14:paraId="4A2FEEF6" w14:textId="47D9CCC6" w:rsidR="003944B0" w:rsidRPr="003944B0" w:rsidRDefault="003944B0" w:rsidP="003944B0">
            <w:pPr>
              <w:spacing w:before="40" w:line="250" w:lineRule="auto"/>
              <w:ind w:left="0" w:firstLine="0"/>
              <w:rPr>
                <w:rFonts w:ascii="Times New Roman" w:hAnsi="Times New Roman"/>
                <w:sz w:val="20"/>
                <w:szCs w:val="20"/>
              </w:rPr>
            </w:pPr>
            <w:r>
              <w:rPr>
                <w:rFonts w:ascii="Times New Roman" w:hAnsi="Times New Roman"/>
                <w:sz w:val="20"/>
                <w:szCs w:val="20"/>
              </w:rPr>
              <w:t>ISO/TC 163/SC 1</w:t>
            </w:r>
          </w:p>
        </w:tc>
        <w:tc>
          <w:tcPr>
            <w:tcW w:w="3600" w:type="dxa"/>
          </w:tcPr>
          <w:p w14:paraId="2BEF2D0F" w14:textId="2EC5C03D" w:rsidR="003944B0" w:rsidRPr="003944B0" w:rsidRDefault="003944B0" w:rsidP="003944B0">
            <w:pPr>
              <w:spacing w:before="40" w:line="250" w:lineRule="auto"/>
              <w:ind w:left="0" w:firstLine="0"/>
              <w:rPr>
                <w:rFonts w:ascii="Times New Roman" w:hAnsi="Times New Roman"/>
                <w:sz w:val="20"/>
                <w:szCs w:val="20"/>
              </w:rPr>
            </w:pPr>
            <w:r>
              <w:rPr>
                <w:rFonts w:ascii="Times New Roman" w:hAnsi="Times New Roman"/>
                <w:sz w:val="20"/>
                <w:szCs w:val="20"/>
              </w:rPr>
              <w:t>Test and measurement methods</w:t>
            </w:r>
          </w:p>
        </w:tc>
        <w:tc>
          <w:tcPr>
            <w:tcW w:w="2160" w:type="dxa"/>
          </w:tcPr>
          <w:p w14:paraId="11A05C30" w14:textId="0FB640ED" w:rsidR="003944B0" w:rsidRPr="003944B0" w:rsidRDefault="003944B0" w:rsidP="003944B0">
            <w:pPr>
              <w:spacing w:before="40" w:line="250" w:lineRule="auto"/>
              <w:ind w:left="0" w:firstLine="0"/>
              <w:rPr>
                <w:rFonts w:ascii="Times New Roman" w:hAnsi="Times New Roman"/>
                <w:sz w:val="20"/>
                <w:szCs w:val="20"/>
              </w:rPr>
            </w:pPr>
            <w:r>
              <w:rPr>
                <w:rFonts w:ascii="Times New Roman" w:hAnsi="Times New Roman"/>
                <w:sz w:val="20"/>
                <w:szCs w:val="20"/>
              </w:rPr>
              <w:t>28 September 2023</w:t>
            </w:r>
          </w:p>
        </w:tc>
        <w:tc>
          <w:tcPr>
            <w:tcW w:w="1224" w:type="dxa"/>
          </w:tcPr>
          <w:p w14:paraId="4FFD58B5" w14:textId="090FB245" w:rsidR="003944B0" w:rsidRPr="003944B0" w:rsidRDefault="003944B0" w:rsidP="003944B0">
            <w:pPr>
              <w:spacing w:before="40" w:line="250" w:lineRule="auto"/>
              <w:ind w:left="0" w:firstLine="0"/>
              <w:rPr>
                <w:rFonts w:ascii="Times New Roman" w:hAnsi="Times New Roman"/>
                <w:sz w:val="20"/>
                <w:szCs w:val="20"/>
              </w:rPr>
            </w:pPr>
            <w:r w:rsidRPr="00814BE3">
              <w:rPr>
                <w:rFonts w:ascii="Times New Roman" w:hAnsi="Times New Roman"/>
                <w:sz w:val="20"/>
                <w:szCs w:val="20"/>
              </w:rPr>
              <w:t>Peachtree Corners, GA, USA</w:t>
            </w:r>
          </w:p>
        </w:tc>
      </w:tr>
      <w:tr w:rsidR="003944B0" w:rsidRPr="0086061F" w14:paraId="471E909C" w14:textId="77777777" w:rsidTr="00A2357B">
        <w:trPr>
          <w:cantSplit/>
        </w:trPr>
        <w:tc>
          <w:tcPr>
            <w:tcW w:w="2376" w:type="dxa"/>
          </w:tcPr>
          <w:p w14:paraId="192A305D" w14:textId="50EC3744" w:rsidR="003944B0" w:rsidRDefault="003944B0" w:rsidP="003944B0">
            <w:pPr>
              <w:spacing w:before="40" w:line="250" w:lineRule="auto"/>
              <w:ind w:left="0" w:firstLine="0"/>
            </w:pPr>
            <w:r w:rsidRPr="003944B0">
              <w:rPr>
                <w:rFonts w:ascii="Times New Roman" w:hAnsi="Times New Roman"/>
                <w:sz w:val="20"/>
                <w:szCs w:val="20"/>
              </w:rPr>
              <w:t>ISO/TC 163</w:t>
            </w:r>
          </w:p>
        </w:tc>
        <w:tc>
          <w:tcPr>
            <w:tcW w:w="3600" w:type="dxa"/>
          </w:tcPr>
          <w:p w14:paraId="028E1B48" w14:textId="32C535B7" w:rsidR="003944B0" w:rsidRPr="003944B0" w:rsidRDefault="003944B0" w:rsidP="003944B0">
            <w:pPr>
              <w:spacing w:before="40" w:line="250" w:lineRule="auto"/>
              <w:ind w:left="0" w:firstLine="0"/>
            </w:pPr>
            <w:r w:rsidRPr="003944B0">
              <w:rPr>
                <w:rFonts w:ascii="Times New Roman" w:hAnsi="Times New Roman"/>
                <w:sz w:val="20"/>
                <w:szCs w:val="20"/>
              </w:rPr>
              <w:t>Thermal performance and energy use in the built environment</w:t>
            </w:r>
            <w:r>
              <w:rPr>
                <w:rFonts w:ascii="Times New Roman" w:hAnsi="Times New Roman"/>
                <w:sz w:val="20"/>
                <w:szCs w:val="20"/>
              </w:rPr>
              <w:t xml:space="preserve"> (Plenary #1)</w:t>
            </w:r>
          </w:p>
        </w:tc>
        <w:tc>
          <w:tcPr>
            <w:tcW w:w="2160" w:type="dxa"/>
          </w:tcPr>
          <w:p w14:paraId="20B9552D" w14:textId="08B07A5D" w:rsidR="003944B0" w:rsidRDefault="003944B0" w:rsidP="003944B0">
            <w:pPr>
              <w:spacing w:before="40" w:line="250" w:lineRule="auto"/>
              <w:ind w:left="0" w:firstLine="0"/>
            </w:pPr>
            <w:r>
              <w:rPr>
                <w:rFonts w:ascii="Times New Roman" w:hAnsi="Times New Roman"/>
                <w:sz w:val="20"/>
                <w:szCs w:val="20"/>
              </w:rPr>
              <w:t>28 September 2023</w:t>
            </w:r>
          </w:p>
        </w:tc>
        <w:tc>
          <w:tcPr>
            <w:tcW w:w="1224" w:type="dxa"/>
          </w:tcPr>
          <w:p w14:paraId="010565C9" w14:textId="4183E1F4" w:rsidR="003944B0" w:rsidRPr="00814BE3" w:rsidRDefault="003944B0" w:rsidP="003944B0">
            <w:pPr>
              <w:spacing w:before="40" w:line="250" w:lineRule="auto"/>
              <w:ind w:left="0" w:firstLine="0"/>
            </w:pPr>
            <w:r w:rsidRPr="004B5ACB">
              <w:rPr>
                <w:rFonts w:ascii="Times New Roman" w:hAnsi="Times New Roman"/>
                <w:sz w:val="20"/>
                <w:szCs w:val="20"/>
              </w:rPr>
              <w:t>Peachtree Corners, GA, USA</w:t>
            </w:r>
            <w:r>
              <w:rPr>
                <w:rFonts w:ascii="Times New Roman" w:hAnsi="Times New Roman"/>
                <w:sz w:val="20"/>
                <w:szCs w:val="20"/>
              </w:rPr>
              <w:t>/Virtual</w:t>
            </w:r>
          </w:p>
        </w:tc>
      </w:tr>
      <w:tr w:rsidR="003944B0" w:rsidRPr="0086061F" w14:paraId="10299E3F" w14:textId="77777777" w:rsidTr="00A2357B">
        <w:trPr>
          <w:cantSplit/>
        </w:trPr>
        <w:tc>
          <w:tcPr>
            <w:tcW w:w="2376" w:type="dxa"/>
          </w:tcPr>
          <w:p w14:paraId="5F39297E" w14:textId="2DEFBE9B" w:rsidR="003944B0" w:rsidRPr="003944B0" w:rsidRDefault="003944B0" w:rsidP="003944B0">
            <w:pPr>
              <w:spacing w:before="40" w:line="250" w:lineRule="auto"/>
              <w:ind w:left="0" w:firstLine="0"/>
              <w:rPr>
                <w:rFonts w:ascii="Times New Roman" w:hAnsi="Times New Roman"/>
                <w:sz w:val="20"/>
                <w:szCs w:val="20"/>
              </w:rPr>
            </w:pPr>
            <w:r w:rsidRPr="003944B0">
              <w:rPr>
                <w:rFonts w:ascii="Times New Roman" w:hAnsi="Times New Roman"/>
                <w:sz w:val="20"/>
                <w:szCs w:val="20"/>
              </w:rPr>
              <w:t>ISO/TC 163</w:t>
            </w:r>
            <w:r>
              <w:rPr>
                <w:rFonts w:ascii="Times New Roman" w:hAnsi="Times New Roman"/>
                <w:sz w:val="20"/>
                <w:szCs w:val="20"/>
              </w:rPr>
              <w:t xml:space="preserve"> – ISO/TC 205</w:t>
            </w:r>
          </w:p>
        </w:tc>
        <w:tc>
          <w:tcPr>
            <w:tcW w:w="3600" w:type="dxa"/>
          </w:tcPr>
          <w:p w14:paraId="2EF9BB10" w14:textId="52A93358" w:rsidR="003944B0" w:rsidRPr="003944B0" w:rsidRDefault="003944B0" w:rsidP="003944B0">
            <w:pPr>
              <w:spacing w:before="40" w:line="250" w:lineRule="auto"/>
              <w:ind w:left="0" w:firstLine="0"/>
              <w:rPr>
                <w:rFonts w:ascii="Times New Roman" w:hAnsi="Times New Roman"/>
                <w:sz w:val="20"/>
                <w:szCs w:val="20"/>
              </w:rPr>
            </w:pPr>
            <w:r>
              <w:rPr>
                <w:rFonts w:ascii="Times New Roman" w:hAnsi="Times New Roman"/>
                <w:sz w:val="20"/>
                <w:szCs w:val="20"/>
              </w:rPr>
              <w:t>Joint Plenary</w:t>
            </w:r>
            <w:r>
              <w:rPr>
                <w:rFonts w:ascii="Times New Roman" w:hAnsi="Times New Roman"/>
                <w:sz w:val="20"/>
                <w:szCs w:val="20"/>
              </w:rPr>
              <w:br/>
              <w:t xml:space="preserve">ISO/TC 163, </w:t>
            </w:r>
            <w:r w:rsidRPr="003944B0">
              <w:rPr>
                <w:rFonts w:ascii="Times New Roman" w:hAnsi="Times New Roman"/>
                <w:sz w:val="20"/>
                <w:szCs w:val="20"/>
              </w:rPr>
              <w:t xml:space="preserve">Thermal </w:t>
            </w:r>
            <w:proofErr w:type="gramStart"/>
            <w:r w:rsidRPr="003944B0">
              <w:rPr>
                <w:rFonts w:ascii="Times New Roman" w:hAnsi="Times New Roman"/>
                <w:sz w:val="20"/>
                <w:szCs w:val="20"/>
              </w:rPr>
              <w:t>performance</w:t>
            </w:r>
            <w:proofErr w:type="gramEnd"/>
            <w:r w:rsidRPr="003944B0">
              <w:rPr>
                <w:rFonts w:ascii="Times New Roman" w:hAnsi="Times New Roman"/>
                <w:sz w:val="20"/>
                <w:szCs w:val="20"/>
              </w:rPr>
              <w:t xml:space="preserve"> and energy use in the built environment</w:t>
            </w:r>
            <w:r>
              <w:rPr>
                <w:rFonts w:ascii="Times New Roman" w:hAnsi="Times New Roman"/>
                <w:sz w:val="20"/>
                <w:szCs w:val="20"/>
              </w:rPr>
              <w:br/>
              <w:t>ISO/TC 205, Building environment design</w:t>
            </w:r>
          </w:p>
        </w:tc>
        <w:tc>
          <w:tcPr>
            <w:tcW w:w="2160" w:type="dxa"/>
          </w:tcPr>
          <w:p w14:paraId="3D8A2B0E" w14:textId="7A3AF8CA" w:rsidR="003944B0" w:rsidRPr="003944B0" w:rsidRDefault="003944B0" w:rsidP="003944B0">
            <w:pPr>
              <w:spacing w:before="40" w:line="250" w:lineRule="auto"/>
              <w:ind w:left="0" w:firstLine="0"/>
              <w:rPr>
                <w:rFonts w:ascii="Times New Roman" w:hAnsi="Times New Roman"/>
                <w:sz w:val="20"/>
                <w:szCs w:val="20"/>
              </w:rPr>
            </w:pPr>
            <w:r>
              <w:rPr>
                <w:rFonts w:ascii="Times New Roman" w:hAnsi="Times New Roman"/>
                <w:sz w:val="20"/>
                <w:szCs w:val="20"/>
              </w:rPr>
              <w:t>29 September 2023</w:t>
            </w:r>
          </w:p>
        </w:tc>
        <w:tc>
          <w:tcPr>
            <w:tcW w:w="1224" w:type="dxa"/>
          </w:tcPr>
          <w:p w14:paraId="78A2948B" w14:textId="612619BE" w:rsidR="003944B0" w:rsidRPr="003944B0" w:rsidRDefault="003944B0" w:rsidP="003944B0">
            <w:pPr>
              <w:spacing w:before="40" w:line="250" w:lineRule="auto"/>
              <w:ind w:left="0" w:firstLine="0"/>
              <w:rPr>
                <w:rFonts w:ascii="Times New Roman" w:hAnsi="Times New Roman"/>
                <w:sz w:val="20"/>
                <w:szCs w:val="20"/>
              </w:rPr>
            </w:pPr>
            <w:r w:rsidRPr="00814BE3">
              <w:rPr>
                <w:rFonts w:ascii="Times New Roman" w:hAnsi="Times New Roman"/>
                <w:sz w:val="20"/>
                <w:szCs w:val="20"/>
              </w:rPr>
              <w:t>Peachtree Corners, GA, USA</w:t>
            </w:r>
          </w:p>
        </w:tc>
      </w:tr>
      <w:tr w:rsidR="003944B0" w:rsidRPr="0086061F" w14:paraId="5F698DD2" w14:textId="77777777" w:rsidTr="00A2357B">
        <w:trPr>
          <w:cantSplit/>
        </w:trPr>
        <w:tc>
          <w:tcPr>
            <w:tcW w:w="2376" w:type="dxa"/>
          </w:tcPr>
          <w:p w14:paraId="24C4151D" w14:textId="702DA077" w:rsidR="003944B0" w:rsidRPr="003944B0" w:rsidRDefault="003944B0" w:rsidP="003944B0">
            <w:pPr>
              <w:spacing w:before="40" w:line="250" w:lineRule="auto"/>
              <w:ind w:left="0" w:firstLine="0"/>
              <w:rPr>
                <w:rFonts w:ascii="Times New Roman" w:hAnsi="Times New Roman"/>
                <w:sz w:val="20"/>
                <w:szCs w:val="20"/>
              </w:rPr>
            </w:pPr>
            <w:r w:rsidRPr="003944B0">
              <w:rPr>
                <w:rFonts w:ascii="Times New Roman" w:hAnsi="Times New Roman"/>
                <w:sz w:val="20"/>
                <w:szCs w:val="20"/>
              </w:rPr>
              <w:t>ISO/TC 163</w:t>
            </w:r>
          </w:p>
        </w:tc>
        <w:tc>
          <w:tcPr>
            <w:tcW w:w="3600" w:type="dxa"/>
          </w:tcPr>
          <w:p w14:paraId="116ABC39" w14:textId="5487C356" w:rsidR="003944B0" w:rsidRPr="003944B0" w:rsidRDefault="003944B0" w:rsidP="003944B0">
            <w:pPr>
              <w:spacing w:before="40" w:line="250" w:lineRule="auto"/>
              <w:ind w:left="0" w:firstLine="0"/>
              <w:rPr>
                <w:rFonts w:ascii="Times New Roman" w:hAnsi="Times New Roman"/>
                <w:sz w:val="20"/>
                <w:szCs w:val="20"/>
              </w:rPr>
            </w:pPr>
            <w:r w:rsidRPr="003944B0">
              <w:rPr>
                <w:rFonts w:ascii="Times New Roman" w:hAnsi="Times New Roman"/>
                <w:sz w:val="20"/>
                <w:szCs w:val="20"/>
              </w:rPr>
              <w:t>Thermal performance and energy use in the built environment</w:t>
            </w:r>
            <w:r>
              <w:rPr>
                <w:rFonts w:ascii="Times New Roman" w:hAnsi="Times New Roman"/>
                <w:sz w:val="20"/>
                <w:szCs w:val="20"/>
              </w:rPr>
              <w:t xml:space="preserve"> (Plenary #2)</w:t>
            </w:r>
          </w:p>
        </w:tc>
        <w:tc>
          <w:tcPr>
            <w:tcW w:w="2160" w:type="dxa"/>
          </w:tcPr>
          <w:p w14:paraId="46C3A382" w14:textId="0B63FF89" w:rsidR="003944B0" w:rsidRPr="003944B0" w:rsidRDefault="003944B0" w:rsidP="003944B0">
            <w:pPr>
              <w:spacing w:before="40" w:line="250" w:lineRule="auto"/>
              <w:ind w:left="0" w:firstLine="0"/>
              <w:rPr>
                <w:rFonts w:ascii="Times New Roman" w:hAnsi="Times New Roman"/>
                <w:sz w:val="20"/>
                <w:szCs w:val="20"/>
              </w:rPr>
            </w:pPr>
            <w:r>
              <w:rPr>
                <w:rFonts w:ascii="Times New Roman" w:hAnsi="Times New Roman"/>
                <w:sz w:val="20"/>
                <w:szCs w:val="20"/>
              </w:rPr>
              <w:t>29 September 2023</w:t>
            </w:r>
          </w:p>
        </w:tc>
        <w:tc>
          <w:tcPr>
            <w:tcW w:w="1224" w:type="dxa"/>
          </w:tcPr>
          <w:p w14:paraId="5A649308" w14:textId="7D718764" w:rsidR="003944B0" w:rsidRPr="003944B0" w:rsidRDefault="003944B0" w:rsidP="003944B0">
            <w:pPr>
              <w:spacing w:before="40" w:line="250" w:lineRule="auto"/>
              <w:ind w:left="0" w:firstLine="0"/>
              <w:rPr>
                <w:rFonts w:ascii="Times New Roman" w:hAnsi="Times New Roman"/>
                <w:sz w:val="20"/>
                <w:szCs w:val="20"/>
              </w:rPr>
            </w:pPr>
            <w:r w:rsidRPr="004B5ACB">
              <w:rPr>
                <w:rFonts w:ascii="Times New Roman" w:hAnsi="Times New Roman"/>
                <w:sz w:val="20"/>
                <w:szCs w:val="20"/>
              </w:rPr>
              <w:t>Peachtree Corners, GA, USA</w:t>
            </w:r>
            <w:r>
              <w:rPr>
                <w:rFonts w:ascii="Times New Roman" w:hAnsi="Times New Roman"/>
                <w:sz w:val="20"/>
                <w:szCs w:val="20"/>
              </w:rPr>
              <w:t>/Virtual</w:t>
            </w:r>
          </w:p>
        </w:tc>
      </w:tr>
      <w:tr w:rsidR="003944B0" w:rsidRPr="0086061F" w14:paraId="520E90DD" w14:textId="77777777" w:rsidTr="00A2357B">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16C0BF46" w14:textId="77777777" w:rsidR="003944B0" w:rsidRPr="003944B0" w:rsidRDefault="003944B0" w:rsidP="003944B0">
            <w:pPr>
              <w:spacing w:before="40" w:line="250" w:lineRule="auto"/>
              <w:ind w:left="0" w:firstLine="0"/>
              <w:rPr>
                <w:rFonts w:ascii="Times New Roman" w:hAnsi="Times New Roman"/>
                <w:sz w:val="20"/>
                <w:szCs w:val="20"/>
              </w:rPr>
            </w:pPr>
            <w:r w:rsidRPr="003944B0">
              <w:rPr>
                <w:rFonts w:ascii="Times New Roman" w:hAnsi="Times New Roman"/>
                <w:color w:val="000000"/>
                <w:sz w:val="20"/>
                <w:szCs w:val="20"/>
              </w:rPr>
              <w:t>ISO/TC 205</w:t>
            </w:r>
          </w:p>
        </w:tc>
        <w:tc>
          <w:tcPr>
            <w:tcW w:w="3600" w:type="dxa"/>
          </w:tcPr>
          <w:p w14:paraId="7B76A06A" w14:textId="355C9943" w:rsidR="003944B0" w:rsidRPr="003944B0" w:rsidRDefault="003944B0" w:rsidP="003944B0">
            <w:pPr>
              <w:spacing w:before="40" w:line="250" w:lineRule="auto"/>
              <w:ind w:left="0" w:firstLine="0"/>
              <w:rPr>
                <w:rFonts w:ascii="Times New Roman" w:hAnsi="Times New Roman"/>
                <w:sz w:val="20"/>
                <w:szCs w:val="20"/>
              </w:rPr>
            </w:pPr>
            <w:r>
              <w:rPr>
                <w:rFonts w:ascii="Times New Roman" w:hAnsi="Times New Roman"/>
                <w:sz w:val="20"/>
                <w:szCs w:val="20"/>
              </w:rPr>
              <w:t>Building environment design (Plenary #2)</w:t>
            </w:r>
          </w:p>
        </w:tc>
        <w:tc>
          <w:tcPr>
            <w:tcW w:w="2160" w:type="dxa"/>
          </w:tcPr>
          <w:p w14:paraId="10F5075C" w14:textId="3EEECD86" w:rsidR="003944B0" w:rsidRPr="003944B0" w:rsidRDefault="003944B0" w:rsidP="003944B0">
            <w:pPr>
              <w:spacing w:before="40" w:line="250" w:lineRule="auto"/>
              <w:ind w:left="0" w:firstLine="0"/>
              <w:rPr>
                <w:rFonts w:ascii="Times New Roman" w:hAnsi="Times New Roman"/>
                <w:sz w:val="20"/>
                <w:szCs w:val="20"/>
              </w:rPr>
            </w:pPr>
            <w:r w:rsidRPr="003944B0">
              <w:rPr>
                <w:rFonts w:ascii="Times New Roman" w:hAnsi="Times New Roman"/>
                <w:sz w:val="20"/>
                <w:szCs w:val="20"/>
              </w:rPr>
              <w:t>29 September 2023</w:t>
            </w:r>
          </w:p>
        </w:tc>
        <w:tc>
          <w:tcPr>
            <w:tcW w:w="1224" w:type="dxa"/>
          </w:tcPr>
          <w:p w14:paraId="232809D9" w14:textId="2B2F9C10" w:rsidR="003944B0" w:rsidRPr="003944B0" w:rsidRDefault="003944B0" w:rsidP="003944B0">
            <w:pPr>
              <w:spacing w:before="40" w:line="250" w:lineRule="auto"/>
              <w:ind w:left="0" w:firstLine="0"/>
              <w:rPr>
                <w:rFonts w:ascii="Times New Roman" w:hAnsi="Times New Roman"/>
                <w:sz w:val="20"/>
                <w:szCs w:val="20"/>
              </w:rPr>
            </w:pPr>
            <w:r w:rsidRPr="004B5ACB">
              <w:rPr>
                <w:rFonts w:ascii="Times New Roman" w:hAnsi="Times New Roman"/>
                <w:sz w:val="20"/>
                <w:szCs w:val="20"/>
              </w:rPr>
              <w:t>Peachtree Corners, GA, USA</w:t>
            </w:r>
          </w:p>
        </w:tc>
      </w:tr>
      <w:tr w:rsidR="003944B0" w:rsidRPr="0086061F" w14:paraId="0740EA2C" w14:textId="77777777" w:rsidTr="00A2357B">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A2AA57D" w14:textId="7476A457" w:rsidR="003944B0" w:rsidRPr="003944B0" w:rsidRDefault="003944B0" w:rsidP="003944B0">
            <w:pPr>
              <w:spacing w:before="40" w:line="250" w:lineRule="auto"/>
              <w:ind w:left="0" w:firstLine="0"/>
              <w:rPr>
                <w:rFonts w:ascii="Times New Roman" w:hAnsi="Times New Roman"/>
                <w:color w:val="000000"/>
                <w:sz w:val="20"/>
                <w:szCs w:val="20"/>
              </w:rPr>
            </w:pPr>
            <w:r w:rsidRPr="003944B0">
              <w:rPr>
                <w:rFonts w:ascii="Times New Roman" w:hAnsi="Times New Roman"/>
                <w:color w:val="000000"/>
                <w:sz w:val="20"/>
                <w:szCs w:val="20"/>
              </w:rPr>
              <w:t>ISO/</w:t>
            </w:r>
            <w:r>
              <w:rPr>
                <w:rFonts w:ascii="Times New Roman" w:hAnsi="Times New Roman"/>
                <w:color w:val="000000"/>
                <w:sz w:val="20"/>
                <w:szCs w:val="20"/>
              </w:rPr>
              <w:t>TC 86/SC 8</w:t>
            </w:r>
          </w:p>
        </w:tc>
        <w:tc>
          <w:tcPr>
            <w:tcW w:w="3600" w:type="dxa"/>
          </w:tcPr>
          <w:p w14:paraId="211B6E59" w14:textId="58417645" w:rsidR="003944B0" w:rsidRPr="003944B0" w:rsidRDefault="003944B0" w:rsidP="003944B0">
            <w:pPr>
              <w:spacing w:before="40" w:line="250" w:lineRule="auto"/>
              <w:ind w:left="0" w:firstLine="0"/>
              <w:rPr>
                <w:rFonts w:ascii="Times New Roman" w:hAnsi="Times New Roman"/>
                <w:sz w:val="20"/>
                <w:szCs w:val="20"/>
              </w:rPr>
            </w:pPr>
            <w:r>
              <w:rPr>
                <w:rFonts w:ascii="Times New Roman" w:hAnsi="Times New Roman"/>
                <w:sz w:val="20"/>
                <w:szCs w:val="20"/>
              </w:rPr>
              <w:t>Refrigerants and refrigeration lubricants</w:t>
            </w:r>
          </w:p>
        </w:tc>
        <w:tc>
          <w:tcPr>
            <w:tcW w:w="2160" w:type="dxa"/>
          </w:tcPr>
          <w:p w14:paraId="3465202E" w14:textId="4D6503C7" w:rsidR="003944B0" w:rsidRPr="003944B0" w:rsidRDefault="00D6753E" w:rsidP="003944B0">
            <w:pPr>
              <w:spacing w:before="40" w:line="250" w:lineRule="auto"/>
              <w:ind w:left="0" w:firstLine="0"/>
              <w:rPr>
                <w:rFonts w:ascii="Times New Roman" w:hAnsi="Times New Roman"/>
                <w:sz w:val="20"/>
                <w:szCs w:val="20"/>
              </w:rPr>
            </w:pPr>
            <w:r>
              <w:rPr>
                <w:rFonts w:ascii="Times New Roman" w:hAnsi="Times New Roman"/>
                <w:sz w:val="20"/>
                <w:szCs w:val="20"/>
              </w:rPr>
              <w:t>24 October 2023 to</w:t>
            </w:r>
            <w:r>
              <w:rPr>
                <w:rFonts w:ascii="Times New Roman" w:hAnsi="Times New Roman"/>
                <w:sz w:val="20"/>
                <w:szCs w:val="20"/>
              </w:rPr>
              <w:br/>
              <w:t>26 October 2023</w:t>
            </w:r>
          </w:p>
        </w:tc>
        <w:tc>
          <w:tcPr>
            <w:tcW w:w="1224" w:type="dxa"/>
          </w:tcPr>
          <w:p w14:paraId="26904201" w14:textId="4DA5232C" w:rsidR="003944B0" w:rsidRPr="003944B0" w:rsidRDefault="00D6753E" w:rsidP="003944B0">
            <w:pPr>
              <w:spacing w:before="40" w:line="250" w:lineRule="auto"/>
              <w:ind w:left="0" w:firstLine="0"/>
              <w:rPr>
                <w:rFonts w:ascii="Times New Roman" w:hAnsi="Times New Roman"/>
                <w:sz w:val="20"/>
                <w:szCs w:val="20"/>
              </w:rPr>
            </w:pPr>
            <w:r>
              <w:rPr>
                <w:rFonts w:ascii="Times New Roman" w:hAnsi="Times New Roman"/>
                <w:sz w:val="20"/>
                <w:szCs w:val="20"/>
              </w:rPr>
              <w:t>Berlin, Germany/</w:t>
            </w:r>
            <w:r>
              <w:rPr>
                <w:rFonts w:ascii="Times New Roman" w:hAnsi="Times New Roman"/>
                <w:sz w:val="20"/>
                <w:szCs w:val="20"/>
              </w:rPr>
              <w:br/>
              <w:t>Virtual</w:t>
            </w:r>
          </w:p>
        </w:tc>
      </w:tr>
    </w:tbl>
    <w:p w14:paraId="587FCFFE" w14:textId="73106FE4" w:rsidR="001A1A69" w:rsidRPr="00050473" w:rsidRDefault="001A1A69" w:rsidP="00C85EEF">
      <w:pPr>
        <w:ind w:left="0" w:firstLine="0"/>
        <w:rPr>
          <w:rFonts w:ascii="Calibri" w:hAnsi="Calibri"/>
          <w:b/>
          <w:bCs/>
          <w:u w:val="single"/>
        </w:rPr>
      </w:pPr>
    </w:p>
    <w:sectPr w:rsidR="001A1A69" w:rsidRPr="00050473" w:rsidSect="008943B1">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336B3" w14:textId="77777777" w:rsidR="00840865" w:rsidRDefault="00840865" w:rsidP="00686EC3">
      <w:r>
        <w:separator/>
      </w:r>
    </w:p>
  </w:endnote>
  <w:endnote w:type="continuationSeparator" w:id="0">
    <w:p w14:paraId="3A528C7F" w14:textId="77777777" w:rsidR="00840865" w:rsidRDefault="00840865" w:rsidP="0068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9FAB" w14:textId="24E375DE" w:rsidR="00840865" w:rsidRPr="00651D87" w:rsidRDefault="00840865" w:rsidP="00143598">
    <w:pPr>
      <w:pStyle w:val="Footer"/>
      <w:jc w:val="center"/>
    </w:pPr>
    <w:r w:rsidRPr="00651D87">
      <w:fldChar w:fldCharType="begin"/>
    </w:r>
    <w:r w:rsidRPr="00651D87">
      <w:instrText xml:space="preserve"> PAGE   \* MERGEFORMAT </w:instrText>
    </w:r>
    <w:r w:rsidRPr="00651D87">
      <w:fldChar w:fldCharType="separate"/>
    </w:r>
    <w:r w:rsidRPr="00651D87">
      <w:rPr>
        <w:noProof/>
      </w:rPr>
      <w:t>vi</w:t>
    </w:r>
    <w:r w:rsidRPr="00651D8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11819" w14:textId="77777777" w:rsidR="00840865" w:rsidRDefault="00840865" w:rsidP="00686EC3">
      <w:r>
        <w:separator/>
      </w:r>
    </w:p>
  </w:footnote>
  <w:footnote w:type="continuationSeparator" w:id="0">
    <w:p w14:paraId="40373B45" w14:textId="77777777" w:rsidR="00840865" w:rsidRDefault="00840865" w:rsidP="00686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908"/>
    <w:multiLevelType w:val="hybridMultilevel"/>
    <w:tmpl w:val="9C20F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04CB0"/>
    <w:multiLevelType w:val="hybridMultilevel"/>
    <w:tmpl w:val="5C3247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D079B"/>
    <w:multiLevelType w:val="multilevel"/>
    <w:tmpl w:val="58CCE7D0"/>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AA46C6"/>
    <w:multiLevelType w:val="multilevel"/>
    <w:tmpl w:val="B3AC4E8C"/>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Symbol" w:hAnsi="Symbol"/>
      </w:rPr>
    </w:lvl>
    <w:lvl w:ilvl="2">
      <w:start w:val="1"/>
      <w:numFmt w:val="bullet"/>
      <w:lvlText w:val=""/>
      <w:lvlJc w:val="left"/>
      <w:pPr>
        <w:ind w:left="1200" w:hanging="400"/>
      </w:pPr>
      <w:rPr>
        <w:rFonts w:ascii="Symbol" w:hAnsi="Symbol"/>
      </w:rPr>
    </w:lvl>
    <w:lvl w:ilvl="3">
      <w:start w:val="1"/>
      <w:numFmt w:val="bullet"/>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0CC6B5F"/>
    <w:multiLevelType w:val="hybridMultilevel"/>
    <w:tmpl w:val="D80CCF98"/>
    <w:lvl w:ilvl="0" w:tplc="04090013">
      <w:start w:val="1"/>
      <w:numFmt w:val="upperRoman"/>
      <w:lvlText w:val="%1."/>
      <w:lvlJc w:val="right"/>
      <w:pPr>
        <w:ind w:hanging="360"/>
      </w:pPr>
      <w:rPr>
        <w:rFonts w:hint="default"/>
        <w:b/>
        <w:bCs/>
        <w:spacing w:val="-1"/>
        <w:sz w:val="22"/>
        <w:szCs w:val="22"/>
      </w:rPr>
    </w:lvl>
    <w:lvl w:ilvl="1" w:tplc="9118CC24">
      <w:start w:val="1"/>
      <w:numFmt w:val="upperLetter"/>
      <w:lvlText w:val="%2."/>
      <w:lvlJc w:val="left"/>
      <w:pPr>
        <w:ind w:hanging="360"/>
      </w:pPr>
      <w:rPr>
        <w:rFonts w:hint="default"/>
        <w:b w:val="0"/>
        <w:bCs/>
        <w:spacing w:val="-1"/>
        <w:sz w:val="22"/>
        <w:szCs w:val="22"/>
      </w:rPr>
    </w:lvl>
    <w:lvl w:ilvl="2" w:tplc="04090019">
      <w:start w:val="1"/>
      <w:numFmt w:val="lowerLetter"/>
      <w:lvlText w:val="%3."/>
      <w:lvlJc w:val="left"/>
      <w:pPr>
        <w:ind w:hanging="360"/>
      </w:pPr>
      <w:rPr>
        <w:rFonts w:hint="default"/>
        <w:spacing w:val="-1"/>
        <w:sz w:val="22"/>
        <w:szCs w:val="22"/>
      </w:rPr>
    </w:lvl>
    <w:lvl w:ilvl="3" w:tplc="EB00E68E">
      <w:start w:val="1"/>
      <w:numFmt w:val="bullet"/>
      <w:lvlText w:val="•"/>
      <w:lvlJc w:val="left"/>
      <w:rPr>
        <w:rFonts w:hint="default"/>
      </w:rPr>
    </w:lvl>
    <w:lvl w:ilvl="4" w:tplc="65AC160C">
      <w:start w:val="1"/>
      <w:numFmt w:val="bullet"/>
      <w:lvlText w:val="•"/>
      <w:lvlJc w:val="left"/>
      <w:rPr>
        <w:rFonts w:hint="default"/>
      </w:rPr>
    </w:lvl>
    <w:lvl w:ilvl="5" w:tplc="04090015">
      <w:start w:val="1"/>
      <w:numFmt w:val="upperLetter"/>
      <w:lvlText w:val="%6."/>
      <w:lvlJc w:val="left"/>
      <w:rPr>
        <w:rFonts w:hint="default"/>
      </w:rPr>
    </w:lvl>
    <w:lvl w:ilvl="6" w:tplc="01E88BD2">
      <w:start w:val="1"/>
      <w:numFmt w:val="bullet"/>
      <w:lvlText w:val="•"/>
      <w:lvlJc w:val="left"/>
      <w:rPr>
        <w:rFonts w:hint="default"/>
      </w:rPr>
    </w:lvl>
    <w:lvl w:ilvl="7" w:tplc="779CFCEE">
      <w:start w:val="1"/>
      <w:numFmt w:val="bullet"/>
      <w:lvlText w:val="•"/>
      <w:lvlJc w:val="left"/>
      <w:rPr>
        <w:rFonts w:hint="default"/>
      </w:rPr>
    </w:lvl>
    <w:lvl w:ilvl="8" w:tplc="04090001">
      <w:start w:val="1"/>
      <w:numFmt w:val="bullet"/>
      <w:lvlText w:val=""/>
      <w:lvlJc w:val="left"/>
      <w:rPr>
        <w:rFonts w:ascii="Symbol" w:hAnsi="Symbol" w:hint="default"/>
      </w:rPr>
    </w:lvl>
  </w:abstractNum>
  <w:abstractNum w:abstractNumId="5" w15:restartNumberingAfterBreak="0">
    <w:nsid w:val="21C77783"/>
    <w:multiLevelType w:val="multilevel"/>
    <w:tmpl w:val="AB567EFC"/>
    <w:lvl w:ilvl="0">
      <w:start w:val="2"/>
      <w:numFmt w:val="decimal"/>
      <w:lvlText w:val="%1"/>
      <w:lvlJc w:val="left"/>
      <w:pPr>
        <w:ind w:left="1242" w:hanging="1004"/>
      </w:pPr>
      <w:rPr>
        <w:rFonts w:hint="default"/>
        <w:lang w:val="en-US" w:eastAsia="en-US" w:bidi="en-US"/>
      </w:rPr>
    </w:lvl>
    <w:lvl w:ilvl="1">
      <w:start w:val="425"/>
      <w:numFmt w:val="decimal"/>
      <w:lvlText w:val="%1.%2"/>
      <w:lvlJc w:val="left"/>
      <w:pPr>
        <w:ind w:left="1242" w:hanging="1004"/>
      </w:pPr>
      <w:rPr>
        <w:rFonts w:hint="default"/>
        <w:lang w:val="en-US" w:eastAsia="en-US" w:bidi="en-US"/>
      </w:rPr>
    </w:lvl>
    <w:lvl w:ilvl="2">
      <w:start w:val="1"/>
      <w:numFmt w:val="decimalZero"/>
      <w:lvlText w:val="%1.%2.%3"/>
      <w:lvlJc w:val="left"/>
      <w:pPr>
        <w:ind w:left="1242" w:hanging="1004"/>
      </w:pPr>
      <w:rPr>
        <w:rFonts w:ascii="Arial" w:eastAsia="Arial" w:hAnsi="Arial" w:cs="Arial" w:hint="default"/>
        <w:b/>
        <w:bCs/>
        <w:spacing w:val="-2"/>
        <w:w w:val="100"/>
        <w:sz w:val="20"/>
        <w:szCs w:val="20"/>
        <w:lang w:val="en-US" w:eastAsia="en-US" w:bidi="en-US"/>
      </w:rPr>
    </w:lvl>
    <w:lvl w:ilvl="3">
      <w:start w:val="1"/>
      <w:numFmt w:val="decimal"/>
      <w:lvlText w:val="%1.%2.%3.%4"/>
      <w:lvlJc w:val="left"/>
      <w:pPr>
        <w:ind w:left="1353" w:hanging="1114"/>
      </w:pPr>
      <w:rPr>
        <w:rFonts w:ascii="Arial" w:eastAsia="Arial" w:hAnsi="Arial" w:cs="Arial" w:hint="default"/>
        <w:spacing w:val="-2"/>
        <w:w w:val="100"/>
        <w:sz w:val="20"/>
        <w:szCs w:val="20"/>
        <w:lang w:val="en-US" w:eastAsia="en-US" w:bidi="en-US"/>
      </w:rPr>
    </w:lvl>
    <w:lvl w:ilvl="4">
      <w:numFmt w:val="bullet"/>
      <w:lvlText w:val="•"/>
      <w:lvlJc w:val="left"/>
      <w:pPr>
        <w:ind w:left="3545" w:hanging="1114"/>
      </w:pPr>
      <w:rPr>
        <w:rFonts w:hint="default"/>
        <w:lang w:val="en-US" w:eastAsia="en-US" w:bidi="en-US"/>
      </w:rPr>
    </w:lvl>
    <w:lvl w:ilvl="5">
      <w:numFmt w:val="bullet"/>
      <w:lvlText w:val="•"/>
      <w:lvlJc w:val="left"/>
      <w:pPr>
        <w:ind w:left="4637" w:hanging="1114"/>
      </w:pPr>
      <w:rPr>
        <w:rFonts w:hint="default"/>
        <w:lang w:val="en-US" w:eastAsia="en-US" w:bidi="en-US"/>
      </w:rPr>
    </w:lvl>
    <w:lvl w:ilvl="6">
      <w:numFmt w:val="bullet"/>
      <w:lvlText w:val="•"/>
      <w:lvlJc w:val="left"/>
      <w:pPr>
        <w:ind w:left="5730" w:hanging="1114"/>
      </w:pPr>
      <w:rPr>
        <w:rFonts w:hint="default"/>
        <w:lang w:val="en-US" w:eastAsia="en-US" w:bidi="en-US"/>
      </w:rPr>
    </w:lvl>
    <w:lvl w:ilvl="7">
      <w:numFmt w:val="bullet"/>
      <w:lvlText w:val="•"/>
      <w:lvlJc w:val="left"/>
      <w:pPr>
        <w:ind w:left="6822" w:hanging="1114"/>
      </w:pPr>
      <w:rPr>
        <w:rFonts w:hint="default"/>
        <w:lang w:val="en-US" w:eastAsia="en-US" w:bidi="en-US"/>
      </w:rPr>
    </w:lvl>
    <w:lvl w:ilvl="8">
      <w:numFmt w:val="bullet"/>
      <w:lvlText w:val="•"/>
      <w:lvlJc w:val="left"/>
      <w:pPr>
        <w:ind w:left="7915" w:hanging="1114"/>
      </w:pPr>
      <w:rPr>
        <w:rFonts w:hint="default"/>
        <w:lang w:val="en-US" w:eastAsia="en-US" w:bidi="en-US"/>
      </w:rPr>
    </w:lvl>
  </w:abstractNum>
  <w:abstractNum w:abstractNumId="6" w15:restartNumberingAfterBreak="0">
    <w:nsid w:val="2BA33BBA"/>
    <w:multiLevelType w:val="hybridMultilevel"/>
    <w:tmpl w:val="1B70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16EA0"/>
    <w:multiLevelType w:val="hybridMultilevel"/>
    <w:tmpl w:val="8C98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D4433"/>
    <w:multiLevelType w:val="multilevel"/>
    <w:tmpl w:val="EF029DE6"/>
    <w:name w:val="heading"/>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8FE2DF9"/>
    <w:multiLevelType w:val="hybridMultilevel"/>
    <w:tmpl w:val="528EA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F0B81"/>
    <w:multiLevelType w:val="multilevel"/>
    <w:tmpl w:val="DD163D06"/>
    <w:lvl w:ilvl="0">
      <w:start w:val="2"/>
      <w:numFmt w:val="decimal"/>
      <w:lvlText w:val="%1"/>
      <w:lvlJc w:val="left"/>
      <w:pPr>
        <w:ind w:left="1123" w:hanging="1004"/>
      </w:pPr>
    </w:lvl>
    <w:lvl w:ilvl="1">
      <w:start w:val="423"/>
      <w:numFmt w:val="decimal"/>
      <w:lvlText w:val="%1.%2"/>
      <w:lvlJc w:val="left"/>
      <w:pPr>
        <w:ind w:left="1123" w:hanging="1004"/>
      </w:pPr>
    </w:lvl>
    <w:lvl w:ilvl="2">
      <w:start w:val="1"/>
      <w:numFmt w:val="decimalZero"/>
      <w:lvlText w:val="%1.%2.%3"/>
      <w:lvlJc w:val="left"/>
      <w:pPr>
        <w:ind w:left="1123" w:hanging="1004"/>
      </w:pPr>
      <w:rPr>
        <w:rFonts w:ascii="Arial" w:eastAsia="Arial" w:hAnsi="Arial" w:cs="Arial" w:hint="default"/>
        <w:b/>
        <w:bCs/>
        <w:spacing w:val="-2"/>
        <w:w w:val="100"/>
        <w:sz w:val="20"/>
        <w:szCs w:val="20"/>
      </w:rPr>
    </w:lvl>
    <w:lvl w:ilvl="3">
      <w:start w:val="1"/>
      <w:numFmt w:val="decimal"/>
      <w:lvlText w:val="%1.%2.%3.%4"/>
      <w:lvlJc w:val="left"/>
      <w:pPr>
        <w:ind w:left="1291" w:hanging="1172"/>
      </w:pPr>
      <w:rPr>
        <w:rFonts w:ascii="Arial" w:eastAsia="Arial" w:hAnsi="Arial" w:cs="Arial" w:hint="default"/>
        <w:spacing w:val="-2"/>
        <w:w w:val="100"/>
        <w:sz w:val="20"/>
        <w:szCs w:val="20"/>
      </w:rPr>
    </w:lvl>
    <w:lvl w:ilvl="4">
      <w:start w:val="1"/>
      <w:numFmt w:val="upperLetter"/>
      <w:lvlText w:val="%5."/>
      <w:lvlJc w:val="left"/>
      <w:pPr>
        <w:ind w:left="882" w:hanging="313"/>
      </w:pPr>
      <w:rPr>
        <w:rFonts w:ascii="Arial" w:eastAsia="Arial" w:hAnsi="Arial" w:cs="Arial" w:hint="default"/>
        <w:w w:val="100"/>
        <w:sz w:val="20"/>
        <w:szCs w:val="20"/>
      </w:rPr>
    </w:lvl>
    <w:lvl w:ilvl="5">
      <w:start w:val="1"/>
      <w:numFmt w:val="decimal"/>
      <w:lvlText w:val="%6."/>
      <w:lvlJc w:val="left"/>
      <w:pPr>
        <w:ind w:left="1184" w:hanging="255"/>
      </w:pPr>
      <w:rPr>
        <w:rFonts w:ascii="Arial" w:eastAsia="Arial" w:hAnsi="Arial" w:cs="Arial" w:hint="default"/>
        <w:spacing w:val="-2"/>
        <w:w w:val="100"/>
        <w:sz w:val="20"/>
        <w:szCs w:val="20"/>
      </w:rPr>
    </w:lvl>
    <w:lvl w:ilvl="6">
      <w:numFmt w:val="bullet"/>
      <w:lvlText w:val="•"/>
      <w:lvlJc w:val="left"/>
      <w:pPr>
        <w:ind w:left="4925" w:hanging="255"/>
      </w:pPr>
    </w:lvl>
    <w:lvl w:ilvl="7">
      <w:numFmt w:val="bullet"/>
      <w:lvlText w:val="•"/>
      <w:lvlJc w:val="left"/>
      <w:pPr>
        <w:ind w:left="6134" w:hanging="255"/>
      </w:pPr>
    </w:lvl>
    <w:lvl w:ilvl="8">
      <w:numFmt w:val="bullet"/>
      <w:lvlText w:val="•"/>
      <w:lvlJc w:val="left"/>
      <w:pPr>
        <w:ind w:left="7342" w:hanging="255"/>
      </w:pPr>
    </w:lvl>
  </w:abstractNum>
  <w:abstractNum w:abstractNumId="11" w15:restartNumberingAfterBreak="0">
    <w:nsid w:val="46E8023F"/>
    <w:multiLevelType w:val="hybridMultilevel"/>
    <w:tmpl w:val="D15A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D71E6"/>
    <w:multiLevelType w:val="multilevel"/>
    <w:tmpl w:val="C8B8B2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C3832AA"/>
    <w:multiLevelType w:val="multilevel"/>
    <w:tmpl w:val="DD163D06"/>
    <w:lvl w:ilvl="0">
      <w:start w:val="2"/>
      <w:numFmt w:val="decimal"/>
      <w:lvlText w:val="%1"/>
      <w:lvlJc w:val="left"/>
      <w:pPr>
        <w:ind w:left="1123" w:hanging="1004"/>
      </w:pPr>
    </w:lvl>
    <w:lvl w:ilvl="1">
      <w:start w:val="423"/>
      <w:numFmt w:val="decimal"/>
      <w:lvlText w:val="%1.%2"/>
      <w:lvlJc w:val="left"/>
      <w:pPr>
        <w:ind w:left="1123" w:hanging="1004"/>
      </w:pPr>
    </w:lvl>
    <w:lvl w:ilvl="2">
      <w:start w:val="1"/>
      <w:numFmt w:val="decimalZero"/>
      <w:lvlText w:val="%1.%2.%3"/>
      <w:lvlJc w:val="left"/>
      <w:pPr>
        <w:ind w:left="1123" w:hanging="1004"/>
      </w:pPr>
      <w:rPr>
        <w:rFonts w:ascii="Arial" w:eastAsia="Arial" w:hAnsi="Arial" w:cs="Arial" w:hint="default"/>
        <w:b/>
        <w:bCs/>
        <w:spacing w:val="-2"/>
        <w:w w:val="100"/>
        <w:sz w:val="20"/>
        <w:szCs w:val="20"/>
      </w:rPr>
    </w:lvl>
    <w:lvl w:ilvl="3">
      <w:start w:val="1"/>
      <w:numFmt w:val="decimal"/>
      <w:lvlText w:val="%1.%2.%3.%4"/>
      <w:lvlJc w:val="left"/>
      <w:pPr>
        <w:ind w:left="1291" w:hanging="1172"/>
      </w:pPr>
      <w:rPr>
        <w:rFonts w:ascii="Arial" w:eastAsia="Arial" w:hAnsi="Arial" w:cs="Arial" w:hint="default"/>
        <w:spacing w:val="-2"/>
        <w:w w:val="100"/>
        <w:sz w:val="20"/>
        <w:szCs w:val="20"/>
      </w:rPr>
    </w:lvl>
    <w:lvl w:ilvl="4">
      <w:start w:val="1"/>
      <w:numFmt w:val="upperLetter"/>
      <w:lvlText w:val="%5."/>
      <w:lvlJc w:val="left"/>
      <w:pPr>
        <w:ind w:left="882" w:hanging="313"/>
      </w:pPr>
      <w:rPr>
        <w:rFonts w:ascii="Arial" w:eastAsia="Arial" w:hAnsi="Arial" w:cs="Arial" w:hint="default"/>
        <w:w w:val="100"/>
        <w:sz w:val="20"/>
        <w:szCs w:val="20"/>
      </w:rPr>
    </w:lvl>
    <w:lvl w:ilvl="5">
      <w:start w:val="1"/>
      <w:numFmt w:val="decimal"/>
      <w:lvlText w:val="%6."/>
      <w:lvlJc w:val="left"/>
      <w:pPr>
        <w:ind w:left="1184" w:hanging="255"/>
      </w:pPr>
      <w:rPr>
        <w:rFonts w:ascii="Arial" w:eastAsia="Arial" w:hAnsi="Arial" w:cs="Arial" w:hint="default"/>
        <w:spacing w:val="-2"/>
        <w:w w:val="100"/>
        <w:sz w:val="20"/>
        <w:szCs w:val="20"/>
      </w:rPr>
    </w:lvl>
    <w:lvl w:ilvl="6">
      <w:numFmt w:val="bullet"/>
      <w:lvlText w:val="•"/>
      <w:lvlJc w:val="left"/>
      <w:pPr>
        <w:ind w:left="4925" w:hanging="255"/>
      </w:pPr>
    </w:lvl>
    <w:lvl w:ilvl="7">
      <w:numFmt w:val="bullet"/>
      <w:lvlText w:val="•"/>
      <w:lvlJc w:val="left"/>
      <w:pPr>
        <w:ind w:left="6134" w:hanging="255"/>
      </w:pPr>
    </w:lvl>
    <w:lvl w:ilvl="8">
      <w:numFmt w:val="bullet"/>
      <w:lvlText w:val="•"/>
      <w:lvlJc w:val="left"/>
      <w:pPr>
        <w:ind w:left="7342" w:hanging="255"/>
      </w:pPr>
    </w:lvl>
  </w:abstractNum>
  <w:abstractNum w:abstractNumId="14" w15:restartNumberingAfterBreak="0">
    <w:nsid w:val="50714C7A"/>
    <w:multiLevelType w:val="hybridMultilevel"/>
    <w:tmpl w:val="528EA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3271D"/>
    <w:multiLevelType w:val="hybridMultilevel"/>
    <w:tmpl w:val="547C9EE0"/>
    <w:lvl w:ilvl="0" w:tplc="BFCEBF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891D95"/>
    <w:multiLevelType w:val="hybridMultilevel"/>
    <w:tmpl w:val="42EA5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F11B40"/>
    <w:multiLevelType w:val="hybridMultilevel"/>
    <w:tmpl w:val="3E26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76B66"/>
    <w:multiLevelType w:val="hybridMultilevel"/>
    <w:tmpl w:val="FC1A3D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3BB5427"/>
    <w:multiLevelType w:val="hybridMultilevel"/>
    <w:tmpl w:val="2F5C4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33A98"/>
    <w:multiLevelType w:val="hybridMultilevel"/>
    <w:tmpl w:val="45FA1E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A793E"/>
    <w:multiLevelType w:val="hybridMultilevel"/>
    <w:tmpl w:val="2C3C5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436667"/>
    <w:multiLevelType w:val="hybridMultilevel"/>
    <w:tmpl w:val="AB4898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E38C7"/>
    <w:multiLevelType w:val="hybridMultilevel"/>
    <w:tmpl w:val="8FEE10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CD062D"/>
    <w:multiLevelType w:val="hybridMultilevel"/>
    <w:tmpl w:val="298E8032"/>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776D7431"/>
    <w:multiLevelType w:val="hybridMultilevel"/>
    <w:tmpl w:val="8EEC9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54CE8"/>
    <w:multiLevelType w:val="hybridMultilevel"/>
    <w:tmpl w:val="527E0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657FAD"/>
    <w:multiLevelType w:val="hybridMultilevel"/>
    <w:tmpl w:val="D0B07EC4"/>
    <w:lvl w:ilvl="0" w:tplc="91D62EF0">
      <w:start w:val="1"/>
      <w:numFmt w:val="upperLetter"/>
      <w:lvlText w:val="%1."/>
      <w:lvlJc w:val="left"/>
      <w:pPr>
        <w:ind w:left="600" w:hanging="361"/>
      </w:pPr>
      <w:rPr>
        <w:rFonts w:ascii="Arial" w:eastAsia="Arial" w:hAnsi="Arial" w:cs="Arial" w:hint="default"/>
        <w:w w:val="100"/>
        <w:sz w:val="20"/>
        <w:szCs w:val="20"/>
        <w:lang w:val="en-US" w:eastAsia="en-US" w:bidi="en-US"/>
      </w:rPr>
    </w:lvl>
    <w:lvl w:ilvl="1" w:tplc="2EC0E4CC">
      <w:numFmt w:val="bullet"/>
      <w:lvlText w:val="•"/>
      <w:lvlJc w:val="left"/>
      <w:pPr>
        <w:ind w:left="1550" w:hanging="361"/>
      </w:pPr>
      <w:rPr>
        <w:rFonts w:hint="default"/>
        <w:lang w:val="en-US" w:eastAsia="en-US" w:bidi="en-US"/>
      </w:rPr>
    </w:lvl>
    <w:lvl w:ilvl="2" w:tplc="E550EAA2">
      <w:numFmt w:val="bullet"/>
      <w:lvlText w:val="•"/>
      <w:lvlJc w:val="left"/>
      <w:pPr>
        <w:ind w:left="2500" w:hanging="361"/>
      </w:pPr>
      <w:rPr>
        <w:rFonts w:hint="default"/>
        <w:lang w:val="en-US" w:eastAsia="en-US" w:bidi="en-US"/>
      </w:rPr>
    </w:lvl>
    <w:lvl w:ilvl="3" w:tplc="D1705932">
      <w:numFmt w:val="bullet"/>
      <w:lvlText w:val="•"/>
      <w:lvlJc w:val="left"/>
      <w:pPr>
        <w:ind w:left="3450" w:hanging="361"/>
      </w:pPr>
      <w:rPr>
        <w:rFonts w:hint="default"/>
        <w:lang w:val="en-US" w:eastAsia="en-US" w:bidi="en-US"/>
      </w:rPr>
    </w:lvl>
    <w:lvl w:ilvl="4" w:tplc="5D26CEA0">
      <w:numFmt w:val="bullet"/>
      <w:lvlText w:val="•"/>
      <w:lvlJc w:val="left"/>
      <w:pPr>
        <w:ind w:left="4400" w:hanging="361"/>
      </w:pPr>
      <w:rPr>
        <w:rFonts w:hint="default"/>
        <w:lang w:val="en-US" w:eastAsia="en-US" w:bidi="en-US"/>
      </w:rPr>
    </w:lvl>
    <w:lvl w:ilvl="5" w:tplc="575CB57C">
      <w:numFmt w:val="bullet"/>
      <w:lvlText w:val="•"/>
      <w:lvlJc w:val="left"/>
      <w:pPr>
        <w:ind w:left="5350" w:hanging="361"/>
      </w:pPr>
      <w:rPr>
        <w:rFonts w:hint="default"/>
        <w:lang w:val="en-US" w:eastAsia="en-US" w:bidi="en-US"/>
      </w:rPr>
    </w:lvl>
    <w:lvl w:ilvl="6" w:tplc="F912E418">
      <w:numFmt w:val="bullet"/>
      <w:lvlText w:val="•"/>
      <w:lvlJc w:val="left"/>
      <w:pPr>
        <w:ind w:left="6300" w:hanging="361"/>
      </w:pPr>
      <w:rPr>
        <w:rFonts w:hint="default"/>
        <w:lang w:val="en-US" w:eastAsia="en-US" w:bidi="en-US"/>
      </w:rPr>
    </w:lvl>
    <w:lvl w:ilvl="7" w:tplc="0D304DE0">
      <w:numFmt w:val="bullet"/>
      <w:lvlText w:val="•"/>
      <w:lvlJc w:val="left"/>
      <w:pPr>
        <w:ind w:left="7250" w:hanging="361"/>
      </w:pPr>
      <w:rPr>
        <w:rFonts w:hint="default"/>
        <w:lang w:val="en-US" w:eastAsia="en-US" w:bidi="en-US"/>
      </w:rPr>
    </w:lvl>
    <w:lvl w:ilvl="8" w:tplc="E076C6CE">
      <w:numFmt w:val="bullet"/>
      <w:lvlText w:val="•"/>
      <w:lvlJc w:val="left"/>
      <w:pPr>
        <w:ind w:left="8200" w:hanging="361"/>
      </w:pPr>
      <w:rPr>
        <w:rFonts w:hint="default"/>
        <w:lang w:val="en-US" w:eastAsia="en-US" w:bidi="en-US"/>
      </w:rPr>
    </w:lvl>
  </w:abstractNum>
  <w:num w:numId="1" w16cid:durableId="276957776">
    <w:abstractNumId w:val="24"/>
  </w:num>
  <w:num w:numId="2" w16cid:durableId="1800024778">
    <w:abstractNumId w:val="14"/>
  </w:num>
  <w:num w:numId="3" w16cid:durableId="1577519851">
    <w:abstractNumId w:val="7"/>
  </w:num>
  <w:num w:numId="4" w16cid:durableId="863665722">
    <w:abstractNumId w:val="9"/>
  </w:num>
  <w:num w:numId="5" w16cid:durableId="1192570919">
    <w:abstractNumId w:val="0"/>
  </w:num>
  <w:num w:numId="6" w16cid:durableId="1338314207">
    <w:abstractNumId w:val="22"/>
  </w:num>
  <w:num w:numId="7" w16cid:durableId="569735512">
    <w:abstractNumId w:val="21"/>
  </w:num>
  <w:num w:numId="8" w16cid:durableId="1567260343">
    <w:abstractNumId w:val="15"/>
  </w:num>
  <w:num w:numId="9" w16cid:durableId="271478642">
    <w:abstractNumId w:val="8"/>
  </w:num>
  <w:num w:numId="10" w16cid:durableId="2018968578">
    <w:abstractNumId w:val="3"/>
  </w:num>
  <w:num w:numId="11" w16cid:durableId="179814293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99793">
    <w:abstractNumId w:val="12"/>
  </w:num>
  <w:num w:numId="13" w16cid:durableId="549876970">
    <w:abstractNumId w:val="16"/>
  </w:num>
  <w:num w:numId="14" w16cid:durableId="178935713">
    <w:abstractNumId w:val="25"/>
  </w:num>
  <w:num w:numId="15" w16cid:durableId="1734306616">
    <w:abstractNumId w:val="20"/>
  </w:num>
  <w:num w:numId="16" w16cid:durableId="835849615">
    <w:abstractNumId w:val="1"/>
  </w:num>
  <w:num w:numId="17" w16cid:durableId="409886632">
    <w:abstractNumId w:val="19"/>
  </w:num>
  <w:num w:numId="18" w16cid:durableId="1486046187">
    <w:abstractNumId w:val="11"/>
  </w:num>
  <w:num w:numId="19" w16cid:durableId="363215612">
    <w:abstractNumId w:val="18"/>
  </w:num>
  <w:num w:numId="20" w16cid:durableId="1254046282">
    <w:abstractNumId w:val="23"/>
  </w:num>
  <w:num w:numId="21" w16cid:durableId="867573147">
    <w:abstractNumId w:val="10"/>
    <w:lvlOverride w:ilvl="0">
      <w:startOverride w:val="2"/>
    </w:lvlOverride>
    <w:lvlOverride w:ilvl="1">
      <w:startOverride w:val="423"/>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2" w16cid:durableId="118185759">
    <w:abstractNumId w:val="13"/>
    <w:lvlOverride w:ilvl="0">
      <w:startOverride w:val="2"/>
    </w:lvlOverride>
    <w:lvlOverride w:ilvl="1">
      <w:startOverride w:val="423"/>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3" w16cid:durableId="1539853563">
    <w:abstractNumId w:val="27"/>
  </w:num>
  <w:num w:numId="24" w16cid:durableId="799029783">
    <w:abstractNumId w:val="5"/>
  </w:num>
  <w:num w:numId="25" w16cid:durableId="1390574594">
    <w:abstractNumId w:val="26"/>
  </w:num>
  <w:num w:numId="26" w16cid:durableId="718625920">
    <w:abstractNumId w:val="4"/>
  </w:num>
  <w:num w:numId="27" w16cid:durableId="97911548">
    <w:abstractNumId w:val="6"/>
  </w:num>
  <w:num w:numId="28" w16cid:durableId="114917509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rawingGridVerticalSpacing w:val="163"/>
  <w:displayHorizontalDrawingGridEvery w:val="0"/>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C5"/>
    <w:rsid w:val="00000631"/>
    <w:rsid w:val="00003EB9"/>
    <w:rsid w:val="00004612"/>
    <w:rsid w:val="000049B4"/>
    <w:rsid w:val="00005645"/>
    <w:rsid w:val="00005710"/>
    <w:rsid w:val="000058A6"/>
    <w:rsid w:val="00006109"/>
    <w:rsid w:val="00007B08"/>
    <w:rsid w:val="00011B0C"/>
    <w:rsid w:val="00013D9E"/>
    <w:rsid w:val="0001445F"/>
    <w:rsid w:val="00014C99"/>
    <w:rsid w:val="0001640F"/>
    <w:rsid w:val="00016B71"/>
    <w:rsid w:val="00016F48"/>
    <w:rsid w:val="00017FE4"/>
    <w:rsid w:val="00020801"/>
    <w:rsid w:val="000218EA"/>
    <w:rsid w:val="000234B2"/>
    <w:rsid w:val="00023858"/>
    <w:rsid w:val="00023F8E"/>
    <w:rsid w:val="000259D1"/>
    <w:rsid w:val="00026969"/>
    <w:rsid w:val="00032118"/>
    <w:rsid w:val="00032AB3"/>
    <w:rsid w:val="000340D1"/>
    <w:rsid w:val="0003466E"/>
    <w:rsid w:val="00034E77"/>
    <w:rsid w:val="00035438"/>
    <w:rsid w:val="000371E5"/>
    <w:rsid w:val="00037280"/>
    <w:rsid w:val="00040329"/>
    <w:rsid w:val="0004265D"/>
    <w:rsid w:val="00045EFD"/>
    <w:rsid w:val="0004624F"/>
    <w:rsid w:val="00047B0B"/>
    <w:rsid w:val="000502ED"/>
    <w:rsid w:val="00050301"/>
    <w:rsid w:val="00050473"/>
    <w:rsid w:val="00051333"/>
    <w:rsid w:val="00051FD8"/>
    <w:rsid w:val="00052986"/>
    <w:rsid w:val="00053431"/>
    <w:rsid w:val="00053476"/>
    <w:rsid w:val="00053F4E"/>
    <w:rsid w:val="000576FC"/>
    <w:rsid w:val="00057C93"/>
    <w:rsid w:val="000627DA"/>
    <w:rsid w:val="00064409"/>
    <w:rsid w:val="00065317"/>
    <w:rsid w:val="0006766E"/>
    <w:rsid w:val="00070403"/>
    <w:rsid w:val="000704E1"/>
    <w:rsid w:val="000718ED"/>
    <w:rsid w:val="00073427"/>
    <w:rsid w:val="00073683"/>
    <w:rsid w:val="0007471A"/>
    <w:rsid w:val="00074726"/>
    <w:rsid w:val="000751CF"/>
    <w:rsid w:val="00075D37"/>
    <w:rsid w:val="00076670"/>
    <w:rsid w:val="00076AED"/>
    <w:rsid w:val="0008043D"/>
    <w:rsid w:val="000806E3"/>
    <w:rsid w:val="000808BE"/>
    <w:rsid w:val="000816D0"/>
    <w:rsid w:val="00081B06"/>
    <w:rsid w:val="000823A2"/>
    <w:rsid w:val="00082D7A"/>
    <w:rsid w:val="00082EC3"/>
    <w:rsid w:val="00083792"/>
    <w:rsid w:val="000838B5"/>
    <w:rsid w:val="00083E67"/>
    <w:rsid w:val="00085B63"/>
    <w:rsid w:val="00087FD5"/>
    <w:rsid w:val="000908C2"/>
    <w:rsid w:val="000919A9"/>
    <w:rsid w:val="0009231C"/>
    <w:rsid w:val="0009240E"/>
    <w:rsid w:val="00092BAD"/>
    <w:rsid w:val="00093584"/>
    <w:rsid w:val="00094258"/>
    <w:rsid w:val="000945AF"/>
    <w:rsid w:val="00094B34"/>
    <w:rsid w:val="000961B6"/>
    <w:rsid w:val="000A0CA6"/>
    <w:rsid w:val="000A1F0D"/>
    <w:rsid w:val="000A20AA"/>
    <w:rsid w:val="000A25B3"/>
    <w:rsid w:val="000A2C20"/>
    <w:rsid w:val="000A388C"/>
    <w:rsid w:val="000A4507"/>
    <w:rsid w:val="000A59EB"/>
    <w:rsid w:val="000A7BD7"/>
    <w:rsid w:val="000B0166"/>
    <w:rsid w:val="000B01DC"/>
    <w:rsid w:val="000B0A16"/>
    <w:rsid w:val="000B1358"/>
    <w:rsid w:val="000B1836"/>
    <w:rsid w:val="000B2697"/>
    <w:rsid w:val="000B4225"/>
    <w:rsid w:val="000B42F2"/>
    <w:rsid w:val="000B4495"/>
    <w:rsid w:val="000B567C"/>
    <w:rsid w:val="000B6BDB"/>
    <w:rsid w:val="000B6FC8"/>
    <w:rsid w:val="000B75DD"/>
    <w:rsid w:val="000B799C"/>
    <w:rsid w:val="000C06E9"/>
    <w:rsid w:val="000C09FA"/>
    <w:rsid w:val="000C0E15"/>
    <w:rsid w:val="000C3487"/>
    <w:rsid w:val="000C37E4"/>
    <w:rsid w:val="000C39CE"/>
    <w:rsid w:val="000C5740"/>
    <w:rsid w:val="000C5C49"/>
    <w:rsid w:val="000C6C39"/>
    <w:rsid w:val="000C753C"/>
    <w:rsid w:val="000D1378"/>
    <w:rsid w:val="000D2635"/>
    <w:rsid w:val="000D2716"/>
    <w:rsid w:val="000D2AB6"/>
    <w:rsid w:val="000D2F90"/>
    <w:rsid w:val="000D36DF"/>
    <w:rsid w:val="000D555D"/>
    <w:rsid w:val="000D5C57"/>
    <w:rsid w:val="000D65E9"/>
    <w:rsid w:val="000D73C1"/>
    <w:rsid w:val="000E05B2"/>
    <w:rsid w:val="000E17F3"/>
    <w:rsid w:val="000E2507"/>
    <w:rsid w:val="000E2DA0"/>
    <w:rsid w:val="000E3C74"/>
    <w:rsid w:val="000E4172"/>
    <w:rsid w:val="000F1843"/>
    <w:rsid w:val="000F2724"/>
    <w:rsid w:val="000F3CB0"/>
    <w:rsid w:val="000F6DA5"/>
    <w:rsid w:val="000F7286"/>
    <w:rsid w:val="00100316"/>
    <w:rsid w:val="00100E08"/>
    <w:rsid w:val="00102499"/>
    <w:rsid w:val="00102A99"/>
    <w:rsid w:val="0010439F"/>
    <w:rsid w:val="00105BAF"/>
    <w:rsid w:val="00105EB7"/>
    <w:rsid w:val="00106A1C"/>
    <w:rsid w:val="00106CF8"/>
    <w:rsid w:val="00114F97"/>
    <w:rsid w:val="00115A12"/>
    <w:rsid w:val="00115D87"/>
    <w:rsid w:val="00116A3A"/>
    <w:rsid w:val="0011711A"/>
    <w:rsid w:val="00117457"/>
    <w:rsid w:val="001212E4"/>
    <w:rsid w:val="00121D9D"/>
    <w:rsid w:val="00122D0C"/>
    <w:rsid w:val="00123A01"/>
    <w:rsid w:val="001243B4"/>
    <w:rsid w:val="001245B6"/>
    <w:rsid w:val="00124CD3"/>
    <w:rsid w:val="00126691"/>
    <w:rsid w:val="00127CB2"/>
    <w:rsid w:val="00130DFB"/>
    <w:rsid w:val="00130E68"/>
    <w:rsid w:val="00131C94"/>
    <w:rsid w:val="00132401"/>
    <w:rsid w:val="001326AC"/>
    <w:rsid w:val="001329C9"/>
    <w:rsid w:val="00132BD3"/>
    <w:rsid w:val="00132FF1"/>
    <w:rsid w:val="00133D00"/>
    <w:rsid w:val="00134647"/>
    <w:rsid w:val="00134786"/>
    <w:rsid w:val="00134803"/>
    <w:rsid w:val="001349D2"/>
    <w:rsid w:val="00135BE4"/>
    <w:rsid w:val="00136A21"/>
    <w:rsid w:val="001373B1"/>
    <w:rsid w:val="00140B0D"/>
    <w:rsid w:val="00140CE8"/>
    <w:rsid w:val="00142B67"/>
    <w:rsid w:val="00143598"/>
    <w:rsid w:val="00144770"/>
    <w:rsid w:val="001453DD"/>
    <w:rsid w:val="0014575B"/>
    <w:rsid w:val="00145FAD"/>
    <w:rsid w:val="00146583"/>
    <w:rsid w:val="00146C04"/>
    <w:rsid w:val="00151F67"/>
    <w:rsid w:val="00152859"/>
    <w:rsid w:val="00155EC3"/>
    <w:rsid w:val="00156A0F"/>
    <w:rsid w:val="0015787F"/>
    <w:rsid w:val="001616D7"/>
    <w:rsid w:val="001617D2"/>
    <w:rsid w:val="001623F5"/>
    <w:rsid w:val="00164A4A"/>
    <w:rsid w:val="00165C20"/>
    <w:rsid w:val="0016629C"/>
    <w:rsid w:val="00166DF1"/>
    <w:rsid w:val="00166ED5"/>
    <w:rsid w:val="001671BB"/>
    <w:rsid w:val="00170CBB"/>
    <w:rsid w:val="0017265A"/>
    <w:rsid w:val="001736D2"/>
    <w:rsid w:val="00174D5D"/>
    <w:rsid w:val="00175BEA"/>
    <w:rsid w:val="00176292"/>
    <w:rsid w:val="00181B8C"/>
    <w:rsid w:val="001820B5"/>
    <w:rsid w:val="00182162"/>
    <w:rsid w:val="00182876"/>
    <w:rsid w:val="00185B0F"/>
    <w:rsid w:val="00186096"/>
    <w:rsid w:val="0018710C"/>
    <w:rsid w:val="00187B37"/>
    <w:rsid w:val="00187C9D"/>
    <w:rsid w:val="00187F0C"/>
    <w:rsid w:val="00190A64"/>
    <w:rsid w:val="00191FB4"/>
    <w:rsid w:val="00192D4F"/>
    <w:rsid w:val="00193AFE"/>
    <w:rsid w:val="00195645"/>
    <w:rsid w:val="00195F17"/>
    <w:rsid w:val="001A0E1E"/>
    <w:rsid w:val="001A1A69"/>
    <w:rsid w:val="001A33DE"/>
    <w:rsid w:val="001A445A"/>
    <w:rsid w:val="001A4698"/>
    <w:rsid w:val="001A52BB"/>
    <w:rsid w:val="001A58DE"/>
    <w:rsid w:val="001A7AF1"/>
    <w:rsid w:val="001B1018"/>
    <w:rsid w:val="001B1781"/>
    <w:rsid w:val="001B2FC3"/>
    <w:rsid w:val="001B6014"/>
    <w:rsid w:val="001B73BF"/>
    <w:rsid w:val="001C0639"/>
    <w:rsid w:val="001C3413"/>
    <w:rsid w:val="001C3422"/>
    <w:rsid w:val="001C390C"/>
    <w:rsid w:val="001C66EB"/>
    <w:rsid w:val="001C6E37"/>
    <w:rsid w:val="001D0176"/>
    <w:rsid w:val="001D0D34"/>
    <w:rsid w:val="001D12FE"/>
    <w:rsid w:val="001D20BA"/>
    <w:rsid w:val="001D453F"/>
    <w:rsid w:val="001D59C2"/>
    <w:rsid w:val="001D6D65"/>
    <w:rsid w:val="001D74EB"/>
    <w:rsid w:val="001E0379"/>
    <w:rsid w:val="001E0484"/>
    <w:rsid w:val="001E110B"/>
    <w:rsid w:val="001E341C"/>
    <w:rsid w:val="001E43B8"/>
    <w:rsid w:val="001E4EE9"/>
    <w:rsid w:val="001E5E3D"/>
    <w:rsid w:val="001E7CB7"/>
    <w:rsid w:val="001F0072"/>
    <w:rsid w:val="001F086D"/>
    <w:rsid w:val="001F1377"/>
    <w:rsid w:val="001F1DA1"/>
    <w:rsid w:val="001F26D9"/>
    <w:rsid w:val="001F3823"/>
    <w:rsid w:val="001F48CE"/>
    <w:rsid w:val="001F58A3"/>
    <w:rsid w:val="00200B1B"/>
    <w:rsid w:val="00200B6F"/>
    <w:rsid w:val="00201D94"/>
    <w:rsid w:val="00202E10"/>
    <w:rsid w:val="00202E4E"/>
    <w:rsid w:val="00203593"/>
    <w:rsid w:val="00207F47"/>
    <w:rsid w:val="002121D0"/>
    <w:rsid w:val="002122EA"/>
    <w:rsid w:val="0021492F"/>
    <w:rsid w:val="00215381"/>
    <w:rsid w:val="002157F1"/>
    <w:rsid w:val="002159AA"/>
    <w:rsid w:val="00216559"/>
    <w:rsid w:val="0021668D"/>
    <w:rsid w:val="00216CBF"/>
    <w:rsid w:val="00217375"/>
    <w:rsid w:val="00220329"/>
    <w:rsid w:val="0022046E"/>
    <w:rsid w:val="00222A1D"/>
    <w:rsid w:val="00222E90"/>
    <w:rsid w:val="0022308E"/>
    <w:rsid w:val="0022341E"/>
    <w:rsid w:val="002238D6"/>
    <w:rsid w:val="002253A8"/>
    <w:rsid w:val="0022635B"/>
    <w:rsid w:val="002263F3"/>
    <w:rsid w:val="002265C0"/>
    <w:rsid w:val="00226AA5"/>
    <w:rsid w:val="00230962"/>
    <w:rsid w:val="00231202"/>
    <w:rsid w:val="00231B61"/>
    <w:rsid w:val="00231EE7"/>
    <w:rsid w:val="00233E85"/>
    <w:rsid w:val="00233F82"/>
    <w:rsid w:val="00233FE9"/>
    <w:rsid w:val="0023480F"/>
    <w:rsid w:val="00234909"/>
    <w:rsid w:val="00234FC4"/>
    <w:rsid w:val="002374F4"/>
    <w:rsid w:val="00241616"/>
    <w:rsid w:val="00241AF9"/>
    <w:rsid w:val="00243029"/>
    <w:rsid w:val="00243A3B"/>
    <w:rsid w:val="00244FC3"/>
    <w:rsid w:val="00246989"/>
    <w:rsid w:val="00247001"/>
    <w:rsid w:val="00251A1E"/>
    <w:rsid w:val="00251B37"/>
    <w:rsid w:val="002537AC"/>
    <w:rsid w:val="00253D8A"/>
    <w:rsid w:val="0025500F"/>
    <w:rsid w:val="0025514F"/>
    <w:rsid w:val="002562B5"/>
    <w:rsid w:val="00256BD9"/>
    <w:rsid w:val="00260ED9"/>
    <w:rsid w:val="00261B97"/>
    <w:rsid w:val="002631B3"/>
    <w:rsid w:val="0026361F"/>
    <w:rsid w:val="00264B97"/>
    <w:rsid w:val="0026584D"/>
    <w:rsid w:val="00266A32"/>
    <w:rsid w:val="00266AAE"/>
    <w:rsid w:val="002673C8"/>
    <w:rsid w:val="00267ED6"/>
    <w:rsid w:val="002707EF"/>
    <w:rsid w:val="00271C3C"/>
    <w:rsid w:val="00271CC6"/>
    <w:rsid w:val="00272024"/>
    <w:rsid w:val="00272BDE"/>
    <w:rsid w:val="00274060"/>
    <w:rsid w:val="002766E2"/>
    <w:rsid w:val="002811A8"/>
    <w:rsid w:val="002820A7"/>
    <w:rsid w:val="002825E9"/>
    <w:rsid w:val="00283ECB"/>
    <w:rsid w:val="0028477F"/>
    <w:rsid w:val="0028670B"/>
    <w:rsid w:val="00286811"/>
    <w:rsid w:val="00287A01"/>
    <w:rsid w:val="00287C70"/>
    <w:rsid w:val="002900AA"/>
    <w:rsid w:val="00291714"/>
    <w:rsid w:val="00292857"/>
    <w:rsid w:val="002932C7"/>
    <w:rsid w:val="00295807"/>
    <w:rsid w:val="002975E7"/>
    <w:rsid w:val="00297C4B"/>
    <w:rsid w:val="002A2C03"/>
    <w:rsid w:val="002A40A2"/>
    <w:rsid w:val="002A40FF"/>
    <w:rsid w:val="002A529F"/>
    <w:rsid w:val="002A5B53"/>
    <w:rsid w:val="002A625B"/>
    <w:rsid w:val="002A6AE8"/>
    <w:rsid w:val="002A7815"/>
    <w:rsid w:val="002B0576"/>
    <w:rsid w:val="002B05E1"/>
    <w:rsid w:val="002B1D51"/>
    <w:rsid w:val="002B20E5"/>
    <w:rsid w:val="002B2403"/>
    <w:rsid w:val="002B40AB"/>
    <w:rsid w:val="002B5005"/>
    <w:rsid w:val="002B523F"/>
    <w:rsid w:val="002B5358"/>
    <w:rsid w:val="002B6E4B"/>
    <w:rsid w:val="002B7168"/>
    <w:rsid w:val="002C0918"/>
    <w:rsid w:val="002C15BA"/>
    <w:rsid w:val="002C1A00"/>
    <w:rsid w:val="002C1A7A"/>
    <w:rsid w:val="002C25DD"/>
    <w:rsid w:val="002C25FB"/>
    <w:rsid w:val="002C2A5F"/>
    <w:rsid w:val="002C32D9"/>
    <w:rsid w:val="002C42B4"/>
    <w:rsid w:val="002C6AE0"/>
    <w:rsid w:val="002C76D3"/>
    <w:rsid w:val="002D0AAA"/>
    <w:rsid w:val="002D1025"/>
    <w:rsid w:val="002D13B7"/>
    <w:rsid w:val="002D1907"/>
    <w:rsid w:val="002D2FF5"/>
    <w:rsid w:val="002D3B90"/>
    <w:rsid w:val="002D58D2"/>
    <w:rsid w:val="002D6AF4"/>
    <w:rsid w:val="002E1359"/>
    <w:rsid w:val="002E2A15"/>
    <w:rsid w:val="002E4E79"/>
    <w:rsid w:val="002E5C65"/>
    <w:rsid w:val="002E6678"/>
    <w:rsid w:val="002F16B4"/>
    <w:rsid w:val="002F29A0"/>
    <w:rsid w:val="002F4B44"/>
    <w:rsid w:val="002F5962"/>
    <w:rsid w:val="002F5D30"/>
    <w:rsid w:val="002F755B"/>
    <w:rsid w:val="00300132"/>
    <w:rsid w:val="003013FF"/>
    <w:rsid w:val="003014C6"/>
    <w:rsid w:val="0030511C"/>
    <w:rsid w:val="003062C3"/>
    <w:rsid w:val="00307508"/>
    <w:rsid w:val="00311612"/>
    <w:rsid w:val="00312EDE"/>
    <w:rsid w:val="003137D3"/>
    <w:rsid w:val="00313B53"/>
    <w:rsid w:val="0031565B"/>
    <w:rsid w:val="0031566E"/>
    <w:rsid w:val="00315DD6"/>
    <w:rsid w:val="00315E11"/>
    <w:rsid w:val="00316324"/>
    <w:rsid w:val="0031641D"/>
    <w:rsid w:val="00316B46"/>
    <w:rsid w:val="00316D25"/>
    <w:rsid w:val="0032100A"/>
    <w:rsid w:val="0032163B"/>
    <w:rsid w:val="0032577B"/>
    <w:rsid w:val="003262AB"/>
    <w:rsid w:val="00331082"/>
    <w:rsid w:val="003310CB"/>
    <w:rsid w:val="003322BB"/>
    <w:rsid w:val="003325E6"/>
    <w:rsid w:val="00333927"/>
    <w:rsid w:val="00333B19"/>
    <w:rsid w:val="00333DB9"/>
    <w:rsid w:val="003365E2"/>
    <w:rsid w:val="00336B95"/>
    <w:rsid w:val="00336CF7"/>
    <w:rsid w:val="00337718"/>
    <w:rsid w:val="0034085C"/>
    <w:rsid w:val="00340942"/>
    <w:rsid w:val="0034170A"/>
    <w:rsid w:val="00343066"/>
    <w:rsid w:val="00343266"/>
    <w:rsid w:val="003443FD"/>
    <w:rsid w:val="00344BBC"/>
    <w:rsid w:val="00352706"/>
    <w:rsid w:val="00352753"/>
    <w:rsid w:val="00353158"/>
    <w:rsid w:val="00353305"/>
    <w:rsid w:val="00353AE4"/>
    <w:rsid w:val="00353F43"/>
    <w:rsid w:val="00354320"/>
    <w:rsid w:val="003557C6"/>
    <w:rsid w:val="0035696B"/>
    <w:rsid w:val="00357589"/>
    <w:rsid w:val="00357EF4"/>
    <w:rsid w:val="0036074E"/>
    <w:rsid w:val="00360A7A"/>
    <w:rsid w:val="00360EE9"/>
    <w:rsid w:val="00361940"/>
    <w:rsid w:val="00361E11"/>
    <w:rsid w:val="00363A4A"/>
    <w:rsid w:val="00363CAA"/>
    <w:rsid w:val="00364256"/>
    <w:rsid w:val="0037142B"/>
    <w:rsid w:val="0037167D"/>
    <w:rsid w:val="00371949"/>
    <w:rsid w:val="00372192"/>
    <w:rsid w:val="00372E03"/>
    <w:rsid w:val="003732FA"/>
    <w:rsid w:val="003737F8"/>
    <w:rsid w:val="00374152"/>
    <w:rsid w:val="00374159"/>
    <w:rsid w:val="00375D60"/>
    <w:rsid w:val="00375EAE"/>
    <w:rsid w:val="003764FA"/>
    <w:rsid w:val="00376671"/>
    <w:rsid w:val="00376BF8"/>
    <w:rsid w:val="00382B21"/>
    <w:rsid w:val="0038322E"/>
    <w:rsid w:val="00383AB6"/>
    <w:rsid w:val="003846A3"/>
    <w:rsid w:val="00384892"/>
    <w:rsid w:val="003848C4"/>
    <w:rsid w:val="0038510B"/>
    <w:rsid w:val="00385922"/>
    <w:rsid w:val="00386767"/>
    <w:rsid w:val="003879EF"/>
    <w:rsid w:val="00387A21"/>
    <w:rsid w:val="00390347"/>
    <w:rsid w:val="00391FB8"/>
    <w:rsid w:val="003942B6"/>
    <w:rsid w:val="003944B0"/>
    <w:rsid w:val="003948B0"/>
    <w:rsid w:val="00395E37"/>
    <w:rsid w:val="00396DEC"/>
    <w:rsid w:val="00397B79"/>
    <w:rsid w:val="00397CA6"/>
    <w:rsid w:val="003A0134"/>
    <w:rsid w:val="003A169D"/>
    <w:rsid w:val="003A1974"/>
    <w:rsid w:val="003A1B09"/>
    <w:rsid w:val="003A27B7"/>
    <w:rsid w:val="003A5DD5"/>
    <w:rsid w:val="003A6188"/>
    <w:rsid w:val="003A639B"/>
    <w:rsid w:val="003A66DF"/>
    <w:rsid w:val="003A6C3D"/>
    <w:rsid w:val="003A7999"/>
    <w:rsid w:val="003B163C"/>
    <w:rsid w:val="003B1A73"/>
    <w:rsid w:val="003B3028"/>
    <w:rsid w:val="003B3179"/>
    <w:rsid w:val="003B4971"/>
    <w:rsid w:val="003B49D6"/>
    <w:rsid w:val="003B4E4F"/>
    <w:rsid w:val="003B5576"/>
    <w:rsid w:val="003B5E72"/>
    <w:rsid w:val="003B6855"/>
    <w:rsid w:val="003B78CD"/>
    <w:rsid w:val="003C0084"/>
    <w:rsid w:val="003C0F41"/>
    <w:rsid w:val="003C221B"/>
    <w:rsid w:val="003C257B"/>
    <w:rsid w:val="003C2E7A"/>
    <w:rsid w:val="003C3B67"/>
    <w:rsid w:val="003C57F1"/>
    <w:rsid w:val="003C646E"/>
    <w:rsid w:val="003C69C3"/>
    <w:rsid w:val="003C7EDE"/>
    <w:rsid w:val="003D0B7F"/>
    <w:rsid w:val="003D0C27"/>
    <w:rsid w:val="003D16E1"/>
    <w:rsid w:val="003D1C75"/>
    <w:rsid w:val="003D229F"/>
    <w:rsid w:val="003D2A83"/>
    <w:rsid w:val="003D44EF"/>
    <w:rsid w:val="003D463B"/>
    <w:rsid w:val="003D4D21"/>
    <w:rsid w:val="003D6EA2"/>
    <w:rsid w:val="003D7892"/>
    <w:rsid w:val="003E0BD2"/>
    <w:rsid w:val="003E179F"/>
    <w:rsid w:val="003E19E2"/>
    <w:rsid w:val="003E39D6"/>
    <w:rsid w:val="003E559B"/>
    <w:rsid w:val="003E6EA2"/>
    <w:rsid w:val="003E760D"/>
    <w:rsid w:val="003F3024"/>
    <w:rsid w:val="003F404C"/>
    <w:rsid w:val="003F405C"/>
    <w:rsid w:val="003F443F"/>
    <w:rsid w:val="003F44DF"/>
    <w:rsid w:val="003F50E8"/>
    <w:rsid w:val="003F5403"/>
    <w:rsid w:val="003F5632"/>
    <w:rsid w:val="003F60BA"/>
    <w:rsid w:val="003F65F1"/>
    <w:rsid w:val="003F6A31"/>
    <w:rsid w:val="00400AFA"/>
    <w:rsid w:val="00400C2B"/>
    <w:rsid w:val="00401358"/>
    <w:rsid w:val="00401A77"/>
    <w:rsid w:val="004041F3"/>
    <w:rsid w:val="00405862"/>
    <w:rsid w:val="004058EC"/>
    <w:rsid w:val="00406687"/>
    <w:rsid w:val="0041220B"/>
    <w:rsid w:val="00412573"/>
    <w:rsid w:val="00414D53"/>
    <w:rsid w:val="004158AD"/>
    <w:rsid w:val="00415E61"/>
    <w:rsid w:val="00416662"/>
    <w:rsid w:val="00417746"/>
    <w:rsid w:val="00417DA7"/>
    <w:rsid w:val="00420085"/>
    <w:rsid w:val="004201B7"/>
    <w:rsid w:val="00421A1C"/>
    <w:rsid w:val="00421B30"/>
    <w:rsid w:val="004232F7"/>
    <w:rsid w:val="004238D2"/>
    <w:rsid w:val="00424EFA"/>
    <w:rsid w:val="0042661B"/>
    <w:rsid w:val="00426FBC"/>
    <w:rsid w:val="004302B7"/>
    <w:rsid w:val="00432659"/>
    <w:rsid w:val="004332DD"/>
    <w:rsid w:val="00433492"/>
    <w:rsid w:val="00433567"/>
    <w:rsid w:val="00434E13"/>
    <w:rsid w:val="00440A3C"/>
    <w:rsid w:val="00442960"/>
    <w:rsid w:val="00444D11"/>
    <w:rsid w:val="004450D5"/>
    <w:rsid w:val="004472EC"/>
    <w:rsid w:val="00447579"/>
    <w:rsid w:val="004510AE"/>
    <w:rsid w:val="00454018"/>
    <w:rsid w:val="00454830"/>
    <w:rsid w:val="004569EE"/>
    <w:rsid w:val="00456F5D"/>
    <w:rsid w:val="00461D09"/>
    <w:rsid w:val="00463AE8"/>
    <w:rsid w:val="004659CB"/>
    <w:rsid w:val="004665CF"/>
    <w:rsid w:val="00467063"/>
    <w:rsid w:val="00467547"/>
    <w:rsid w:val="0046780C"/>
    <w:rsid w:val="00467DC9"/>
    <w:rsid w:val="0047084C"/>
    <w:rsid w:val="00470C7F"/>
    <w:rsid w:val="00472D2C"/>
    <w:rsid w:val="0047376A"/>
    <w:rsid w:val="0047398A"/>
    <w:rsid w:val="00473AF2"/>
    <w:rsid w:val="004748B8"/>
    <w:rsid w:val="0047524F"/>
    <w:rsid w:val="00475549"/>
    <w:rsid w:val="00475BAE"/>
    <w:rsid w:val="00475E3B"/>
    <w:rsid w:val="00475E7C"/>
    <w:rsid w:val="0047770C"/>
    <w:rsid w:val="00477A9B"/>
    <w:rsid w:val="00477CD2"/>
    <w:rsid w:val="00480F64"/>
    <w:rsid w:val="004825DB"/>
    <w:rsid w:val="00483881"/>
    <w:rsid w:val="004847C3"/>
    <w:rsid w:val="00484EA4"/>
    <w:rsid w:val="00485267"/>
    <w:rsid w:val="00485967"/>
    <w:rsid w:val="00486B0F"/>
    <w:rsid w:val="00490018"/>
    <w:rsid w:val="00490AB8"/>
    <w:rsid w:val="00492496"/>
    <w:rsid w:val="00493D99"/>
    <w:rsid w:val="00494BA8"/>
    <w:rsid w:val="004961FE"/>
    <w:rsid w:val="00496E26"/>
    <w:rsid w:val="004A1764"/>
    <w:rsid w:val="004A1D61"/>
    <w:rsid w:val="004A3D89"/>
    <w:rsid w:val="004B1994"/>
    <w:rsid w:val="004B1AB2"/>
    <w:rsid w:val="004B23E5"/>
    <w:rsid w:val="004B3CDC"/>
    <w:rsid w:val="004B40F6"/>
    <w:rsid w:val="004B49EA"/>
    <w:rsid w:val="004B60AE"/>
    <w:rsid w:val="004B670A"/>
    <w:rsid w:val="004C062C"/>
    <w:rsid w:val="004C0862"/>
    <w:rsid w:val="004C1547"/>
    <w:rsid w:val="004C1B7F"/>
    <w:rsid w:val="004C249F"/>
    <w:rsid w:val="004C3440"/>
    <w:rsid w:val="004C3A3C"/>
    <w:rsid w:val="004C460C"/>
    <w:rsid w:val="004C4A28"/>
    <w:rsid w:val="004C5E55"/>
    <w:rsid w:val="004C6E7F"/>
    <w:rsid w:val="004D1294"/>
    <w:rsid w:val="004D1325"/>
    <w:rsid w:val="004D1F4C"/>
    <w:rsid w:val="004D3158"/>
    <w:rsid w:val="004D37EA"/>
    <w:rsid w:val="004D4803"/>
    <w:rsid w:val="004D65F3"/>
    <w:rsid w:val="004D7AB7"/>
    <w:rsid w:val="004D7EA0"/>
    <w:rsid w:val="004E22EA"/>
    <w:rsid w:val="004E2576"/>
    <w:rsid w:val="004E2C29"/>
    <w:rsid w:val="004E30BC"/>
    <w:rsid w:val="004E37EA"/>
    <w:rsid w:val="004E3D04"/>
    <w:rsid w:val="004E4CCB"/>
    <w:rsid w:val="004E6B0F"/>
    <w:rsid w:val="004E6E1F"/>
    <w:rsid w:val="004E7155"/>
    <w:rsid w:val="004F5E4D"/>
    <w:rsid w:val="004F6FF4"/>
    <w:rsid w:val="00500C9B"/>
    <w:rsid w:val="0050155C"/>
    <w:rsid w:val="00503077"/>
    <w:rsid w:val="0050355D"/>
    <w:rsid w:val="0050432A"/>
    <w:rsid w:val="00505AAD"/>
    <w:rsid w:val="005064D3"/>
    <w:rsid w:val="00507882"/>
    <w:rsid w:val="00511791"/>
    <w:rsid w:val="00512400"/>
    <w:rsid w:val="00512CD4"/>
    <w:rsid w:val="0051368B"/>
    <w:rsid w:val="00513B64"/>
    <w:rsid w:val="00515551"/>
    <w:rsid w:val="005159C2"/>
    <w:rsid w:val="00515F1C"/>
    <w:rsid w:val="0051653F"/>
    <w:rsid w:val="005166CA"/>
    <w:rsid w:val="005215C7"/>
    <w:rsid w:val="00523724"/>
    <w:rsid w:val="00524DCB"/>
    <w:rsid w:val="00525051"/>
    <w:rsid w:val="00526028"/>
    <w:rsid w:val="00527E8D"/>
    <w:rsid w:val="00527FB8"/>
    <w:rsid w:val="00530E11"/>
    <w:rsid w:val="00531230"/>
    <w:rsid w:val="00534977"/>
    <w:rsid w:val="00534DDD"/>
    <w:rsid w:val="00535330"/>
    <w:rsid w:val="00535356"/>
    <w:rsid w:val="00536093"/>
    <w:rsid w:val="00537A55"/>
    <w:rsid w:val="00540E26"/>
    <w:rsid w:val="00541545"/>
    <w:rsid w:val="00542166"/>
    <w:rsid w:val="0054535A"/>
    <w:rsid w:val="00545EF0"/>
    <w:rsid w:val="00545F55"/>
    <w:rsid w:val="0054640B"/>
    <w:rsid w:val="005470ED"/>
    <w:rsid w:val="00550F78"/>
    <w:rsid w:val="00553612"/>
    <w:rsid w:val="005554C4"/>
    <w:rsid w:val="00562923"/>
    <w:rsid w:val="005629D6"/>
    <w:rsid w:val="005634D3"/>
    <w:rsid w:val="0056683B"/>
    <w:rsid w:val="005678F5"/>
    <w:rsid w:val="00567BE1"/>
    <w:rsid w:val="00567E34"/>
    <w:rsid w:val="00567F40"/>
    <w:rsid w:val="005713D3"/>
    <w:rsid w:val="00571F12"/>
    <w:rsid w:val="005724CC"/>
    <w:rsid w:val="00573782"/>
    <w:rsid w:val="00573BDA"/>
    <w:rsid w:val="0057409D"/>
    <w:rsid w:val="0057660E"/>
    <w:rsid w:val="00576AA0"/>
    <w:rsid w:val="00577EAC"/>
    <w:rsid w:val="00580988"/>
    <w:rsid w:val="00580D0C"/>
    <w:rsid w:val="00580F11"/>
    <w:rsid w:val="0058386A"/>
    <w:rsid w:val="005839C3"/>
    <w:rsid w:val="00583D2E"/>
    <w:rsid w:val="00583E0D"/>
    <w:rsid w:val="00587933"/>
    <w:rsid w:val="00587FAD"/>
    <w:rsid w:val="005913D9"/>
    <w:rsid w:val="005920AE"/>
    <w:rsid w:val="00592470"/>
    <w:rsid w:val="005938FA"/>
    <w:rsid w:val="00595BB1"/>
    <w:rsid w:val="005965B7"/>
    <w:rsid w:val="005968F5"/>
    <w:rsid w:val="0059746D"/>
    <w:rsid w:val="005A0390"/>
    <w:rsid w:val="005A1190"/>
    <w:rsid w:val="005A20CD"/>
    <w:rsid w:val="005A5907"/>
    <w:rsid w:val="005A6428"/>
    <w:rsid w:val="005A6BED"/>
    <w:rsid w:val="005A6C5E"/>
    <w:rsid w:val="005A7D90"/>
    <w:rsid w:val="005A7E9E"/>
    <w:rsid w:val="005B05DC"/>
    <w:rsid w:val="005B4A29"/>
    <w:rsid w:val="005B5616"/>
    <w:rsid w:val="005B5E64"/>
    <w:rsid w:val="005B695E"/>
    <w:rsid w:val="005B70E1"/>
    <w:rsid w:val="005B754E"/>
    <w:rsid w:val="005B7CF6"/>
    <w:rsid w:val="005C0242"/>
    <w:rsid w:val="005C125D"/>
    <w:rsid w:val="005C1DA6"/>
    <w:rsid w:val="005C1E9D"/>
    <w:rsid w:val="005C33A2"/>
    <w:rsid w:val="005C4051"/>
    <w:rsid w:val="005C5FD5"/>
    <w:rsid w:val="005C60DE"/>
    <w:rsid w:val="005D013B"/>
    <w:rsid w:val="005D0F57"/>
    <w:rsid w:val="005D140F"/>
    <w:rsid w:val="005D5BD0"/>
    <w:rsid w:val="005D6578"/>
    <w:rsid w:val="005D69FC"/>
    <w:rsid w:val="005D7C2D"/>
    <w:rsid w:val="005E0255"/>
    <w:rsid w:val="005E0F51"/>
    <w:rsid w:val="005E12EA"/>
    <w:rsid w:val="005E1370"/>
    <w:rsid w:val="005E296B"/>
    <w:rsid w:val="005E3F0F"/>
    <w:rsid w:val="005E3F88"/>
    <w:rsid w:val="005E4AEF"/>
    <w:rsid w:val="005E56FE"/>
    <w:rsid w:val="005E5A65"/>
    <w:rsid w:val="005E798A"/>
    <w:rsid w:val="005F064B"/>
    <w:rsid w:val="005F443A"/>
    <w:rsid w:val="005F4839"/>
    <w:rsid w:val="005F7C78"/>
    <w:rsid w:val="00601F1E"/>
    <w:rsid w:val="006038BD"/>
    <w:rsid w:val="00603ACB"/>
    <w:rsid w:val="00603C0E"/>
    <w:rsid w:val="006051A7"/>
    <w:rsid w:val="00605F94"/>
    <w:rsid w:val="0060646C"/>
    <w:rsid w:val="00606821"/>
    <w:rsid w:val="00607268"/>
    <w:rsid w:val="00610C59"/>
    <w:rsid w:val="00612FE3"/>
    <w:rsid w:val="006145C2"/>
    <w:rsid w:val="00614B2D"/>
    <w:rsid w:val="006159B5"/>
    <w:rsid w:val="006172BE"/>
    <w:rsid w:val="0061750A"/>
    <w:rsid w:val="00617ADF"/>
    <w:rsid w:val="00617DC6"/>
    <w:rsid w:val="00622B27"/>
    <w:rsid w:val="0062468D"/>
    <w:rsid w:val="00625EEC"/>
    <w:rsid w:val="006301A6"/>
    <w:rsid w:val="0063112E"/>
    <w:rsid w:val="0063157D"/>
    <w:rsid w:val="00631D7D"/>
    <w:rsid w:val="00632D21"/>
    <w:rsid w:val="00632D30"/>
    <w:rsid w:val="00632E75"/>
    <w:rsid w:val="00633145"/>
    <w:rsid w:val="00633530"/>
    <w:rsid w:val="006336F2"/>
    <w:rsid w:val="00634C5C"/>
    <w:rsid w:val="00634E21"/>
    <w:rsid w:val="006367AF"/>
    <w:rsid w:val="00636A96"/>
    <w:rsid w:val="00636C6B"/>
    <w:rsid w:val="006406FF"/>
    <w:rsid w:val="00640B1B"/>
    <w:rsid w:val="0064220C"/>
    <w:rsid w:val="00644B85"/>
    <w:rsid w:val="00644C7C"/>
    <w:rsid w:val="006457BB"/>
    <w:rsid w:val="00646068"/>
    <w:rsid w:val="006473ED"/>
    <w:rsid w:val="006476CA"/>
    <w:rsid w:val="006477D7"/>
    <w:rsid w:val="00647E1A"/>
    <w:rsid w:val="00647F55"/>
    <w:rsid w:val="0065006D"/>
    <w:rsid w:val="00650231"/>
    <w:rsid w:val="006509B9"/>
    <w:rsid w:val="006512A0"/>
    <w:rsid w:val="006514D0"/>
    <w:rsid w:val="006519F6"/>
    <w:rsid w:val="00651D87"/>
    <w:rsid w:val="00651F8E"/>
    <w:rsid w:val="006521CC"/>
    <w:rsid w:val="00652F27"/>
    <w:rsid w:val="006539F2"/>
    <w:rsid w:val="0065403B"/>
    <w:rsid w:val="006565E2"/>
    <w:rsid w:val="00656A04"/>
    <w:rsid w:val="0066151C"/>
    <w:rsid w:val="006618C2"/>
    <w:rsid w:val="00661A71"/>
    <w:rsid w:val="00665BDC"/>
    <w:rsid w:val="00666E3C"/>
    <w:rsid w:val="0067338D"/>
    <w:rsid w:val="00674676"/>
    <w:rsid w:val="006761D0"/>
    <w:rsid w:val="00676532"/>
    <w:rsid w:val="0067673A"/>
    <w:rsid w:val="00682BE2"/>
    <w:rsid w:val="00683FA3"/>
    <w:rsid w:val="00684719"/>
    <w:rsid w:val="00685CC1"/>
    <w:rsid w:val="00686EC3"/>
    <w:rsid w:val="00687D20"/>
    <w:rsid w:val="00690897"/>
    <w:rsid w:val="00690AD3"/>
    <w:rsid w:val="00691A15"/>
    <w:rsid w:val="00691A86"/>
    <w:rsid w:val="00692B54"/>
    <w:rsid w:val="00692BEF"/>
    <w:rsid w:val="00692E55"/>
    <w:rsid w:val="00694979"/>
    <w:rsid w:val="00696936"/>
    <w:rsid w:val="00696B88"/>
    <w:rsid w:val="00696BEF"/>
    <w:rsid w:val="00697428"/>
    <w:rsid w:val="00697B83"/>
    <w:rsid w:val="00697F85"/>
    <w:rsid w:val="006A08BC"/>
    <w:rsid w:val="006A0E95"/>
    <w:rsid w:val="006A10A3"/>
    <w:rsid w:val="006A2217"/>
    <w:rsid w:val="006A284A"/>
    <w:rsid w:val="006A2C30"/>
    <w:rsid w:val="006A34EE"/>
    <w:rsid w:val="006A417B"/>
    <w:rsid w:val="006A5D8C"/>
    <w:rsid w:val="006A5FC6"/>
    <w:rsid w:val="006A63EF"/>
    <w:rsid w:val="006A6E6B"/>
    <w:rsid w:val="006A73A8"/>
    <w:rsid w:val="006A7A3F"/>
    <w:rsid w:val="006B0102"/>
    <w:rsid w:val="006B046E"/>
    <w:rsid w:val="006B3609"/>
    <w:rsid w:val="006B49AB"/>
    <w:rsid w:val="006B60D7"/>
    <w:rsid w:val="006C021B"/>
    <w:rsid w:val="006C1099"/>
    <w:rsid w:val="006C2463"/>
    <w:rsid w:val="006C2D7B"/>
    <w:rsid w:val="006C3088"/>
    <w:rsid w:val="006C31EE"/>
    <w:rsid w:val="006C3468"/>
    <w:rsid w:val="006C41CA"/>
    <w:rsid w:val="006C434A"/>
    <w:rsid w:val="006C5928"/>
    <w:rsid w:val="006C5F51"/>
    <w:rsid w:val="006C6173"/>
    <w:rsid w:val="006C7E0F"/>
    <w:rsid w:val="006D0754"/>
    <w:rsid w:val="006D075E"/>
    <w:rsid w:val="006D5E53"/>
    <w:rsid w:val="006D6509"/>
    <w:rsid w:val="006D65BB"/>
    <w:rsid w:val="006E0830"/>
    <w:rsid w:val="006E4723"/>
    <w:rsid w:val="006E4CB9"/>
    <w:rsid w:val="006E6969"/>
    <w:rsid w:val="006E6B30"/>
    <w:rsid w:val="006E72E7"/>
    <w:rsid w:val="006E76FB"/>
    <w:rsid w:val="006F076B"/>
    <w:rsid w:val="006F2112"/>
    <w:rsid w:val="006F2F2A"/>
    <w:rsid w:val="006F71F9"/>
    <w:rsid w:val="00700E55"/>
    <w:rsid w:val="00701151"/>
    <w:rsid w:val="00701446"/>
    <w:rsid w:val="0070316E"/>
    <w:rsid w:val="0070327C"/>
    <w:rsid w:val="00703BF5"/>
    <w:rsid w:val="007055F3"/>
    <w:rsid w:val="007116F1"/>
    <w:rsid w:val="00713905"/>
    <w:rsid w:val="007144F7"/>
    <w:rsid w:val="00714C2F"/>
    <w:rsid w:val="00714CDF"/>
    <w:rsid w:val="007176CC"/>
    <w:rsid w:val="00720A8B"/>
    <w:rsid w:val="00721107"/>
    <w:rsid w:val="00722777"/>
    <w:rsid w:val="007234FD"/>
    <w:rsid w:val="00724976"/>
    <w:rsid w:val="00726204"/>
    <w:rsid w:val="007263E3"/>
    <w:rsid w:val="0072679B"/>
    <w:rsid w:val="00726C48"/>
    <w:rsid w:val="0072767A"/>
    <w:rsid w:val="00727A8C"/>
    <w:rsid w:val="00727D62"/>
    <w:rsid w:val="007305AA"/>
    <w:rsid w:val="00730C2C"/>
    <w:rsid w:val="00730E52"/>
    <w:rsid w:val="00731E96"/>
    <w:rsid w:val="0073272E"/>
    <w:rsid w:val="007342D0"/>
    <w:rsid w:val="00736F17"/>
    <w:rsid w:val="0073777B"/>
    <w:rsid w:val="00737CBC"/>
    <w:rsid w:val="00742940"/>
    <w:rsid w:val="007429D4"/>
    <w:rsid w:val="00743722"/>
    <w:rsid w:val="00744794"/>
    <w:rsid w:val="00745960"/>
    <w:rsid w:val="00745A6F"/>
    <w:rsid w:val="00746AE2"/>
    <w:rsid w:val="00746CF5"/>
    <w:rsid w:val="00750055"/>
    <w:rsid w:val="007507C2"/>
    <w:rsid w:val="00750BAD"/>
    <w:rsid w:val="00751689"/>
    <w:rsid w:val="00751B8D"/>
    <w:rsid w:val="00752BEB"/>
    <w:rsid w:val="0075351D"/>
    <w:rsid w:val="00753FDC"/>
    <w:rsid w:val="007558A0"/>
    <w:rsid w:val="00755D00"/>
    <w:rsid w:val="00756AA7"/>
    <w:rsid w:val="00756B58"/>
    <w:rsid w:val="00756D3F"/>
    <w:rsid w:val="00757117"/>
    <w:rsid w:val="00757539"/>
    <w:rsid w:val="00760E62"/>
    <w:rsid w:val="007615F8"/>
    <w:rsid w:val="00763E0F"/>
    <w:rsid w:val="00764E87"/>
    <w:rsid w:val="00764F59"/>
    <w:rsid w:val="00765866"/>
    <w:rsid w:val="00766C8E"/>
    <w:rsid w:val="00770B90"/>
    <w:rsid w:val="00771B09"/>
    <w:rsid w:val="007731A2"/>
    <w:rsid w:val="007757D8"/>
    <w:rsid w:val="00775BC0"/>
    <w:rsid w:val="00776655"/>
    <w:rsid w:val="00777B31"/>
    <w:rsid w:val="00780896"/>
    <w:rsid w:val="00782952"/>
    <w:rsid w:val="007848B7"/>
    <w:rsid w:val="0078541B"/>
    <w:rsid w:val="00785EA1"/>
    <w:rsid w:val="00786DC5"/>
    <w:rsid w:val="0079168E"/>
    <w:rsid w:val="00792DC8"/>
    <w:rsid w:val="00793AAE"/>
    <w:rsid w:val="00794A9B"/>
    <w:rsid w:val="007960E6"/>
    <w:rsid w:val="007963FD"/>
    <w:rsid w:val="00796D7D"/>
    <w:rsid w:val="0079747D"/>
    <w:rsid w:val="007A118F"/>
    <w:rsid w:val="007A24D7"/>
    <w:rsid w:val="007A322E"/>
    <w:rsid w:val="007A3C9D"/>
    <w:rsid w:val="007A564C"/>
    <w:rsid w:val="007A62A7"/>
    <w:rsid w:val="007A7234"/>
    <w:rsid w:val="007A778B"/>
    <w:rsid w:val="007B0C3C"/>
    <w:rsid w:val="007B2FFB"/>
    <w:rsid w:val="007B3945"/>
    <w:rsid w:val="007B6435"/>
    <w:rsid w:val="007B6945"/>
    <w:rsid w:val="007B7539"/>
    <w:rsid w:val="007B7B7A"/>
    <w:rsid w:val="007B7D85"/>
    <w:rsid w:val="007C1218"/>
    <w:rsid w:val="007C1D4C"/>
    <w:rsid w:val="007C2065"/>
    <w:rsid w:val="007C303D"/>
    <w:rsid w:val="007C32BA"/>
    <w:rsid w:val="007C3BB7"/>
    <w:rsid w:val="007D1B94"/>
    <w:rsid w:val="007D205A"/>
    <w:rsid w:val="007D242A"/>
    <w:rsid w:val="007D2BEF"/>
    <w:rsid w:val="007D4163"/>
    <w:rsid w:val="007D4F7A"/>
    <w:rsid w:val="007D4FE1"/>
    <w:rsid w:val="007D5F8A"/>
    <w:rsid w:val="007D6930"/>
    <w:rsid w:val="007E034F"/>
    <w:rsid w:val="007E0A4D"/>
    <w:rsid w:val="007E168B"/>
    <w:rsid w:val="007E4084"/>
    <w:rsid w:val="007E4EEE"/>
    <w:rsid w:val="007E5CAA"/>
    <w:rsid w:val="007E5CE8"/>
    <w:rsid w:val="007E7E4A"/>
    <w:rsid w:val="007F04AE"/>
    <w:rsid w:val="007F26C5"/>
    <w:rsid w:val="007F2898"/>
    <w:rsid w:val="007F34C2"/>
    <w:rsid w:val="007F3C09"/>
    <w:rsid w:val="007F3FF4"/>
    <w:rsid w:val="007F5EF6"/>
    <w:rsid w:val="007F7359"/>
    <w:rsid w:val="008008DE"/>
    <w:rsid w:val="008018E9"/>
    <w:rsid w:val="00801C54"/>
    <w:rsid w:val="00802D35"/>
    <w:rsid w:val="00803CA4"/>
    <w:rsid w:val="00804179"/>
    <w:rsid w:val="008049A1"/>
    <w:rsid w:val="008108D9"/>
    <w:rsid w:val="0081120F"/>
    <w:rsid w:val="00811417"/>
    <w:rsid w:val="00812035"/>
    <w:rsid w:val="00812A8E"/>
    <w:rsid w:val="00813F81"/>
    <w:rsid w:val="0081410B"/>
    <w:rsid w:val="00816287"/>
    <w:rsid w:val="008165DC"/>
    <w:rsid w:val="00816C9A"/>
    <w:rsid w:val="00817D12"/>
    <w:rsid w:val="00817D83"/>
    <w:rsid w:val="008205F8"/>
    <w:rsid w:val="0082152E"/>
    <w:rsid w:val="00822580"/>
    <w:rsid w:val="0082317A"/>
    <w:rsid w:val="00826BBB"/>
    <w:rsid w:val="00827470"/>
    <w:rsid w:val="00827F37"/>
    <w:rsid w:val="00830230"/>
    <w:rsid w:val="00831372"/>
    <w:rsid w:val="00831C30"/>
    <w:rsid w:val="0083289B"/>
    <w:rsid w:val="0083341A"/>
    <w:rsid w:val="00834794"/>
    <w:rsid w:val="00834F3A"/>
    <w:rsid w:val="0083561F"/>
    <w:rsid w:val="00835A27"/>
    <w:rsid w:val="00836A14"/>
    <w:rsid w:val="00836DE3"/>
    <w:rsid w:val="00836F72"/>
    <w:rsid w:val="008372BC"/>
    <w:rsid w:val="0083754D"/>
    <w:rsid w:val="00840409"/>
    <w:rsid w:val="00840865"/>
    <w:rsid w:val="00840DB0"/>
    <w:rsid w:val="00840E5A"/>
    <w:rsid w:val="0084181B"/>
    <w:rsid w:val="0084309C"/>
    <w:rsid w:val="008446B8"/>
    <w:rsid w:val="008446E0"/>
    <w:rsid w:val="00846A6E"/>
    <w:rsid w:val="008521EA"/>
    <w:rsid w:val="008524F9"/>
    <w:rsid w:val="00852ECE"/>
    <w:rsid w:val="00853B6B"/>
    <w:rsid w:val="00853BF8"/>
    <w:rsid w:val="00853C23"/>
    <w:rsid w:val="008540EC"/>
    <w:rsid w:val="00855D4D"/>
    <w:rsid w:val="00856A55"/>
    <w:rsid w:val="0086061F"/>
    <w:rsid w:val="00861499"/>
    <w:rsid w:val="00862196"/>
    <w:rsid w:val="0086336A"/>
    <w:rsid w:val="008640BA"/>
    <w:rsid w:val="008642FC"/>
    <w:rsid w:val="0086532E"/>
    <w:rsid w:val="008653E2"/>
    <w:rsid w:val="00867070"/>
    <w:rsid w:val="00870239"/>
    <w:rsid w:val="008709CC"/>
    <w:rsid w:val="00873E0B"/>
    <w:rsid w:val="00874417"/>
    <w:rsid w:val="00875261"/>
    <w:rsid w:val="008755AA"/>
    <w:rsid w:val="008758AD"/>
    <w:rsid w:val="0087715C"/>
    <w:rsid w:val="00877E60"/>
    <w:rsid w:val="00880311"/>
    <w:rsid w:val="008832D6"/>
    <w:rsid w:val="00883A53"/>
    <w:rsid w:val="00884772"/>
    <w:rsid w:val="00884D8D"/>
    <w:rsid w:val="008853BF"/>
    <w:rsid w:val="00885B9D"/>
    <w:rsid w:val="0088648E"/>
    <w:rsid w:val="008878D6"/>
    <w:rsid w:val="0089147E"/>
    <w:rsid w:val="00891E85"/>
    <w:rsid w:val="00892D1D"/>
    <w:rsid w:val="008936E7"/>
    <w:rsid w:val="008943B1"/>
    <w:rsid w:val="00894F0C"/>
    <w:rsid w:val="008969F6"/>
    <w:rsid w:val="0089755E"/>
    <w:rsid w:val="00897891"/>
    <w:rsid w:val="008A19A7"/>
    <w:rsid w:val="008A2D43"/>
    <w:rsid w:val="008A3CE7"/>
    <w:rsid w:val="008A75A4"/>
    <w:rsid w:val="008A7B4B"/>
    <w:rsid w:val="008B0EA8"/>
    <w:rsid w:val="008B3C99"/>
    <w:rsid w:val="008B44A1"/>
    <w:rsid w:val="008B4632"/>
    <w:rsid w:val="008B4861"/>
    <w:rsid w:val="008B516C"/>
    <w:rsid w:val="008B52EE"/>
    <w:rsid w:val="008B6E6B"/>
    <w:rsid w:val="008B76A9"/>
    <w:rsid w:val="008C15C2"/>
    <w:rsid w:val="008C1BF1"/>
    <w:rsid w:val="008C2273"/>
    <w:rsid w:val="008C4FEF"/>
    <w:rsid w:val="008C606B"/>
    <w:rsid w:val="008C7815"/>
    <w:rsid w:val="008C7831"/>
    <w:rsid w:val="008D0F1E"/>
    <w:rsid w:val="008D1165"/>
    <w:rsid w:val="008D1E74"/>
    <w:rsid w:val="008D2DDD"/>
    <w:rsid w:val="008D338E"/>
    <w:rsid w:val="008D383C"/>
    <w:rsid w:val="008D3D1D"/>
    <w:rsid w:val="008D3EE1"/>
    <w:rsid w:val="008D425C"/>
    <w:rsid w:val="008D4297"/>
    <w:rsid w:val="008D7A79"/>
    <w:rsid w:val="008E043F"/>
    <w:rsid w:val="008E183E"/>
    <w:rsid w:val="008E38D1"/>
    <w:rsid w:val="008E3EA6"/>
    <w:rsid w:val="008E5800"/>
    <w:rsid w:val="008E6F53"/>
    <w:rsid w:val="008E72EB"/>
    <w:rsid w:val="008F0672"/>
    <w:rsid w:val="008F0FF3"/>
    <w:rsid w:val="008F1741"/>
    <w:rsid w:val="008F1B9E"/>
    <w:rsid w:val="008F2257"/>
    <w:rsid w:val="008F46E7"/>
    <w:rsid w:val="008F4CFD"/>
    <w:rsid w:val="008F72AD"/>
    <w:rsid w:val="008F7BC3"/>
    <w:rsid w:val="009006C2"/>
    <w:rsid w:val="00901564"/>
    <w:rsid w:val="009057B4"/>
    <w:rsid w:val="00906A12"/>
    <w:rsid w:val="009107B2"/>
    <w:rsid w:val="00910832"/>
    <w:rsid w:val="00910B17"/>
    <w:rsid w:val="009119C3"/>
    <w:rsid w:val="009121A1"/>
    <w:rsid w:val="009121DA"/>
    <w:rsid w:val="00912727"/>
    <w:rsid w:val="00913A99"/>
    <w:rsid w:val="00914498"/>
    <w:rsid w:val="00914A7E"/>
    <w:rsid w:val="009213B2"/>
    <w:rsid w:val="00921AD2"/>
    <w:rsid w:val="00921CEB"/>
    <w:rsid w:val="009247D3"/>
    <w:rsid w:val="00925513"/>
    <w:rsid w:val="0092586E"/>
    <w:rsid w:val="009261B6"/>
    <w:rsid w:val="00926476"/>
    <w:rsid w:val="009269C5"/>
    <w:rsid w:val="00927CC5"/>
    <w:rsid w:val="009304A8"/>
    <w:rsid w:val="009313F6"/>
    <w:rsid w:val="009322AD"/>
    <w:rsid w:val="00932BB1"/>
    <w:rsid w:val="0093418D"/>
    <w:rsid w:val="00934641"/>
    <w:rsid w:val="00934A7C"/>
    <w:rsid w:val="009364BF"/>
    <w:rsid w:val="00937700"/>
    <w:rsid w:val="00937FFD"/>
    <w:rsid w:val="00940B3C"/>
    <w:rsid w:val="00940F8C"/>
    <w:rsid w:val="00941757"/>
    <w:rsid w:val="00944904"/>
    <w:rsid w:val="00947694"/>
    <w:rsid w:val="00950831"/>
    <w:rsid w:val="00950F32"/>
    <w:rsid w:val="0095107B"/>
    <w:rsid w:val="00951403"/>
    <w:rsid w:val="00953181"/>
    <w:rsid w:val="0095336F"/>
    <w:rsid w:val="00954859"/>
    <w:rsid w:val="00954EFF"/>
    <w:rsid w:val="00955831"/>
    <w:rsid w:val="0095595A"/>
    <w:rsid w:val="00956436"/>
    <w:rsid w:val="00956BFA"/>
    <w:rsid w:val="00957E58"/>
    <w:rsid w:val="0096064A"/>
    <w:rsid w:val="009606AB"/>
    <w:rsid w:val="009628C6"/>
    <w:rsid w:val="00962EAC"/>
    <w:rsid w:val="0096304F"/>
    <w:rsid w:val="0096434B"/>
    <w:rsid w:val="0096546D"/>
    <w:rsid w:val="009678E9"/>
    <w:rsid w:val="009704CD"/>
    <w:rsid w:val="00972B19"/>
    <w:rsid w:val="00973AFF"/>
    <w:rsid w:val="00974D6D"/>
    <w:rsid w:val="00975242"/>
    <w:rsid w:val="00975ABF"/>
    <w:rsid w:val="009763AB"/>
    <w:rsid w:val="00976542"/>
    <w:rsid w:val="00977748"/>
    <w:rsid w:val="00977D3F"/>
    <w:rsid w:val="00980254"/>
    <w:rsid w:val="009802E8"/>
    <w:rsid w:val="009811E5"/>
    <w:rsid w:val="00981F77"/>
    <w:rsid w:val="009825B4"/>
    <w:rsid w:val="00983179"/>
    <w:rsid w:val="00983B7A"/>
    <w:rsid w:val="00985D10"/>
    <w:rsid w:val="00985FA8"/>
    <w:rsid w:val="00987C16"/>
    <w:rsid w:val="009901B4"/>
    <w:rsid w:val="00990800"/>
    <w:rsid w:val="00991602"/>
    <w:rsid w:val="00995DD8"/>
    <w:rsid w:val="00996CAA"/>
    <w:rsid w:val="00996E1B"/>
    <w:rsid w:val="00997ED6"/>
    <w:rsid w:val="009A0152"/>
    <w:rsid w:val="009A0B47"/>
    <w:rsid w:val="009A30FB"/>
    <w:rsid w:val="009A3B67"/>
    <w:rsid w:val="009A51D9"/>
    <w:rsid w:val="009A5909"/>
    <w:rsid w:val="009A5D8A"/>
    <w:rsid w:val="009A6BDB"/>
    <w:rsid w:val="009A6E85"/>
    <w:rsid w:val="009A7476"/>
    <w:rsid w:val="009A76B8"/>
    <w:rsid w:val="009B027D"/>
    <w:rsid w:val="009B4A3A"/>
    <w:rsid w:val="009B5379"/>
    <w:rsid w:val="009B547B"/>
    <w:rsid w:val="009B576D"/>
    <w:rsid w:val="009B69CB"/>
    <w:rsid w:val="009B6A2D"/>
    <w:rsid w:val="009C0502"/>
    <w:rsid w:val="009C3284"/>
    <w:rsid w:val="009C443B"/>
    <w:rsid w:val="009C46C6"/>
    <w:rsid w:val="009C534D"/>
    <w:rsid w:val="009C6138"/>
    <w:rsid w:val="009C68DE"/>
    <w:rsid w:val="009C755B"/>
    <w:rsid w:val="009C7895"/>
    <w:rsid w:val="009C7E53"/>
    <w:rsid w:val="009D033C"/>
    <w:rsid w:val="009D2307"/>
    <w:rsid w:val="009D3780"/>
    <w:rsid w:val="009D3F3B"/>
    <w:rsid w:val="009D4300"/>
    <w:rsid w:val="009D57C2"/>
    <w:rsid w:val="009D61A6"/>
    <w:rsid w:val="009D6EEB"/>
    <w:rsid w:val="009D71E2"/>
    <w:rsid w:val="009D75B4"/>
    <w:rsid w:val="009E0C87"/>
    <w:rsid w:val="009E1154"/>
    <w:rsid w:val="009E1991"/>
    <w:rsid w:val="009E3A07"/>
    <w:rsid w:val="009E3D14"/>
    <w:rsid w:val="009E3DCB"/>
    <w:rsid w:val="009E47E2"/>
    <w:rsid w:val="009E5148"/>
    <w:rsid w:val="009E5302"/>
    <w:rsid w:val="009E5BFE"/>
    <w:rsid w:val="009E5F7E"/>
    <w:rsid w:val="009E60E2"/>
    <w:rsid w:val="009E649A"/>
    <w:rsid w:val="009E6F15"/>
    <w:rsid w:val="009E70FA"/>
    <w:rsid w:val="009F0F0A"/>
    <w:rsid w:val="009F14F4"/>
    <w:rsid w:val="009F2785"/>
    <w:rsid w:val="009F353F"/>
    <w:rsid w:val="009F4F34"/>
    <w:rsid w:val="009F56B3"/>
    <w:rsid w:val="009F6CA0"/>
    <w:rsid w:val="009F7379"/>
    <w:rsid w:val="00A006F1"/>
    <w:rsid w:val="00A02081"/>
    <w:rsid w:val="00A032C2"/>
    <w:rsid w:val="00A04C70"/>
    <w:rsid w:val="00A053AD"/>
    <w:rsid w:val="00A056C2"/>
    <w:rsid w:val="00A0605F"/>
    <w:rsid w:val="00A06766"/>
    <w:rsid w:val="00A0711C"/>
    <w:rsid w:val="00A07CA0"/>
    <w:rsid w:val="00A114FD"/>
    <w:rsid w:val="00A13322"/>
    <w:rsid w:val="00A16151"/>
    <w:rsid w:val="00A167DD"/>
    <w:rsid w:val="00A17697"/>
    <w:rsid w:val="00A2005D"/>
    <w:rsid w:val="00A21FF0"/>
    <w:rsid w:val="00A224E9"/>
    <w:rsid w:val="00A22B66"/>
    <w:rsid w:val="00A22BD4"/>
    <w:rsid w:val="00A22CCF"/>
    <w:rsid w:val="00A230B6"/>
    <w:rsid w:val="00A23EF6"/>
    <w:rsid w:val="00A23FA4"/>
    <w:rsid w:val="00A25369"/>
    <w:rsid w:val="00A261CA"/>
    <w:rsid w:val="00A27974"/>
    <w:rsid w:val="00A326EA"/>
    <w:rsid w:val="00A33379"/>
    <w:rsid w:val="00A3375F"/>
    <w:rsid w:val="00A36288"/>
    <w:rsid w:val="00A3654E"/>
    <w:rsid w:val="00A36921"/>
    <w:rsid w:val="00A40D73"/>
    <w:rsid w:val="00A41FC8"/>
    <w:rsid w:val="00A42712"/>
    <w:rsid w:val="00A42FE2"/>
    <w:rsid w:val="00A42FF3"/>
    <w:rsid w:val="00A43EC3"/>
    <w:rsid w:val="00A45662"/>
    <w:rsid w:val="00A459BA"/>
    <w:rsid w:val="00A504F9"/>
    <w:rsid w:val="00A505E7"/>
    <w:rsid w:val="00A518EC"/>
    <w:rsid w:val="00A53304"/>
    <w:rsid w:val="00A53977"/>
    <w:rsid w:val="00A55D3E"/>
    <w:rsid w:val="00A578F0"/>
    <w:rsid w:val="00A57AA6"/>
    <w:rsid w:val="00A60C7B"/>
    <w:rsid w:val="00A6163A"/>
    <w:rsid w:val="00A61A41"/>
    <w:rsid w:val="00A62147"/>
    <w:rsid w:val="00A625F7"/>
    <w:rsid w:val="00A62BCB"/>
    <w:rsid w:val="00A62CE6"/>
    <w:rsid w:val="00A658CD"/>
    <w:rsid w:val="00A65A77"/>
    <w:rsid w:val="00A7062B"/>
    <w:rsid w:val="00A73F6D"/>
    <w:rsid w:val="00A743B1"/>
    <w:rsid w:val="00A765B4"/>
    <w:rsid w:val="00A77C76"/>
    <w:rsid w:val="00A81365"/>
    <w:rsid w:val="00A82726"/>
    <w:rsid w:val="00A82896"/>
    <w:rsid w:val="00A838D3"/>
    <w:rsid w:val="00A83B0C"/>
    <w:rsid w:val="00A83FCD"/>
    <w:rsid w:val="00A86C9A"/>
    <w:rsid w:val="00A90BE0"/>
    <w:rsid w:val="00A9290F"/>
    <w:rsid w:val="00A96063"/>
    <w:rsid w:val="00A9724C"/>
    <w:rsid w:val="00AA0221"/>
    <w:rsid w:val="00AA0F78"/>
    <w:rsid w:val="00AA146D"/>
    <w:rsid w:val="00AA16EE"/>
    <w:rsid w:val="00AA298E"/>
    <w:rsid w:val="00AA40EC"/>
    <w:rsid w:val="00AA5B3B"/>
    <w:rsid w:val="00AA762B"/>
    <w:rsid w:val="00AB51B9"/>
    <w:rsid w:val="00AB6792"/>
    <w:rsid w:val="00AB757D"/>
    <w:rsid w:val="00AB77DA"/>
    <w:rsid w:val="00AC0476"/>
    <w:rsid w:val="00AC1082"/>
    <w:rsid w:val="00AC1812"/>
    <w:rsid w:val="00AC1A47"/>
    <w:rsid w:val="00AC1F47"/>
    <w:rsid w:val="00AC203F"/>
    <w:rsid w:val="00AC2764"/>
    <w:rsid w:val="00AC3097"/>
    <w:rsid w:val="00AC3F44"/>
    <w:rsid w:val="00AC4172"/>
    <w:rsid w:val="00AC44C4"/>
    <w:rsid w:val="00AC4C24"/>
    <w:rsid w:val="00AC5446"/>
    <w:rsid w:val="00AC5BD1"/>
    <w:rsid w:val="00AC5E79"/>
    <w:rsid w:val="00AC63A9"/>
    <w:rsid w:val="00AD04D0"/>
    <w:rsid w:val="00AD2C24"/>
    <w:rsid w:val="00AD2CC5"/>
    <w:rsid w:val="00AD4266"/>
    <w:rsid w:val="00AD59FE"/>
    <w:rsid w:val="00AD74FD"/>
    <w:rsid w:val="00AD7854"/>
    <w:rsid w:val="00AD7C96"/>
    <w:rsid w:val="00AD7CC9"/>
    <w:rsid w:val="00AE21DF"/>
    <w:rsid w:val="00AE2A7A"/>
    <w:rsid w:val="00AE33E9"/>
    <w:rsid w:val="00AE446D"/>
    <w:rsid w:val="00AE57BB"/>
    <w:rsid w:val="00AE627F"/>
    <w:rsid w:val="00AE6719"/>
    <w:rsid w:val="00AE755E"/>
    <w:rsid w:val="00AF4421"/>
    <w:rsid w:val="00AF6CE1"/>
    <w:rsid w:val="00B00B9B"/>
    <w:rsid w:val="00B01DE1"/>
    <w:rsid w:val="00B028DE"/>
    <w:rsid w:val="00B02ABC"/>
    <w:rsid w:val="00B02AF8"/>
    <w:rsid w:val="00B03108"/>
    <w:rsid w:val="00B036AA"/>
    <w:rsid w:val="00B05D26"/>
    <w:rsid w:val="00B07A90"/>
    <w:rsid w:val="00B11047"/>
    <w:rsid w:val="00B112BF"/>
    <w:rsid w:val="00B14704"/>
    <w:rsid w:val="00B147A9"/>
    <w:rsid w:val="00B15699"/>
    <w:rsid w:val="00B1642B"/>
    <w:rsid w:val="00B16ED4"/>
    <w:rsid w:val="00B16F90"/>
    <w:rsid w:val="00B17075"/>
    <w:rsid w:val="00B1780F"/>
    <w:rsid w:val="00B20947"/>
    <w:rsid w:val="00B21D02"/>
    <w:rsid w:val="00B21D7D"/>
    <w:rsid w:val="00B224C5"/>
    <w:rsid w:val="00B228A5"/>
    <w:rsid w:val="00B24365"/>
    <w:rsid w:val="00B2443D"/>
    <w:rsid w:val="00B24C47"/>
    <w:rsid w:val="00B2671E"/>
    <w:rsid w:val="00B26812"/>
    <w:rsid w:val="00B2697F"/>
    <w:rsid w:val="00B27763"/>
    <w:rsid w:val="00B277C6"/>
    <w:rsid w:val="00B30CD4"/>
    <w:rsid w:val="00B318FA"/>
    <w:rsid w:val="00B32B61"/>
    <w:rsid w:val="00B32B99"/>
    <w:rsid w:val="00B34B7D"/>
    <w:rsid w:val="00B366BD"/>
    <w:rsid w:val="00B3711F"/>
    <w:rsid w:val="00B4173E"/>
    <w:rsid w:val="00B43B73"/>
    <w:rsid w:val="00B44470"/>
    <w:rsid w:val="00B46057"/>
    <w:rsid w:val="00B4678D"/>
    <w:rsid w:val="00B479AA"/>
    <w:rsid w:val="00B50C02"/>
    <w:rsid w:val="00B51DD9"/>
    <w:rsid w:val="00B53FB5"/>
    <w:rsid w:val="00B548A3"/>
    <w:rsid w:val="00B54A80"/>
    <w:rsid w:val="00B55156"/>
    <w:rsid w:val="00B55325"/>
    <w:rsid w:val="00B5583C"/>
    <w:rsid w:val="00B562E7"/>
    <w:rsid w:val="00B6102E"/>
    <w:rsid w:val="00B611B8"/>
    <w:rsid w:val="00B618CE"/>
    <w:rsid w:val="00B618FB"/>
    <w:rsid w:val="00B61F32"/>
    <w:rsid w:val="00B63509"/>
    <w:rsid w:val="00B63D72"/>
    <w:rsid w:val="00B64529"/>
    <w:rsid w:val="00B64EA5"/>
    <w:rsid w:val="00B65871"/>
    <w:rsid w:val="00B67061"/>
    <w:rsid w:val="00B676A9"/>
    <w:rsid w:val="00B703CF"/>
    <w:rsid w:val="00B71288"/>
    <w:rsid w:val="00B746CE"/>
    <w:rsid w:val="00B74F66"/>
    <w:rsid w:val="00B75B93"/>
    <w:rsid w:val="00B778CD"/>
    <w:rsid w:val="00B80792"/>
    <w:rsid w:val="00B81D63"/>
    <w:rsid w:val="00B826AB"/>
    <w:rsid w:val="00B827C0"/>
    <w:rsid w:val="00B82947"/>
    <w:rsid w:val="00B82F99"/>
    <w:rsid w:val="00B8371A"/>
    <w:rsid w:val="00B86127"/>
    <w:rsid w:val="00B873C8"/>
    <w:rsid w:val="00B87D71"/>
    <w:rsid w:val="00B87E84"/>
    <w:rsid w:val="00B90A94"/>
    <w:rsid w:val="00B9123D"/>
    <w:rsid w:val="00B91972"/>
    <w:rsid w:val="00B92138"/>
    <w:rsid w:val="00B94789"/>
    <w:rsid w:val="00B96BAA"/>
    <w:rsid w:val="00B970B1"/>
    <w:rsid w:val="00B97182"/>
    <w:rsid w:val="00B976E2"/>
    <w:rsid w:val="00B97D0F"/>
    <w:rsid w:val="00BA0116"/>
    <w:rsid w:val="00BA2328"/>
    <w:rsid w:val="00BA6962"/>
    <w:rsid w:val="00BA6FF2"/>
    <w:rsid w:val="00BA7452"/>
    <w:rsid w:val="00BB024B"/>
    <w:rsid w:val="00BB0E65"/>
    <w:rsid w:val="00BB2932"/>
    <w:rsid w:val="00BB3248"/>
    <w:rsid w:val="00BB3EED"/>
    <w:rsid w:val="00BB4B68"/>
    <w:rsid w:val="00BB4F7C"/>
    <w:rsid w:val="00BB5187"/>
    <w:rsid w:val="00BB5480"/>
    <w:rsid w:val="00BB71EF"/>
    <w:rsid w:val="00BB732F"/>
    <w:rsid w:val="00BC0E7B"/>
    <w:rsid w:val="00BC1202"/>
    <w:rsid w:val="00BC23B9"/>
    <w:rsid w:val="00BC44C2"/>
    <w:rsid w:val="00BC613B"/>
    <w:rsid w:val="00BC632F"/>
    <w:rsid w:val="00BD070D"/>
    <w:rsid w:val="00BD0A0A"/>
    <w:rsid w:val="00BD12B7"/>
    <w:rsid w:val="00BD17F8"/>
    <w:rsid w:val="00BD243C"/>
    <w:rsid w:val="00BD3EB9"/>
    <w:rsid w:val="00BD403F"/>
    <w:rsid w:val="00BD44A7"/>
    <w:rsid w:val="00BD575C"/>
    <w:rsid w:val="00BD6B4F"/>
    <w:rsid w:val="00BE00AD"/>
    <w:rsid w:val="00BE0BF2"/>
    <w:rsid w:val="00BE0C77"/>
    <w:rsid w:val="00BE2928"/>
    <w:rsid w:val="00BE3640"/>
    <w:rsid w:val="00BE4B45"/>
    <w:rsid w:val="00BE4DA9"/>
    <w:rsid w:val="00BE4FD3"/>
    <w:rsid w:val="00BE6E3A"/>
    <w:rsid w:val="00BE6F35"/>
    <w:rsid w:val="00BF1315"/>
    <w:rsid w:val="00BF1EE5"/>
    <w:rsid w:val="00BF2624"/>
    <w:rsid w:val="00BF2C1E"/>
    <w:rsid w:val="00BF469F"/>
    <w:rsid w:val="00BF4BCA"/>
    <w:rsid w:val="00BF52AC"/>
    <w:rsid w:val="00BF5E35"/>
    <w:rsid w:val="00BF611E"/>
    <w:rsid w:val="00BF6AF0"/>
    <w:rsid w:val="00BF6BB1"/>
    <w:rsid w:val="00BF71CD"/>
    <w:rsid w:val="00BF778F"/>
    <w:rsid w:val="00C00498"/>
    <w:rsid w:val="00C010B0"/>
    <w:rsid w:val="00C03534"/>
    <w:rsid w:val="00C05802"/>
    <w:rsid w:val="00C06467"/>
    <w:rsid w:val="00C07166"/>
    <w:rsid w:val="00C120C7"/>
    <w:rsid w:val="00C12F26"/>
    <w:rsid w:val="00C15F61"/>
    <w:rsid w:val="00C160FE"/>
    <w:rsid w:val="00C16328"/>
    <w:rsid w:val="00C20077"/>
    <w:rsid w:val="00C20B4C"/>
    <w:rsid w:val="00C20C69"/>
    <w:rsid w:val="00C239F6"/>
    <w:rsid w:val="00C23A3B"/>
    <w:rsid w:val="00C23E0E"/>
    <w:rsid w:val="00C244FF"/>
    <w:rsid w:val="00C25428"/>
    <w:rsid w:val="00C2568F"/>
    <w:rsid w:val="00C2577D"/>
    <w:rsid w:val="00C26073"/>
    <w:rsid w:val="00C276D2"/>
    <w:rsid w:val="00C31C82"/>
    <w:rsid w:val="00C35075"/>
    <w:rsid w:val="00C35B4B"/>
    <w:rsid w:val="00C35DA4"/>
    <w:rsid w:val="00C37C73"/>
    <w:rsid w:val="00C37E0F"/>
    <w:rsid w:val="00C40C90"/>
    <w:rsid w:val="00C410E0"/>
    <w:rsid w:val="00C42D30"/>
    <w:rsid w:val="00C47EC4"/>
    <w:rsid w:val="00C50137"/>
    <w:rsid w:val="00C50515"/>
    <w:rsid w:val="00C50ECE"/>
    <w:rsid w:val="00C519AB"/>
    <w:rsid w:val="00C534F4"/>
    <w:rsid w:val="00C53964"/>
    <w:rsid w:val="00C54967"/>
    <w:rsid w:val="00C5538A"/>
    <w:rsid w:val="00C562E4"/>
    <w:rsid w:val="00C56A14"/>
    <w:rsid w:val="00C56AF7"/>
    <w:rsid w:val="00C5754A"/>
    <w:rsid w:val="00C57954"/>
    <w:rsid w:val="00C60229"/>
    <w:rsid w:val="00C60B10"/>
    <w:rsid w:val="00C611D2"/>
    <w:rsid w:val="00C6439A"/>
    <w:rsid w:val="00C64B5D"/>
    <w:rsid w:val="00C65F50"/>
    <w:rsid w:val="00C670F8"/>
    <w:rsid w:val="00C67CDA"/>
    <w:rsid w:val="00C70D79"/>
    <w:rsid w:val="00C7187D"/>
    <w:rsid w:val="00C726CD"/>
    <w:rsid w:val="00C7459D"/>
    <w:rsid w:val="00C74D7D"/>
    <w:rsid w:val="00C74E4D"/>
    <w:rsid w:val="00C74E92"/>
    <w:rsid w:val="00C74EA0"/>
    <w:rsid w:val="00C763E3"/>
    <w:rsid w:val="00C800F3"/>
    <w:rsid w:val="00C81C63"/>
    <w:rsid w:val="00C82386"/>
    <w:rsid w:val="00C82714"/>
    <w:rsid w:val="00C83870"/>
    <w:rsid w:val="00C83FEA"/>
    <w:rsid w:val="00C85EEF"/>
    <w:rsid w:val="00C8621A"/>
    <w:rsid w:val="00C87009"/>
    <w:rsid w:val="00C90722"/>
    <w:rsid w:val="00C90766"/>
    <w:rsid w:val="00C90953"/>
    <w:rsid w:val="00C90C40"/>
    <w:rsid w:val="00C90E8E"/>
    <w:rsid w:val="00C9312B"/>
    <w:rsid w:val="00C976B7"/>
    <w:rsid w:val="00CA0DFC"/>
    <w:rsid w:val="00CA39F4"/>
    <w:rsid w:val="00CA4787"/>
    <w:rsid w:val="00CB05BB"/>
    <w:rsid w:val="00CB13CA"/>
    <w:rsid w:val="00CB2BEF"/>
    <w:rsid w:val="00CB3291"/>
    <w:rsid w:val="00CB3B49"/>
    <w:rsid w:val="00CB53CD"/>
    <w:rsid w:val="00CB55CE"/>
    <w:rsid w:val="00CB5D4A"/>
    <w:rsid w:val="00CC11C2"/>
    <w:rsid w:val="00CC154C"/>
    <w:rsid w:val="00CC1E1D"/>
    <w:rsid w:val="00CC1FD8"/>
    <w:rsid w:val="00CC29A0"/>
    <w:rsid w:val="00CC4472"/>
    <w:rsid w:val="00CC4E23"/>
    <w:rsid w:val="00CC504D"/>
    <w:rsid w:val="00CC6C78"/>
    <w:rsid w:val="00CC7F77"/>
    <w:rsid w:val="00CD0E0C"/>
    <w:rsid w:val="00CD3064"/>
    <w:rsid w:val="00CD5789"/>
    <w:rsid w:val="00CD6265"/>
    <w:rsid w:val="00CD696B"/>
    <w:rsid w:val="00CD6C7E"/>
    <w:rsid w:val="00CD709B"/>
    <w:rsid w:val="00CE1E30"/>
    <w:rsid w:val="00CE4FCF"/>
    <w:rsid w:val="00CE509D"/>
    <w:rsid w:val="00CE71AE"/>
    <w:rsid w:val="00CE72B7"/>
    <w:rsid w:val="00CE7565"/>
    <w:rsid w:val="00CF399F"/>
    <w:rsid w:val="00CF3F50"/>
    <w:rsid w:val="00CF4A8D"/>
    <w:rsid w:val="00CF5635"/>
    <w:rsid w:val="00CF5B80"/>
    <w:rsid w:val="00CF7F9C"/>
    <w:rsid w:val="00D01260"/>
    <w:rsid w:val="00D01DD0"/>
    <w:rsid w:val="00D0234B"/>
    <w:rsid w:val="00D02A24"/>
    <w:rsid w:val="00D03AB4"/>
    <w:rsid w:val="00D041A0"/>
    <w:rsid w:val="00D054A9"/>
    <w:rsid w:val="00D0578E"/>
    <w:rsid w:val="00D067A1"/>
    <w:rsid w:val="00D06F71"/>
    <w:rsid w:val="00D0711A"/>
    <w:rsid w:val="00D07E2B"/>
    <w:rsid w:val="00D105F7"/>
    <w:rsid w:val="00D108E1"/>
    <w:rsid w:val="00D12289"/>
    <w:rsid w:val="00D12812"/>
    <w:rsid w:val="00D12B70"/>
    <w:rsid w:val="00D13863"/>
    <w:rsid w:val="00D14FE1"/>
    <w:rsid w:val="00D153E6"/>
    <w:rsid w:val="00D159F6"/>
    <w:rsid w:val="00D16D15"/>
    <w:rsid w:val="00D16F1F"/>
    <w:rsid w:val="00D21A26"/>
    <w:rsid w:val="00D22E87"/>
    <w:rsid w:val="00D242D3"/>
    <w:rsid w:val="00D24FD3"/>
    <w:rsid w:val="00D25EDB"/>
    <w:rsid w:val="00D262D7"/>
    <w:rsid w:val="00D277E6"/>
    <w:rsid w:val="00D309D3"/>
    <w:rsid w:val="00D31F53"/>
    <w:rsid w:val="00D33872"/>
    <w:rsid w:val="00D33948"/>
    <w:rsid w:val="00D34327"/>
    <w:rsid w:val="00D35406"/>
    <w:rsid w:val="00D36734"/>
    <w:rsid w:val="00D36AC9"/>
    <w:rsid w:val="00D36EA4"/>
    <w:rsid w:val="00D379F2"/>
    <w:rsid w:val="00D4126F"/>
    <w:rsid w:val="00D429F9"/>
    <w:rsid w:val="00D43714"/>
    <w:rsid w:val="00D447FE"/>
    <w:rsid w:val="00D4668B"/>
    <w:rsid w:val="00D46B15"/>
    <w:rsid w:val="00D47A8E"/>
    <w:rsid w:val="00D50D44"/>
    <w:rsid w:val="00D51B1E"/>
    <w:rsid w:val="00D51B30"/>
    <w:rsid w:val="00D54320"/>
    <w:rsid w:val="00D547E4"/>
    <w:rsid w:val="00D55DCA"/>
    <w:rsid w:val="00D55E89"/>
    <w:rsid w:val="00D57EE8"/>
    <w:rsid w:val="00D610A2"/>
    <w:rsid w:val="00D61462"/>
    <w:rsid w:val="00D61A78"/>
    <w:rsid w:val="00D62F68"/>
    <w:rsid w:val="00D63AB0"/>
    <w:rsid w:val="00D63BED"/>
    <w:rsid w:val="00D64C2B"/>
    <w:rsid w:val="00D674C4"/>
    <w:rsid w:val="00D6753E"/>
    <w:rsid w:val="00D701A2"/>
    <w:rsid w:val="00D703C0"/>
    <w:rsid w:val="00D71703"/>
    <w:rsid w:val="00D71733"/>
    <w:rsid w:val="00D747E9"/>
    <w:rsid w:val="00D76C3B"/>
    <w:rsid w:val="00D80948"/>
    <w:rsid w:val="00D813E2"/>
    <w:rsid w:val="00D82F6A"/>
    <w:rsid w:val="00D83325"/>
    <w:rsid w:val="00D84471"/>
    <w:rsid w:val="00D84485"/>
    <w:rsid w:val="00D8531F"/>
    <w:rsid w:val="00D8532D"/>
    <w:rsid w:val="00D857AF"/>
    <w:rsid w:val="00D85BB5"/>
    <w:rsid w:val="00D878C0"/>
    <w:rsid w:val="00D87EB2"/>
    <w:rsid w:val="00D906A1"/>
    <w:rsid w:val="00D90A0E"/>
    <w:rsid w:val="00D93E6D"/>
    <w:rsid w:val="00D955A5"/>
    <w:rsid w:val="00D961EB"/>
    <w:rsid w:val="00DA14CC"/>
    <w:rsid w:val="00DA2493"/>
    <w:rsid w:val="00DA48F3"/>
    <w:rsid w:val="00DA4FDF"/>
    <w:rsid w:val="00DA5B85"/>
    <w:rsid w:val="00DA5BA3"/>
    <w:rsid w:val="00DA753D"/>
    <w:rsid w:val="00DA754F"/>
    <w:rsid w:val="00DB0525"/>
    <w:rsid w:val="00DB3164"/>
    <w:rsid w:val="00DB3900"/>
    <w:rsid w:val="00DB400C"/>
    <w:rsid w:val="00DB7280"/>
    <w:rsid w:val="00DB77A8"/>
    <w:rsid w:val="00DB7D8E"/>
    <w:rsid w:val="00DC0349"/>
    <w:rsid w:val="00DC0AA5"/>
    <w:rsid w:val="00DC2FBA"/>
    <w:rsid w:val="00DC31F8"/>
    <w:rsid w:val="00DC3700"/>
    <w:rsid w:val="00DC3F16"/>
    <w:rsid w:val="00DC4A16"/>
    <w:rsid w:val="00DC69DE"/>
    <w:rsid w:val="00DC706D"/>
    <w:rsid w:val="00DD0569"/>
    <w:rsid w:val="00DD1BE4"/>
    <w:rsid w:val="00DD4078"/>
    <w:rsid w:val="00DD4BAC"/>
    <w:rsid w:val="00DD4DA3"/>
    <w:rsid w:val="00DD505C"/>
    <w:rsid w:val="00DD6504"/>
    <w:rsid w:val="00DD705C"/>
    <w:rsid w:val="00DD7F69"/>
    <w:rsid w:val="00DE004A"/>
    <w:rsid w:val="00DE3955"/>
    <w:rsid w:val="00DE4B9B"/>
    <w:rsid w:val="00DE5BDB"/>
    <w:rsid w:val="00DE66D8"/>
    <w:rsid w:val="00DE6A39"/>
    <w:rsid w:val="00DE7178"/>
    <w:rsid w:val="00DF2404"/>
    <w:rsid w:val="00DF3F4F"/>
    <w:rsid w:val="00DF50F6"/>
    <w:rsid w:val="00E00078"/>
    <w:rsid w:val="00E000CD"/>
    <w:rsid w:val="00E00B9C"/>
    <w:rsid w:val="00E00BDD"/>
    <w:rsid w:val="00E00D9E"/>
    <w:rsid w:val="00E0152D"/>
    <w:rsid w:val="00E01740"/>
    <w:rsid w:val="00E023DD"/>
    <w:rsid w:val="00E03846"/>
    <w:rsid w:val="00E03981"/>
    <w:rsid w:val="00E03E1F"/>
    <w:rsid w:val="00E049AB"/>
    <w:rsid w:val="00E05961"/>
    <w:rsid w:val="00E0672E"/>
    <w:rsid w:val="00E06D7A"/>
    <w:rsid w:val="00E07CAB"/>
    <w:rsid w:val="00E10404"/>
    <w:rsid w:val="00E110A0"/>
    <w:rsid w:val="00E118AF"/>
    <w:rsid w:val="00E13BC0"/>
    <w:rsid w:val="00E16545"/>
    <w:rsid w:val="00E16D53"/>
    <w:rsid w:val="00E17F26"/>
    <w:rsid w:val="00E21A58"/>
    <w:rsid w:val="00E22226"/>
    <w:rsid w:val="00E238E0"/>
    <w:rsid w:val="00E240DA"/>
    <w:rsid w:val="00E251EC"/>
    <w:rsid w:val="00E30232"/>
    <w:rsid w:val="00E307F9"/>
    <w:rsid w:val="00E30F7B"/>
    <w:rsid w:val="00E31C25"/>
    <w:rsid w:val="00E320F3"/>
    <w:rsid w:val="00E32602"/>
    <w:rsid w:val="00E32BD1"/>
    <w:rsid w:val="00E35B5F"/>
    <w:rsid w:val="00E376AC"/>
    <w:rsid w:val="00E40627"/>
    <w:rsid w:val="00E41B66"/>
    <w:rsid w:val="00E44A2E"/>
    <w:rsid w:val="00E4562B"/>
    <w:rsid w:val="00E4704F"/>
    <w:rsid w:val="00E47D6D"/>
    <w:rsid w:val="00E5006B"/>
    <w:rsid w:val="00E50F79"/>
    <w:rsid w:val="00E51871"/>
    <w:rsid w:val="00E52E4A"/>
    <w:rsid w:val="00E53046"/>
    <w:rsid w:val="00E542C0"/>
    <w:rsid w:val="00E544F5"/>
    <w:rsid w:val="00E54F2A"/>
    <w:rsid w:val="00E550CA"/>
    <w:rsid w:val="00E56A9D"/>
    <w:rsid w:val="00E56F39"/>
    <w:rsid w:val="00E6150A"/>
    <w:rsid w:val="00E6262B"/>
    <w:rsid w:val="00E62721"/>
    <w:rsid w:val="00E6485F"/>
    <w:rsid w:val="00E65328"/>
    <w:rsid w:val="00E654CE"/>
    <w:rsid w:val="00E657A6"/>
    <w:rsid w:val="00E65B4D"/>
    <w:rsid w:val="00E664F4"/>
    <w:rsid w:val="00E70CAC"/>
    <w:rsid w:val="00E71CBA"/>
    <w:rsid w:val="00E7223D"/>
    <w:rsid w:val="00E72ADA"/>
    <w:rsid w:val="00E72AEF"/>
    <w:rsid w:val="00E73258"/>
    <w:rsid w:val="00E73E68"/>
    <w:rsid w:val="00E7546A"/>
    <w:rsid w:val="00E7566D"/>
    <w:rsid w:val="00E75CE0"/>
    <w:rsid w:val="00E76331"/>
    <w:rsid w:val="00E77045"/>
    <w:rsid w:val="00E807C6"/>
    <w:rsid w:val="00E80CF2"/>
    <w:rsid w:val="00E8186D"/>
    <w:rsid w:val="00E819FD"/>
    <w:rsid w:val="00E81A76"/>
    <w:rsid w:val="00E81BCF"/>
    <w:rsid w:val="00E822F3"/>
    <w:rsid w:val="00E82F81"/>
    <w:rsid w:val="00E83AC4"/>
    <w:rsid w:val="00E84821"/>
    <w:rsid w:val="00E850DC"/>
    <w:rsid w:val="00E854C2"/>
    <w:rsid w:val="00E859D8"/>
    <w:rsid w:val="00E863A3"/>
    <w:rsid w:val="00E91046"/>
    <w:rsid w:val="00E919F9"/>
    <w:rsid w:val="00E928C6"/>
    <w:rsid w:val="00E92B09"/>
    <w:rsid w:val="00E94AA4"/>
    <w:rsid w:val="00E94CA8"/>
    <w:rsid w:val="00E955FD"/>
    <w:rsid w:val="00E95C5D"/>
    <w:rsid w:val="00EA0738"/>
    <w:rsid w:val="00EA3A50"/>
    <w:rsid w:val="00EA4B62"/>
    <w:rsid w:val="00EA63CD"/>
    <w:rsid w:val="00EA74D7"/>
    <w:rsid w:val="00EB037B"/>
    <w:rsid w:val="00EB0EDA"/>
    <w:rsid w:val="00EB10E3"/>
    <w:rsid w:val="00EB2A33"/>
    <w:rsid w:val="00EB4385"/>
    <w:rsid w:val="00EB4421"/>
    <w:rsid w:val="00EB4FF3"/>
    <w:rsid w:val="00EB5384"/>
    <w:rsid w:val="00EB584C"/>
    <w:rsid w:val="00EB5AC2"/>
    <w:rsid w:val="00EB71A9"/>
    <w:rsid w:val="00EB738D"/>
    <w:rsid w:val="00EB7EB6"/>
    <w:rsid w:val="00EC026F"/>
    <w:rsid w:val="00EC0EF7"/>
    <w:rsid w:val="00EC277F"/>
    <w:rsid w:val="00EC2BF7"/>
    <w:rsid w:val="00EC47AD"/>
    <w:rsid w:val="00EC4DAB"/>
    <w:rsid w:val="00EC5A8C"/>
    <w:rsid w:val="00EC721A"/>
    <w:rsid w:val="00EC7B5D"/>
    <w:rsid w:val="00ED0724"/>
    <w:rsid w:val="00ED2523"/>
    <w:rsid w:val="00ED5447"/>
    <w:rsid w:val="00ED74C7"/>
    <w:rsid w:val="00ED74FA"/>
    <w:rsid w:val="00EE09B8"/>
    <w:rsid w:val="00EE1B81"/>
    <w:rsid w:val="00EE2EA3"/>
    <w:rsid w:val="00EE4502"/>
    <w:rsid w:val="00EE6649"/>
    <w:rsid w:val="00EF0798"/>
    <w:rsid w:val="00EF0869"/>
    <w:rsid w:val="00EF0E39"/>
    <w:rsid w:val="00EF113D"/>
    <w:rsid w:val="00EF2A96"/>
    <w:rsid w:val="00EF416A"/>
    <w:rsid w:val="00EF4443"/>
    <w:rsid w:val="00EF4FA3"/>
    <w:rsid w:val="00EF65DD"/>
    <w:rsid w:val="00EF67F0"/>
    <w:rsid w:val="00F005D9"/>
    <w:rsid w:val="00F0130A"/>
    <w:rsid w:val="00F0139B"/>
    <w:rsid w:val="00F02103"/>
    <w:rsid w:val="00F02FDB"/>
    <w:rsid w:val="00F056BF"/>
    <w:rsid w:val="00F0651F"/>
    <w:rsid w:val="00F06B8B"/>
    <w:rsid w:val="00F07DD8"/>
    <w:rsid w:val="00F10018"/>
    <w:rsid w:val="00F1106C"/>
    <w:rsid w:val="00F1202C"/>
    <w:rsid w:val="00F15DB2"/>
    <w:rsid w:val="00F170C0"/>
    <w:rsid w:val="00F17E28"/>
    <w:rsid w:val="00F2056F"/>
    <w:rsid w:val="00F209A4"/>
    <w:rsid w:val="00F2233D"/>
    <w:rsid w:val="00F229EC"/>
    <w:rsid w:val="00F23D4C"/>
    <w:rsid w:val="00F23D61"/>
    <w:rsid w:val="00F27194"/>
    <w:rsid w:val="00F272D0"/>
    <w:rsid w:val="00F27A66"/>
    <w:rsid w:val="00F27F12"/>
    <w:rsid w:val="00F32946"/>
    <w:rsid w:val="00F3367C"/>
    <w:rsid w:val="00F355D9"/>
    <w:rsid w:val="00F35D0E"/>
    <w:rsid w:val="00F3638B"/>
    <w:rsid w:val="00F363AB"/>
    <w:rsid w:val="00F37292"/>
    <w:rsid w:val="00F403C1"/>
    <w:rsid w:val="00F477BA"/>
    <w:rsid w:val="00F47E8F"/>
    <w:rsid w:val="00F508A4"/>
    <w:rsid w:val="00F50CB7"/>
    <w:rsid w:val="00F51EA9"/>
    <w:rsid w:val="00F52F92"/>
    <w:rsid w:val="00F53323"/>
    <w:rsid w:val="00F5454F"/>
    <w:rsid w:val="00F554DB"/>
    <w:rsid w:val="00F5714C"/>
    <w:rsid w:val="00F57192"/>
    <w:rsid w:val="00F57418"/>
    <w:rsid w:val="00F636A7"/>
    <w:rsid w:val="00F63803"/>
    <w:rsid w:val="00F64C1F"/>
    <w:rsid w:val="00F64C4B"/>
    <w:rsid w:val="00F6518E"/>
    <w:rsid w:val="00F672B5"/>
    <w:rsid w:val="00F70004"/>
    <w:rsid w:val="00F70213"/>
    <w:rsid w:val="00F702DD"/>
    <w:rsid w:val="00F7042C"/>
    <w:rsid w:val="00F72059"/>
    <w:rsid w:val="00F72514"/>
    <w:rsid w:val="00F74AAD"/>
    <w:rsid w:val="00F75345"/>
    <w:rsid w:val="00F7643B"/>
    <w:rsid w:val="00F77C8C"/>
    <w:rsid w:val="00F80289"/>
    <w:rsid w:val="00F82517"/>
    <w:rsid w:val="00F8522D"/>
    <w:rsid w:val="00F85866"/>
    <w:rsid w:val="00F86C18"/>
    <w:rsid w:val="00F876EA"/>
    <w:rsid w:val="00F90183"/>
    <w:rsid w:val="00F9041F"/>
    <w:rsid w:val="00F90641"/>
    <w:rsid w:val="00F90BB4"/>
    <w:rsid w:val="00F90D26"/>
    <w:rsid w:val="00F91485"/>
    <w:rsid w:val="00F92BD5"/>
    <w:rsid w:val="00F9454D"/>
    <w:rsid w:val="00F96AF1"/>
    <w:rsid w:val="00F97189"/>
    <w:rsid w:val="00FA320D"/>
    <w:rsid w:val="00FA47DD"/>
    <w:rsid w:val="00FA5B35"/>
    <w:rsid w:val="00FA6204"/>
    <w:rsid w:val="00FA7B4E"/>
    <w:rsid w:val="00FB0302"/>
    <w:rsid w:val="00FB16E1"/>
    <w:rsid w:val="00FB1D0B"/>
    <w:rsid w:val="00FB246B"/>
    <w:rsid w:val="00FB5A09"/>
    <w:rsid w:val="00FB5E32"/>
    <w:rsid w:val="00FB7457"/>
    <w:rsid w:val="00FC041E"/>
    <w:rsid w:val="00FC093C"/>
    <w:rsid w:val="00FC0BAD"/>
    <w:rsid w:val="00FC0F33"/>
    <w:rsid w:val="00FC11E5"/>
    <w:rsid w:val="00FC20A4"/>
    <w:rsid w:val="00FC2FC1"/>
    <w:rsid w:val="00FC361B"/>
    <w:rsid w:val="00FC41BF"/>
    <w:rsid w:val="00FC548E"/>
    <w:rsid w:val="00FC5B8C"/>
    <w:rsid w:val="00FC624E"/>
    <w:rsid w:val="00FC6610"/>
    <w:rsid w:val="00FC66ED"/>
    <w:rsid w:val="00FC7E6E"/>
    <w:rsid w:val="00FD0230"/>
    <w:rsid w:val="00FD0353"/>
    <w:rsid w:val="00FD14AC"/>
    <w:rsid w:val="00FD16AF"/>
    <w:rsid w:val="00FD2DD8"/>
    <w:rsid w:val="00FD3017"/>
    <w:rsid w:val="00FD5C31"/>
    <w:rsid w:val="00FD6DA1"/>
    <w:rsid w:val="00FD721C"/>
    <w:rsid w:val="00FD7CC4"/>
    <w:rsid w:val="00FD7D43"/>
    <w:rsid w:val="00FE0EA4"/>
    <w:rsid w:val="00FE1CCD"/>
    <w:rsid w:val="00FE2A76"/>
    <w:rsid w:val="00FE4027"/>
    <w:rsid w:val="00FE4028"/>
    <w:rsid w:val="00FE4B9E"/>
    <w:rsid w:val="00FE57A0"/>
    <w:rsid w:val="00FE5BAC"/>
    <w:rsid w:val="00FE6BA1"/>
    <w:rsid w:val="00FF0465"/>
    <w:rsid w:val="00FF1AAE"/>
    <w:rsid w:val="00FF2A30"/>
    <w:rsid w:val="00FF4F1C"/>
    <w:rsid w:val="00FF510A"/>
    <w:rsid w:val="00FF526C"/>
    <w:rsid w:val="00FF764D"/>
    <w:rsid w:val="00FF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64DF57F"/>
  <w15:chartTrackingRefBased/>
  <w15:docId w15:val="{510FDA5F-E5B8-46FF-9486-C87243E4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46B"/>
    <w:pPr>
      <w:ind w:left="360" w:hanging="360"/>
    </w:pPr>
  </w:style>
  <w:style w:type="paragraph" w:styleId="Heading1">
    <w:name w:val="heading 1"/>
    <w:aliases w:val="HEADING"/>
    <w:basedOn w:val="Normal"/>
    <w:next w:val="Normal"/>
    <w:link w:val="Heading1Char"/>
    <w:autoRedefine/>
    <w:uiPriority w:val="9"/>
    <w:qFormat/>
    <w:rsid w:val="00122D0C"/>
    <w:pPr>
      <w:keepNext/>
      <w:shd w:val="clear" w:color="auto" w:fill="A0A0A0"/>
      <w:outlineLvl w:val="0"/>
    </w:pPr>
    <w:rPr>
      <w:rFonts w:eastAsia="Times New Roman"/>
      <w:b/>
      <w:bCs/>
      <w:kern w:val="32"/>
      <w:szCs w:val="32"/>
      <w:lang w:val="x-none" w:eastAsia="x-none"/>
    </w:rPr>
  </w:style>
  <w:style w:type="paragraph" w:styleId="Heading2">
    <w:name w:val="heading 2"/>
    <w:basedOn w:val="Normal"/>
    <w:next w:val="Normal"/>
    <w:link w:val="Heading2Char"/>
    <w:autoRedefine/>
    <w:qFormat/>
    <w:rsid w:val="00A167DD"/>
    <w:pPr>
      <w:keepNext/>
      <w:ind w:left="0" w:firstLine="0"/>
      <w:jc w:val="center"/>
      <w:outlineLvl w:val="1"/>
    </w:pPr>
    <w:rPr>
      <w:rFonts w:eastAsia="Times New Roman"/>
      <w:b/>
      <w:bCs/>
      <w:lang w:val="x-none" w:eastAsia="x-none"/>
    </w:rPr>
  </w:style>
  <w:style w:type="paragraph" w:styleId="Heading3">
    <w:name w:val="heading 3"/>
    <w:basedOn w:val="Normal"/>
    <w:next w:val="Normal"/>
    <w:link w:val="Heading3Char"/>
    <w:uiPriority w:val="9"/>
    <w:unhideWhenUsed/>
    <w:qFormat/>
    <w:rsid w:val="00475E3B"/>
    <w:pPr>
      <w:keepNext/>
      <w:tabs>
        <w:tab w:val="left" w:pos="1080"/>
      </w:tabs>
      <w:ind w:left="1422"/>
      <w:outlineLvl w:val="2"/>
    </w:pPr>
    <w:rPr>
      <w:b/>
      <w:lang w:val="x-none" w:eastAsia="x-none"/>
    </w:rPr>
  </w:style>
  <w:style w:type="paragraph" w:styleId="Heading4">
    <w:name w:val="heading 4"/>
    <w:basedOn w:val="Normal"/>
    <w:next w:val="Normal"/>
    <w:link w:val="Heading4Char"/>
    <w:uiPriority w:val="9"/>
    <w:unhideWhenUsed/>
    <w:qFormat/>
    <w:rsid w:val="000919A9"/>
    <w:pPr>
      <w:keepNext/>
      <w:outlineLvl w:val="3"/>
    </w:pPr>
    <w:rPr>
      <w:b/>
      <w:bCs/>
      <w:lang w:val="x-none" w:eastAsia="x-none"/>
    </w:rPr>
  </w:style>
  <w:style w:type="paragraph" w:styleId="Heading5">
    <w:name w:val="heading 5"/>
    <w:basedOn w:val="Normal"/>
    <w:next w:val="Normal"/>
    <w:link w:val="Heading5Char"/>
    <w:uiPriority w:val="9"/>
    <w:unhideWhenUsed/>
    <w:qFormat/>
    <w:rsid w:val="00D82F6A"/>
    <w:pPr>
      <w:keepNext/>
      <w:outlineLvl w:val="4"/>
    </w:pPr>
    <w:rPr>
      <w:i/>
      <w:color w:val="0070C0"/>
      <w:lang w:val="x-none" w:eastAsia="x-none"/>
    </w:rPr>
  </w:style>
  <w:style w:type="paragraph" w:styleId="Heading6">
    <w:name w:val="heading 6"/>
    <w:basedOn w:val="Normal"/>
    <w:next w:val="Normal"/>
    <w:link w:val="Heading6Char"/>
    <w:uiPriority w:val="9"/>
    <w:unhideWhenUsed/>
    <w:qFormat/>
    <w:rsid w:val="00692BEF"/>
    <w:pPr>
      <w:keepNext/>
      <w:jc w:val="center"/>
      <w:outlineLvl w:val="5"/>
    </w:pPr>
    <w:rPr>
      <w:b/>
      <w:sz w:val="28"/>
      <w:szCs w:val="28"/>
      <w:lang w:val="x-none" w:eastAsia="x-none"/>
    </w:rPr>
  </w:style>
  <w:style w:type="paragraph" w:styleId="Heading7">
    <w:name w:val="heading 7"/>
    <w:basedOn w:val="Normal"/>
    <w:next w:val="Normal"/>
    <w:link w:val="Heading7Char"/>
    <w:uiPriority w:val="9"/>
    <w:unhideWhenUsed/>
    <w:qFormat/>
    <w:rsid w:val="008D4297"/>
    <w:pPr>
      <w:keepNext/>
      <w:jc w:val="center"/>
      <w:outlineLvl w:val="6"/>
    </w:pPr>
    <w:rPr>
      <w:b/>
      <w:color w:val="FFFFFF"/>
      <w:lang w:val="x-none" w:eastAsia="x-none"/>
    </w:rPr>
  </w:style>
  <w:style w:type="paragraph" w:styleId="Heading8">
    <w:name w:val="heading 8"/>
    <w:basedOn w:val="Normal"/>
    <w:next w:val="Normal"/>
    <w:link w:val="Heading8Char"/>
    <w:uiPriority w:val="9"/>
    <w:unhideWhenUsed/>
    <w:qFormat/>
    <w:rsid w:val="00192D4F"/>
    <w:pPr>
      <w:keepNext/>
      <w:outlineLvl w:val="7"/>
    </w:pPr>
    <w:rPr>
      <w:b/>
      <w:color w:val="FFFFFF"/>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link w:val="Heading1"/>
    <w:uiPriority w:val="9"/>
    <w:rsid w:val="00122D0C"/>
    <w:rPr>
      <w:rFonts w:eastAsia="Times New Roman"/>
      <w:b/>
      <w:bCs/>
      <w:kern w:val="32"/>
      <w:sz w:val="22"/>
      <w:szCs w:val="32"/>
      <w:shd w:val="clear" w:color="auto" w:fill="A0A0A0"/>
      <w:lang w:val="x-none" w:eastAsia="x-none"/>
    </w:rPr>
  </w:style>
  <w:style w:type="character" w:customStyle="1" w:styleId="Heading2Char">
    <w:name w:val="Heading 2 Char"/>
    <w:link w:val="Heading2"/>
    <w:rsid w:val="00A167DD"/>
    <w:rPr>
      <w:rFonts w:eastAsia="Times New Roman" w:cs="Arial"/>
      <w:b/>
      <w:bCs/>
      <w:sz w:val="22"/>
      <w:szCs w:val="22"/>
    </w:rPr>
  </w:style>
  <w:style w:type="paragraph" w:styleId="BodyText2">
    <w:name w:val="Body Text 2"/>
    <w:basedOn w:val="Normal"/>
    <w:link w:val="BodyText2Char"/>
    <w:rsid w:val="009269C5"/>
    <w:pPr>
      <w:ind w:left="0" w:right="-450" w:firstLine="0"/>
    </w:pPr>
    <w:rPr>
      <w:rFonts w:eastAsia="Times New Roman"/>
      <w:lang w:val="x-none" w:eastAsia="x-none"/>
    </w:rPr>
  </w:style>
  <w:style w:type="character" w:customStyle="1" w:styleId="BodyText2Char">
    <w:name w:val="Body Text 2 Char"/>
    <w:link w:val="BodyText2"/>
    <w:rsid w:val="009269C5"/>
    <w:rPr>
      <w:rFonts w:eastAsia="Times New Roman" w:cs="Times New Roman"/>
      <w:szCs w:val="20"/>
    </w:rPr>
  </w:style>
  <w:style w:type="paragraph" w:styleId="BalloonText">
    <w:name w:val="Balloon Text"/>
    <w:basedOn w:val="Normal"/>
    <w:link w:val="BalloonTextChar"/>
    <w:uiPriority w:val="99"/>
    <w:semiHidden/>
    <w:rsid w:val="00686EC3"/>
    <w:pPr>
      <w:ind w:left="0" w:firstLine="0"/>
    </w:pPr>
    <w:rPr>
      <w:rFonts w:ascii="Tahoma" w:eastAsia="Times New Roman" w:hAnsi="Tahoma"/>
      <w:sz w:val="16"/>
      <w:szCs w:val="16"/>
      <w:lang w:val="x-none" w:eastAsia="x-none"/>
    </w:rPr>
  </w:style>
  <w:style w:type="character" w:customStyle="1" w:styleId="BalloonTextChar">
    <w:name w:val="Balloon Text Char"/>
    <w:link w:val="BalloonText"/>
    <w:uiPriority w:val="99"/>
    <w:semiHidden/>
    <w:rsid w:val="00686EC3"/>
    <w:rPr>
      <w:rFonts w:ascii="Tahoma" w:eastAsia="Times New Roman" w:hAnsi="Tahoma" w:cs="Tahoma"/>
      <w:sz w:val="16"/>
      <w:szCs w:val="16"/>
    </w:rPr>
  </w:style>
  <w:style w:type="paragraph" w:customStyle="1" w:styleId="MOTION">
    <w:name w:val="MOTION"/>
    <w:basedOn w:val="Normal"/>
    <w:next w:val="Normal"/>
    <w:link w:val="MOTIONChar"/>
    <w:rsid w:val="00686EC3"/>
    <w:pPr>
      <w:ind w:left="0" w:hanging="720"/>
    </w:pPr>
    <w:rPr>
      <w:rFonts w:eastAsia="Times New Roman"/>
      <w:szCs w:val="24"/>
      <w:lang w:val="x-none" w:eastAsia="x-none"/>
    </w:rPr>
  </w:style>
  <w:style w:type="character" w:customStyle="1" w:styleId="MOTIONChar">
    <w:name w:val="MOTION Char"/>
    <w:link w:val="MOTION"/>
    <w:rsid w:val="00686EC3"/>
    <w:rPr>
      <w:rFonts w:eastAsia="Times New Roman"/>
      <w:sz w:val="22"/>
      <w:szCs w:val="24"/>
    </w:rPr>
  </w:style>
  <w:style w:type="paragraph" w:styleId="FootnoteText">
    <w:name w:val="footnote text"/>
    <w:basedOn w:val="Normal"/>
    <w:link w:val="FootnoteTextChar"/>
    <w:uiPriority w:val="99"/>
    <w:rsid w:val="00686EC3"/>
    <w:pPr>
      <w:ind w:left="0" w:firstLine="0"/>
    </w:pPr>
    <w:rPr>
      <w:rFonts w:eastAsia="Times New Roman"/>
      <w:lang w:val="x-none" w:eastAsia="x-none"/>
    </w:rPr>
  </w:style>
  <w:style w:type="character" w:customStyle="1" w:styleId="FootnoteTextChar">
    <w:name w:val="Footnote Text Char"/>
    <w:link w:val="FootnoteText"/>
    <w:uiPriority w:val="99"/>
    <w:rsid w:val="00686EC3"/>
    <w:rPr>
      <w:rFonts w:eastAsia="Times New Roman"/>
    </w:rPr>
  </w:style>
  <w:style w:type="character" w:styleId="FootnoteReference">
    <w:name w:val="footnote reference"/>
    <w:uiPriority w:val="99"/>
    <w:rsid w:val="00686EC3"/>
    <w:rPr>
      <w:vertAlign w:val="superscript"/>
    </w:rPr>
  </w:style>
  <w:style w:type="character" w:styleId="Hyperlink">
    <w:name w:val="Hyperlink"/>
    <w:uiPriority w:val="99"/>
    <w:rsid w:val="002932C7"/>
    <w:rPr>
      <w:color w:val="0000FF"/>
      <w:u w:val="single"/>
    </w:rPr>
  </w:style>
  <w:style w:type="paragraph" w:styleId="BodyText3">
    <w:name w:val="Body Text 3"/>
    <w:basedOn w:val="Normal"/>
    <w:link w:val="BodyText3Char"/>
    <w:uiPriority w:val="99"/>
    <w:rsid w:val="00F90BB4"/>
    <w:pPr>
      <w:spacing w:after="120"/>
      <w:ind w:left="0" w:firstLine="0"/>
    </w:pPr>
    <w:rPr>
      <w:rFonts w:eastAsia="Times New Roman"/>
      <w:sz w:val="16"/>
      <w:szCs w:val="16"/>
      <w:lang w:val="x-none" w:eastAsia="x-none"/>
    </w:rPr>
  </w:style>
  <w:style w:type="character" w:customStyle="1" w:styleId="BodyText3Char">
    <w:name w:val="Body Text 3 Char"/>
    <w:link w:val="BodyText3"/>
    <w:uiPriority w:val="99"/>
    <w:rsid w:val="00F90BB4"/>
    <w:rPr>
      <w:rFonts w:eastAsia="Times New Roman"/>
      <w:sz w:val="16"/>
      <w:szCs w:val="16"/>
    </w:rPr>
  </w:style>
  <w:style w:type="paragraph" w:styleId="BodyTextIndent">
    <w:name w:val="Body Text Indent"/>
    <w:basedOn w:val="Normal"/>
    <w:link w:val="BodyTextIndentChar"/>
    <w:rsid w:val="00D90A0E"/>
    <w:pPr>
      <w:ind w:firstLine="0"/>
    </w:pPr>
    <w:rPr>
      <w:rFonts w:eastAsia="Times New Roman"/>
      <w:sz w:val="24"/>
      <w:lang w:val="x-none" w:eastAsia="x-none"/>
    </w:rPr>
  </w:style>
  <w:style w:type="character" w:customStyle="1" w:styleId="BodyTextIndentChar">
    <w:name w:val="Body Text Indent Char"/>
    <w:link w:val="BodyTextIndent"/>
    <w:rsid w:val="00D90A0E"/>
    <w:rPr>
      <w:rFonts w:eastAsia="Times New Roman"/>
      <w:sz w:val="24"/>
    </w:rPr>
  </w:style>
  <w:style w:type="paragraph" w:styleId="PlainText">
    <w:name w:val="Plain Text"/>
    <w:basedOn w:val="Normal"/>
    <w:link w:val="PlainTextChar"/>
    <w:uiPriority w:val="99"/>
    <w:rsid w:val="00617ADF"/>
    <w:pPr>
      <w:ind w:left="0" w:firstLine="0"/>
    </w:pPr>
    <w:rPr>
      <w:rFonts w:ascii="Courier New" w:eastAsia="Times New Roman" w:hAnsi="Courier New"/>
      <w:lang w:val="x-none" w:eastAsia="x-none"/>
    </w:rPr>
  </w:style>
  <w:style w:type="character" w:customStyle="1" w:styleId="PlainTextChar">
    <w:name w:val="Plain Text Char"/>
    <w:link w:val="PlainText"/>
    <w:uiPriority w:val="99"/>
    <w:rsid w:val="00617ADF"/>
    <w:rPr>
      <w:rFonts w:ascii="Courier New" w:eastAsia="Times New Roman" w:hAnsi="Courier New" w:cs="Courier New"/>
    </w:rPr>
  </w:style>
  <w:style w:type="character" w:styleId="Strong">
    <w:name w:val="Strong"/>
    <w:uiPriority w:val="22"/>
    <w:qFormat/>
    <w:rsid w:val="00475E3B"/>
    <w:rPr>
      <w:b/>
      <w:bCs/>
    </w:rPr>
  </w:style>
  <w:style w:type="paragraph" w:customStyle="1" w:styleId="Style1">
    <w:name w:val="Style 1"/>
    <w:rsid w:val="00475E3B"/>
    <w:pPr>
      <w:widowControl w:val="0"/>
      <w:autoSpaceDE w:val="0"/>
      <w:autoSpaceDN w:val="0"/>
      <w:spacing w:before="36" w:line="268" w:lineRule="auto"/>
      <w:jc w:val="both"/>
    </w:pPr>
    <w:rPr>
      <w:rFonts w:ascii="Arial" w:eastAsia="Times New Roman" w:hAnsi="Arial" w:cs="Arial"/>
      <w:sz w:val="18"/>
      <w:szCs w:val="18"/>
    </w:rPr>
  </w:style>
  <w:style w:type="character" w:customStyle="1" w:styleId="CharacterStyle1">
    <w:name w:val="Character Style 1"/>
    <w:rsid w:val="00475E3B"/>
    <w:rPr>
      <w:rFonts w:ascii="Arial" w:hAnsi="Arial"/>
      <w:sz w:val="18"/>
    </w:rPr>
  </w:style>
  <w:style w:type="character" w:customStyle="1" w:styleId="Heading3Char">
    <w:name w:val="Heading 3 Char"/>
    <w:link w:val="Heading3"/>
    <w:uiPriority w:val="9"/>
    <w:rsid w:val="00475E3B"/>
    <w:rPr>
      <w:b/>
      <w:sz w:val="22"/>
      <w:szCs w:val="22"/>
    </w:rPr>
  </w:style>
  <w:style w:type="character" w:customStyle="1" w:styleId="Heading4Char">
    <w:name w:val="Heading 4 Char"/>
    <w:link w:val="Heading4"/>
    <w:uiPriority w:val="9"/>
    <w:rsid w:val="000919A9"/>
    <w:rPr>
      <w:b/>
      <w:bCs/>
      <w:sz w:val="22"/>
      <w:szCs w:val="22"/>
    </w:rPr>
  </w:style>
  <w:style w:type="paragraph" w:styleId="CommentText">
    <w:name w:val="annotation text"/>
    <w:basedOn w:val="Normal"/>
    <w:link w:val="CommentTextChar"/>
    <w:uiPriority w:val="99"/>
    <w:rsid w:val="00EC026F"/>
    <w:pPr>
      <w:ind w:left="0" w:firstLine="0"/>
    </w:pPr>
    <w:rPr>
      <w:rFonts w:eastAsia="Times New Roman"/>
      <w:sz w:val="24"/>
      <w:lang w:val="x-none" w:eastAsia="x-none"/>
    </w:rPr>
  </w:style>
  <w:style w:type="character" w:customStyle="1" w:styleId="CommentTextChar">
    <w:name w:val="Comment Text Char"/>
    <w:link w:val="CommentText"/>
    <w:uiPriority w:val="99"/>
    <w:rsid w:val="00EC026F"/>
    <w:rPr>
      <w:rFonts w:eastAsia="Times New Roman"/>
      <w:sz w:val="24"/>
    </w:rPr>
  </w:style>
  <w:style w:type="paragraph" w:customStyle="1" w:styleId="InsideAddress">
    <w:name w:val="Inside Address"/>
    <w:basedOn w:val="Normal"/>
    <w:rsid w:val="00EC026F"/>
    <w:pPr>
      <w:ind w:left="0" w:firstLine="0"/>
    </w:pPr>
    <w:rPr>
      <w:rFonts w:eastAsia="Times New Roman"/>
    </w:rPr>
  </w:style>
  <w:style w:type="paragraph" w:customStyle="1" w:styleId="AIStyle">
    <w:name w:val="AI Style"/>
    <w:basedOn w:val="Normal"/>
    <w:link w:val="AIStyleCharChar"/>
    <w:rsid w:val="00E94CA8"/>
    <w:pPr>
      <w:ind w:left="0" w:hanging="720"/>
    </w:pPr>
    <w:rPr>
      <w:rFonts w:eastAsia="Times New Roman"/>
      <w:color w:val="FF0000"/>
      <w:lang w:val="x-none" w:eastAsia="x-none"/>
    </w:rPr>
  </w:style>
  <w:style w:type="character" w:customStyle="1" w:styleId="AIStyleCharChar">
    <w:name w:val="AI Style Char Char"/>
    <w:link w:val="AIStyle"/>
    <w:rsid w:val="00E94CA8"/>
    <w:rPr>
      <w:rFonts w:eastAsia="Times New Roman"/>
      <w:color w:val="FF0000"/>
      <w:sz w:val="22"/>
      <w:szCs w:val="22"/>
    </w:rPr>
  </w:style>
  <w:style w:type="paragraph" w:styleId="BodyTextIndent2">
    <w:name w:val="Body Text Indent 2"/>
    <w:basedOn w:val="Normal"/>
    <w:link w:val="BodyTextIndent2Char"/>
    <w:uiPriority w:val="99"/>
    <w:unhideWhenUsed/>
    <w:rsid w:val="00816287"/>
    <w:rPr>
      <w:b/>
      <w:u w:val="single"/>
      <w:lang w:val="x-none" w:eastAsia="x-none"/>
    </w:rPr>
  </w:style>
  <w:style w:type="character" w:customStyle="1" w:styleId="BodyTextIndent2Char">
    <w:name w:val="Body Text Indent 2 Char"/>
    <w:link w:val="BodyTextIndent2"/>
    <w:uiPriority w:val="99"/>
    <w:rsid w:val="00816287"/>
    <w:rPr>
      <w:b/>
      <w:sz w:val="22"/>
      <w:szCs w:val="22"/>
      <w:u w:val="single"/>
    </w:rPr>
  </w:style>
  <w:style w:type="character" w:styleId="Emphasis">
    <w:name w:val="Emphasis"/>
    <w:qFormat/>
    <w:rsid w:val="00126691"/>
    <w:rPr>
      <w:i/>
      <w:iCs/>
    </w:rPr>
  </w:style>
  <w:style w:type="character" w:customStyle="1" w:styleId="hallr">
    <w:name w:val="hallr"/>
    <w:semiHidden/>
    <w:rsid w:val="00126691"/>
    <w:rPr>
      <w:rFonts w:ascii="Arial" w:hAnsi="Arial" w:cs="Arial"/>
      <w:b/>
      <w:bCs/>
      <w:i w:val="0"/>
      <w:iCs w:val="0"/>
      <w:strike w:val="0"/>
      <w:color w:val="0000FF"/>
      <w:sz w:val="20"/>
      <w:szCs w:val="20"/>
      <w:u w:val="none"/>
    </w:rPr>
  </w:style>
  <w:style w:type="paragraph" w:customStyle="1" w:styleId="NumberedfirstIndent">
    <w:name w:val="Numberedfirst_Indent"/>
    <w:rsid w:val="00126691"/>
    <w:pPr>
      <w:tabs>
        <w:tab w:val="left" w:pos="720"/>
      </w:tabs>
      <w:autoSpaceDE w:val="0"/>
      <w:autoSpaceDN w:val="0"/>
      <w:adjustRightInd w:val="0"/>
      <w:spacing w:before="200" w:line="240" w:lineRule="atLeast"/>
      <w:ind w:left="720" w:hanging="360"/>
      <w:jc w:val="both"/>
    </w:pPr>
    <w:rPr>
      <w:rFonts w:ascii="Times New Roman PS MT" w:eastAsia="Times New Roman" w:hAnsi="Times New Roman PS MT" w:cs="Times New Roman PS MT"/>
      <w:color w:val="000000"/>
      <w:w w:val="0"/>
    </w:rPr>
  </w:style>
  <w:style w:type="paragraph" w:customStyle="1" w:styleId="NumberedIndent">
    <w:name w:val="Numbered_Indent"/>
    <w:rsid w:val="00126691"/>
    <w:pPr>
      <w:tabs>
        <w:tab w:val="left" w:pos="720"/>
      </w:tabs>
      <w:autoSpaceDE w:val="0"/>
      <w:autoSpaceDN w:val="0"/>
      <w:adjustRightInd w:val="0"/>
      <w:spacing w:line="240" w:lineRule="atLeast"/>
      <w:ind w:left="720" w:hanging="360"/>
      <w:jc w:val="both"/>
    </w:pPr>
    <w:rPr>
      <w:rFonts w:ascii="Times New Roman PS MT" w:eastAsia="Times New Roman" w:hAnsi="Times New Roman PS MT" w:cs="Times New Roman PS MT"/>
      <w:color w:val="000000"/>
      <w:w w:val="0"/>
    </w:rPr>
  </w:style>
  <w:style w:type="paragraph" w:customStyle="1" w:styleId="NumberedlastIndent">
    <w:name w:val="Numberedlast_Indent"/>
    <w:rsid w:val="00126691"/>
    <w:pPr>
      <w:tabs>
        <w:tab w:val="left" w:pos="720"/>
      </w:tabs>
      <w:autoSpaceDE w:val="0"/>
      <w:autoSpaceDN w:val="0"/>
      <w:adjustRightInd w:val="0"/>
      <w:spacing w:after="200" w:line="240" w:lineRule="atLeast"/>
      <w:ind w:left="720" w:hanging="360"/>
      <w:jc w:val="both"/>
    </w:pPr>
    <w:rPr>
      <w:rFonts w:ascii="Times New Roman PS MT" w:eastAsia="Times New Roman" w:hAnsi="Times New Roman PS MT" w:cs="Times New Roman PS MT"/>
      <w:color w:val="000000"/>
      <w:w w:val="0"/>
    </w:rPr>
  </w:style>
  <w:style w:type="paragraph" w:customStyle="1" w:styleId="1Level">
    <w:name w:val="1Level"/>
    <w:rsid w:val="00126691"/>
    <w:pPr>
      <w:keepNext/>
      <w:suppressAutoHyphens/>
      <w:autoSpaceDE w:val="0"/>
      <w:autoSpaceDN w:val="0"/>
      <w:adjustRightInd w:val="0"/>
      <w:spacing w:before="240" w:after="120" w:line="240" w:lineRule="atLeast"/>
    </w:pPr>
    <w:rPr>
      <w:rFonts w:ascii="Helvetica" w:eastAsia="Times New Roman" w:hAnsi="Helvetica" w:cs="Helvetica"/>
      <w:b/>
      <w:bCs/>
      <w:caps/>
      <w:color w:val="000000"/>
      <w:w w:val="0"/>
    </w:rPr>
  </w:style>
  <w:style w:type="paragraph" w:customStyle="1" w:styleId="2Level">
    <w:name w:val="2Level"/>
    <w:rsid w:val="00126691"/>
    <w:pPr>
      <w:autoSpaceDE w:val="0"/>
      <w:autoSpaceDN w:val="0"/>
      <w:adjustRightInd w:val="0"/>
      <w:spacing w:before="120" w:line="240" w:lineRule="atLeast"/>
      <w:jc w:val="both"/>
    </w:pPr>
    <w:rPr>
      <w:rFonts w:ascii="Times New Roman PS MT" w:eastAsia="Times New Roman" w:hAnsi="Times New Roman PS MT" w:cs="Times New Roman PS MT"/>
      <w:color w:val="000000"/>
      <w:w w:val="0"/>
    </w:rPr>
  </w:style>
  <w:style w:type="paragraph" w:customStyle="1" w:styleId="Numbera">
    <w:name w:val="Number a"/>
    <w:rsid w:val="00126691"/>
    <w:pPr>
      <w:tabs>
        <w:tab w:val="left" w:pos="360"/>
      </w:tabs>
      <w:autoSpaceDE w:val="0"/>
      <w:autoSpaceDN w:val="0"/>
      <w:adjustRightInd w:val="0"/>
      <w:spacing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first">
    <w:name w:val="Number a first"/>
    <w:rsid w:val="00126691"/>
    <w:pPr>
      <w:tabs>
        <w:tab w:val="left" w:pos="360"/>
      </w:tabs>
      <w:autoSpaceDE w:val="0"/>
      <w:autoSpaceDN w:val="0"/>
      <w:adjustRightInd w:val="0"/>
      <w:spacing w:before="200"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last">
    <w:name w:val="Number a last"/>
    <w:rsid w:val="00126691"/>
    <w:pPr>
      <w:tabs>
        <w:tab w:val="left" w:pos="360"/>
      </w:tabs>
      <w:autoSpaceDE w:val="0"/>
      <w:autoSpaceDN w:val="0"/>
      <w:adjustRightInd w:val="0"/>
      <w:spacing w:after="200" w:line="240" w:lineRule="atLeast"/>
      <w:ind w:left="360" w:hanging="360"/>
      <w:jc w:val="both"/>
    </w:pPr>
    <w:rPr>
      <w:rFonts w:ascii="Times New Roman PS MT" w:eastAsia="Times New Roman" w:hAnsi="Times New Roman PS MT" w:cs="Times New Roman PS MT"/>
      <w:color w:val="000000"/>
      <w:w w:val="0"/>
    </w:rPr>
  </w:style>
  <w:style w:type="paragraph" w:customStyle="1" w:styleId="Body">
    <w:name w:val="Body"/>
    <w:rsid w:val="00126691"/>
    <w:pPr>
      <w:autoSpaceDE w:val="0"/>
      <w:autoSpaceDN w:val="0"/>
      <w:adjustRightInd w:val="0"/>
      <w:spacing w:line="240" w:lineRule="atLeast"/>
      <w:ind w:firstLine="360"/>
      <w:jc w:val="both"/>
    </w:pPr>
    <w:rPr>
      <w:rFonts w:ascii="Times New Roman PS MT" w:eastAsia="Times New Roman" w:hAnsi="Times New Roman PS MT" w:cs="Times New Roman PS MT"/>
      <w:color w:val="000000"/>
      <w:w w:val="0"/>
    </w:rPr>
  </w:style>
  <w:style w:type="paragraph" w:styleId="BlockText">
    <w:name w:val="Block Text"/>
    <w:basedOn w:val="Normal"/>
    <w:uiPriority w:val="99"/>
    <w:unhideWhenUsed/>
    <w:rsid w:val="00405862"/>
    <w:pPr>
      <w:autoSpaceDE w:val="0"/>
      <w:autoSpaceDN w:val="0"/>
      <w:adjustRightInd w:val="0"/>
      <w:ind w:left="1440" w:right="-180" w:hanging="90"/>
    </w:pPr>
    <w:rPr>
      <w:u w:val="double"/>
    </w:rPr>
  </w:style>
  <w:style w:type="character" w:customStyle="1" w:styleId="Heading5Char">
    <w:name w:val="Heading 5 Char"/>
    <w:link w:val="Heading5"/>
    <w:uiPriority w:val="9"/>
    <w:rsid w:val="00D82F6A"/>
    <w:rPr>
      <w:i/>
      <w:color w:val="0070C0"/>
      <w:sz w:val="22"/>
      <w:szCs w:val="22"/>
    </w:rPr>
  </w:style>
  <w:style w:type="paragraph" w:styleId="Caption">
    <w:name w:val="caption"/>
    <w:basedOn w:val="Normal"/>
    <w:next w:val="Normal"/>
    <w:uiPriority w:val="35"/>
    <w:unhideWhenUsed/>
    <w:qFormat/>
    <w:rsid w:val="00D82F6A"/>
    <w:pPr>
      <w:ind w:firstLine="0"/>
    </w:pPr>
    <w:rPr>
      <w:b/>
    </w:rPr>
  </w:style>
  <w:style w:type="paragraph" w:styleId="ListParagraph">
    <w:name w:val="List Paragraph"/>
    <w:basedOn w:val="Normal"/>
    <w:uiPriority w:val="1"/>
    <w:qFormat/>
    <w:rsid w:val="001820B5"/>
    <w:pPr>
      <w:ind w:left="720" w:firstLine="0"/>
      <w:contextualSpacing/>
    </w:pPr>
    <w:rPr>
      <w:rFonts w:eastAsia="Times New Roman"/>
      <w:sz w:val="24"/>
    </w:rPr>
  </w:style>
  <w:style w:type="paragraph" w:styleId="Header">
    <w:name w:val="header"/>
    <w:basedOn w:val="Normal"/>
    <w:link w:val="HeaderChar"/>
    <w:uiPriority w:val="99"/>
    <w:rsid w:val="00803CA4"/>
    <w:pPr>
      <w:tabs>
        <w:tab w:val="center" w:pos="4320"/>
        <w:tab w:val="right" w:pos="8640"/>
      </w:tabs>
      <w:ind w:left="0" w:firstLine="0"/>
    </w:pPr>
    <w:rPr>
      <w:rFonts w:eastAsia="Times New Roman"/>
      <w:szCs w:val="24"/>
      <w:lang w:val="x-none" w:eastAsia="x-none"/>
    </w:rPr>
  </w:style>
  <w:style w:type="character" w:customStyle="1" w:styleId="HeaderChar">
    <w:name w:val="Header Char"/>
    <w:link w:val="Header"/>
    <w:uiPriority w:val="99"/>
    <w:rsid w:val="00803CA4"/>
    <w:rPr>
      <w:rFonts w:eastAsia="Times New Roman"/>
      <w:sz w:val="22"/>
      <w:szCs w:val="24"/>
    </w:rPr>
  </w:style>
  <w:style w:type="character" w:styleId="PageNumber">
    <w:name w:val="page number"/>
    <w:basedOn w:val="DefaultParagraphFont"/>
    <w:rsid w:val="00803CA4"/>
  </w:style>
  <w:style w:type="paragraph" w:styleId="BodyText">
    <w:name w:val="Body Text"/>
    <w:basedOn w:val="Normal"/>
    <w:link w:val="BodyTextChar"/>
    <w:uiPriority w:val="1"/>
    <w:unhideWhenUsed/>
    <w:qFormat/>
    <w:rsid w:val="005A6BED"/>
    <w:pPr>
      <w:ind w:left="0" w:firstLine="0"/>
    </w:pPr>
    <w:rPr>
      <w:color w:val="FF0000"/>
      <w:lang w:val="x-none" w:eastAsia="x-none"/>
    </w:rPr>
  </w:style>
  <w:style w:type="character" w:customStyle="1" w:styleId="BodyTextChar">
    <w:name w:val="Body Text Char"/>
    <w:link w:val="BodyText"/>
    <w:uiPriority w:val="1"/>
    <w:rsid w:val="005A6BED"/>
    <w:rPr>
      <w:color w:val="FF0000"/>
      <w:sz w:val="22"/>
      <w:szCs w:val="22"/>
    </w:rPr>
  </w:style>
  <w:style w:type="paragraph" w:styleId="Footer">
    <w:name w:val="footer"/>
    <w:basedOn w:val="Normal"/>
    <w:link w:val="FooterChar"/>
    <w:uiPriority w:val="99"/>
    <w:unhideWhenUsed/>
    <w:rsid w:val="00100E08"/>
    <w:pPr>
      <w:tabs>
        <w:tab w:val="center" w:pos="4680"/>
        <w:tab w:val="right" w:pos="9360"/>
      </w:tabs>
    </w:pPr>
    <w:rPr>
      <w:lang w:val="x-none" w:eastAsia="x-none"/>
    </w:rPr>
  </w:style>
  <w:style w:type="character" w:customStyle="1" w:styleId="FooterChar">
    <w:name w:val="Footer Char"/>
    <w:link w:val="Footer"/>
    <w:uiPriority w:val="99"/>
    <w:rsid w:val="00100E08"/>
    <w:rPr>
      <w:sz w:val="22"/>
      <w:szCs w:val="22"/>
    </w:rPr>
  </w:style>
  <w:style w:type="table" w:styleId="TableGrid">
    <w:name w:val="Table Grid"/>
    <w:basedOn w:val="TableNormal"/>
    <w:uiPriority w:val="39"/>
    <w:rsid w:val="00167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unhideWhenUsed/>
    <w:rsid w:val="00ED74FA"/>
    <w:pPr>
      <w:ind w:left="1062" w:firstLine="0"/>
    </w:pPr>
    <w:rPr>
      <w:lang w:val="x-none" w:eastAsia="x-none"/>
    </w:rPr>
  </w:style>
  <w:style w:type="character" w:customStyle="1" w:styleId="BodyTextIndent3Char">
    <w:name w:val="Body Text Indent 3 Char"/>
    <w:link w:val="BodyTextIndent3"/>
    <w:uiPriority w:val="99"/>
    <w:rsid w:val="00ED74FA"/>
    <w:rPr>
      <w:sz w:val="22"/>
      <w:szCs w:val="22"/>
    </w:rPr>
  </w:style>
  <w:style w:type="character" w:customStyle="1" w:styleId="Heading6Char">
    <w:name w:val="Heading 6 Char"/>
    <w:link w:val="Heading6"/>
    <w:uiPriority w:val="9"/>
    <w:rsid w:val="00692BEF"/>
    <w:rPr>
      <w:b/>
      <w:sz w:val="28"/>
      <w:szCs w:val="28"/>
    </w:rPr>
  </w:style>
  <w:style w:type="character" w:styleId="FollowedHyperlink">
    <w:name w:val="FollowedHyperlink"/>
    <w:uiPriority w:val="99"/>
    <w:semiHidden/>
    <w:unhideWhenUsed/>
    <w:rsid w:val="000C09FA"/>
    <w:rPr>
      <w:color w:val="800080"/>
      <w:u w:val="single"/>
    </w:rPr>
  </w:style>
  <w:style w:type="paragraph" w:styleId="TOCHeading">
    <w:name w:val="TOC Heading"/>
    <w:basedOn w:val="Heading1"/>
    <w:next w:val="Normal"/>
    <w:uiPriority w:val="39"/>
    <w:semiHidden/>
    <w:unhideWhenUsed/>
    <w:qFormat/>
    <w:rsid w:val="00243A3B"/>
    <w:pPr>
      <w:keepLines/>
      <w:shd w:val="clear" w:color="auto" w:fill="auto"/>
      <w:spacing w:before="48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qFormat/>
    <w:rsid w:val="00C74E4D"/>
    <w:pPr>
      <w:tabs>
        <w:tab w:val="right" w:leader="dot" w:pos="9350"/>
      </w:tabs>
      <w:spacing w:after="120"/>
    </w:pPr>
    <w:rPr>
      <w:b/>
      <w:noProof/>
    </w:rPr>
  </w:style>
  <w:style w:type="paragraph" w:styleId="TOC2">
    <w:name w:val="toc 2"/>
    <w:basedOn w:val="Normal"/>
    <w:next w:val="Normal"/>
    <w:autoRedefine/>
    <w:uiPriority w:val="39"/>
    <w:unhideWhenUsed/>
    <w:qFormat/>
    <w:rsid w:val="00243A3B"/>
    <w:pPr>
      <w:ind w:left="220"/>
    </w:pPr>
  </w:style>
  <w:style w:type="paragraph" w:styleId="TOC3">
    <w:name w:val="toc 3"/>
    <w:basedOn w:val="Normal"/>
    <w:next w:val="Normal"/>
    <w:autoRedefine/>
    <w:uiPriority w:val="39"/>
    <w:unhideWhenUsed/>
    <w:qFormat/>
    <w:rsid w:val="00AF4421"/>
    <w:pPr>
      <w:spacing w:after="100" w:line="276" w:lineRule="auto"/>
      <w:ind w:left="440" w:firstLine="0"/>
    </w:pPr>
    <w:rPr>
      <w:rFonts w:ascii="Calibri" w:eastAsia="Times New Roman" w:hAnsi="Calibri"/>
    </w:rPr>
  </w:style>
  <w:style w:type="character" w:customStyle="1" w:styleId="Heading7Char">
    <w:name w:val="Heading 7 Char"/>
    <w:link w:val="Heading7"/>
    <w:uiPriority w:val="9"/>
    <w:rsid w:val="008D4297"/>
    <w:rPr>
      <w:b/>
      <w:color w:val="FFFFFF"/>
      <w:sz w:val="22"/>
      <w:szCs w:val="22"/>
    </w:rPr>
  </w:style>
  <w:style w:type="character" w:customStyle="1" w:styleId="Heading8Char">
    <w:name w:val="Heading 8 Char"/>
    <w:link w:val="Heading8"/>
    <w:uiPriority w:val="9"/>
    <w:rsid w:val="00192D4F"/>
    <w:rPr>
      <w:b/>
      <w:color w:val="FFFFFF"/>
      <w:sz w:val="22"/>
      <w:szCs w:val="22"/>
    </w:rPr>
  </w:style>
  <w:style w:type="paragraph" w:customStyle="1" w:styleId="Style2">
    <w:name w:val="Style2"/>
    <w:basedOn w:val="Normal"/>
    <w:link w:val="Style2Char"/>
    <w:autoRedefine/>
    <w:rsid w:val="00BE3640"/>
    <w:pPr>
      <w:tabs>
        <w:tab w:val="left" w:pos="810"/>
      </w:tabs>
      <w:ind w:left="0" w:firstLine="0"/>
    </w:pPr>
    <w:rPr>
      <w:rFonts w:eastAsia="Times New Roman"/>
      <w:b/>
      <w:i/>
      <w:color w:val="0070C0"/>
      <w:lang w:val="x-none" w:eastAsia="x-none"/>
    </w:rPr>
  </w:style>
  <w:style w:type="character" w:customStyle="1" w:styleId="Style2Char">
    <w:name w:val="Style2 Char"/>
    <w:link w:val="Style2"/>
    <w:rsid w:val="00BE3640"/>
    <w:rPr>
      <w:rFonts w:eastAsia="Times New Roman"/>
      <w:b/>
      <w:i/>
      <w:color w:val="0070C0"/>
      <w:sz w:val="22"/>
      <w:szCs w:val="22"/>
    </w:rPr>
  </w:style>
  <w:style w:type="character" w:styleId="CommentReference">
    <w:name w:val="annotation reference"/>
    <w:uiPriority w:val="99"/>
    <w:semiHidden/>
    <w:unhideWhenUsed/>
    <w:rsid w:val="00E21A58"/>
    <w:rPr>
      <w:sz w:val="16"/>
      <w:szCs w:val="16"/>
    </w:rPr>
  </w:style>
  <w:style w:type="paragraph" w:styleId="CommentSubject">
    <w:name w:val="annotation subject"/>
    <w:basedOn w:val="CommentText"/>
    <w:next w:val="CommentText"/>
    <w:link w:val="CommentSubjectChar"/>
    <w:uiPriority w:val="99"/>
    <w:semiHidden/>
    <w:unhideWhenUsed/>
    <w:rsid w:val="00E21A58"/>
    <w:pPr>
      <w:ind w:left="360" w:hanging="360"/>
    </w:pPr>
    <w:rPr>
      <w:b/>
      <w:bCs/>
    </w:rPr>
  </w:style>
  <w:style w:type="character" w:customStyle="1" w:styleId="CommentSubjectChar">
    <w:name w:val="Comment Subject Char"/>
    <w:link w:val="CommentSubject"/>
    <w:uiPriority w:val="99"/>
    <w:semiHidden/>
    <w:rsid w:val="00E21A58"/>
    <w:rPr>
      <w:rFonts w:eastAsia="Times New Roman"/>
      <w:b/>
      <w:bCs/>
      <w:sz w:val="24"/>
    </w:rPr>
  </w:style>
  <w:style w:type="paragraph" w:styleId="Revision">
    <w:name w:val="Revision"/>
    <w:hidden/>
    <w:uiPriority w:val="99"/>
    <w:semiHidden/>
    <w:rsid w:val="009C7E53"/>
    <w:rPr>
      <w:sz w:val="22"/>
      <w:szCs w:val="22"/>
    </w:rPr>
  </w:style>
  <w:style w:type="paragraph" w:customStyle="1" w:styleId="Default">
    <w:name w:val="Default"/>
    <w:rsid w:val="00745960"/>
    <w:pPr>
      <w:autoSpaceDE w:val="0"/>
      <w:autoSpaceDN w:val="0"/>
      <w:adjustRightInd w:val="0"/>
    </w:pPr>
    <w:rPr>
      <w:color w:val="000000"/>
      <w:sz w:val="24"/>
      <w:szCs w:val="24"/>
    </w:rPr>
  </w:style>
  <w:style w:type="character" w:styleId="UnresolvedMention">
    <w:name w:val="Unresolved Mention"/>
    <w:uiPriority w:val="99"/>
    <w:semiHidden/>
    <w:unhideWhenUsed/>
    <w:rsid w:val="008943B1"/>
    <w:rPr>
      <w:color w:val="605E5C"/>
      <w:shd w:val="clear" w:color="auto" w:fill="E1DFDD"/>
    </w:rPr>
  </w:style>
  <w:style w:type="paragraph" w:styleId="NoSpacing">
    <w:name w:val="No Spacing"/>
    <w:uiPriority w:val="1"/>
    <w:qFormat/>
    <w:rsid w:val="00BF2624"/>
    <w:pPr>
      <w:ind w:left="360" w:hanging="360"/>
    </w:pPr>
    <w:rPr>
      <w:sz w:val="22"/>
      <w:szCs w:val="22"/>
    </w:rPr>
  </w:style>
  <w:style w:type="numbering" w:customStyle="1" w:styleId="NoList1">
    <w:name w:val="No List1"/>
    <w:next w:val="NoList"/>
    <w:uiPriority w:val="99"/>
    <w:semiHidden/>
    <w:unhideWhenUsed/>
    <w:rsid w:val="005D0F57"/>
  </w:style>
  <w:style w:type="character" w:customStyle="1" w:styleId="technicalcommitteelist-content">
    <w:name w:val="technicalcommitteelist-content"/>
    <w:basedOn w:val="DefaultParagraphFont"/>
    <w:rsid w:val="005D0F57"/>
  </w:style>
  <w:style w:type="paragraph" w:styleId="ListContinue">
    <w:name w:val="List Continue"/>
    <w:basedOn w:val="Normal"/>
    <w:rsid w:val="005D0F57"/>
    <w:pPr>
      <w:numPr>
        <w:numId w:val="9"/>
      </w:numPr>
      <w:tabs>
        <w:tab w:val="left" w:pos="400"/>
      </w:tabs>
      <w:spacing w:after="240" w:line="230" w:lineRule="atLeast"/>
      <w:jc w:val="both"/>
    </w:pPr>
    <w:rPr>
      <w:rFonts w:ascii="Arial" w:eastAsia="MS Mincho" w:hAnsi="Arial"/>
      <w:lang w:val="de-DE" w:eastAsia="ja-JP"/>
    </w:rPr>
  </w:style>
  <w:style w:type="paragraph" w:styleId="ListContinue2">
    <w:name w:val="List Continue 2"/>
    <w:basedOn w:val="ListContinue"/>
    <w:rsid w:val="005D0F57"/>
    <w:pPr>
      <w:numPr>
        <w:ilvl w:val="1"/>
      </w:numPr>
      <w:tabs>
        <w:tab w:val="clear" w:pos="400"/>
        <w:tab w:val="left" w:pos="800"/>
      </w:tabs>
    </w:pPr>
  </w:style>
  <w:style w:type="paragraph" w:styleId="ListContinue3">
    <w:name w:val="List Continue 3"/>
    <w:basedOn w:val="ListContinue"/>
    <w:rsid w:val="005D0F57"/>
    <w:pPr>
      <w:numPr>
        <w:ilvl w:val="2"/>
      </w:numPr>
      <w:tabs>
        <w:tab w:val="clear" w:pos="400"/>
        <w:tab w:val="left" w:pos="1200"/>
      </w:tabs>
    </w:pPr>
  </w:style>
  <w:style w:type="paragraph" w:styleId="ListContinue4">
    <w:name w:val="List Continue 4"/>
    <w:basedOn w:val="ListContinue"/>
    <w:rsid w:val="005D0F57"/>
    <w:pPr>
      <w:numPr>
        <w:ilvl w:val="3"/>
      </w:numPr>
      <w:tabs>
        <w:tab w:val="clear" w:pos="400"/>
        <w:tab w:val="left" w:pos="1600"/>
      </w:tabs>
    </w:pPr>
  </w:style>
  <w:style w:type="paragraph" w:styleId="NormalWeb">
    <w:name w:val="Normal (Web)"/>
    <w:basedOn w:val="Normal"/>
    <w:uiPriority w:val="99"/>
    <w:semiHidden/>
    <w:unhideWhenUsed/>
    <w:rsid w:val="005D0F57"/>
    <w:pPr>
      <w:spacing w:line="250" w:lineRule="auto"/>
      <w:ind w:left="0" w:firstLine="0"/>
    </w:pPr>
    <w:rPr>
      <w:sz w:val="24"/>
      <w:szCs w:val="24"/>
    </w:rPr>
  </w:style>
  <w:style w:type="table" w:customStyle="1" w:styleId="TableGrid1">
    <w:name w:val="Table Grid1"/>
    <w:basedOn w:val="TableNormal"/>
    <w:next w:val="TableGrid"/>
    <w:uiPriority w:val="39"/>
    <w:rsid w:val="005D0F5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0F57"/>
    <w:pPr>
      <w:widowControl w:val="0"/>
      <w:autoSpaceDE w:val="0"/>
      <w:autoSpaceDN w:val="0"/>
      <w:spacing w:line="256" w:lineRule="exact"/>
      <w:ind w:left="1105" w:firstLine="0"/>
    </w:pPr>
    <w:rPr>
      <w:rFonts w:eastAsia="Times New Roman"/>
      <w:lang w:bidi="en-US"/>
    </w:rPr>
  </w:style>
  <w:style w:type="table" w:customStyle="1" w:styleId="TableGrid2">
    <w:name w:val="Table Grid2"/>
    <w:basedOn w:val="TableNormal"/>
    <w:next w:val="TableGrid"/>
    <w:uiPriority w:val="39"/>
    <w:rsid w:val="00956B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31C8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31C8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813">
      <w:bodyDiv w:val="1"/>
      <w:marLeft w:val="0"/>
      <w:marRight w:val="0"/>
      <w:marTop w:val="0"/>
      <w:marBottom w:val="0"/>
      <w:divBdr>
        <w:top w:val="none" w:sz="0" w:space="0" w:color="auto"/>
        <w:left w:val="none" w:sz="0" w:space="0" w:color="auto"/>
        <w:bottom w:val="none" w:sz="0" w:space="0" w:color="auto"/>
        <w:right w:val="none" w:sz="0" w:space="0" w:color="auto"/>
      </w:divBdr>
    </w:div>
    <w:div w:id="41254089">
      <w:bodyDiv w:val="1"/>
      <w:marLeft w:val="0"/>
      <w:marRight w:val="0"/>
      <w:marTop w:val="0"/>
      <w:marBottom w:val="0"/>
      <w:divBdr>
        <w:top w:val="none" w:sz="0" w:space="0" w:color="auto"/>
        <w:left w:val="none" w:sz="0" w:space="0" w:color="auto"/>
        <w:bottom w:val="none" w:sz="0" w:space="0" w:color="auto"/>
        <w:right w:val="none" w:sz="0" w:space="0" w:color="auto"/>
      </w:divBdr>
    </w:div>
    <w:div w:id="257376495">
      <w:bodyDiv w:val="1"/>
      <w:marLeft w:val="0"/>
      <w:marRight w:val="0"/>
      <w:marTop w:val="0"/>
      <w:marBottom w:val="0"/>
      <w:divBdr>
        <w:top w:val="none" w:sz="0" w:space="0" w:color="auto"/>
        <w:left w:val="none" w:sz="0" w:space="0" w:color="auto"/>
        <w:bottom w:val="none" w:sz="0" w:space="0" w:color="auto"/>
        <w:right w:val="none" w:sz="0" w:space="0" w:color="auto"/>
      </w:divBdr>
    </w:div>
    <w:div w:id="416051822">
      <w:bodyDiv w:val="1"/>
      <w:marLeft w:val="0"/>
      <w:marRight w:val="0"/>
      <w:marTop w:val="0"/>
      <w:marBottom w:val="0"/>
      <w:divBdr>
        <w:top w:val="none" w:sz="0" w:space="0" w:color="auto"/>
        <w:left w:val="none" w:sz="0" w:space="0" w:color="auto"/>
        <w:bottom w:val="none" w:sz="0" w:space="0" w:color="auto"/>
        <w:right w:val="none" w:sz="0" w:space="0" w:color="auto"/>
      </w:divBdr>
    </w:div>
    <w:div w:id="521630961">
      <w:bodyDiv w:val="1"/>
      <w:marLeft w:val="0"/>
      <w:marRight w:val="0"/>
      <w:marTop w:val="0"/>
      <w:marBottom w:val="0"/>
      <w:divBdr>
        <w:top w:val="none" w:sz="0" w:space="0" w:color="auto"/>
        <w:left w:val="none" w:sz="0" w:space="0" w:color="auto"/>
        <w:bottom w:val="none" w:sz="0" w:space="0" w:color="auto"/>
        <w:right w:val="none" w:sz="0" w:space="0" w:color="auto"/>
      </w:divBdr>
    </w:div>
    <w:div w:id="937372232">
      <w:bodyDiv w:val="1"/>
      <w:marLeft w:val="0"/>
      <w:marRight w:val="0"/>
      <w:marTop w:val="0"/>
      <w:marBottom w:val="0"/>
      <w:divBdr>
        <w:top w:val="none" w:sz="0" w:space="0" w:color="auto"/>
        <w:left w:val="none" w:sz="0" w:space="0" w:color="auto"/>
        <w:bottom w:val="none" w:sz="0" w:space="0" w:color="auto"/>
        <w:right w:val="none" w:sz="0" w:space="0" w:color="auto"/>
      </w:divBdr>
    </w:div>
    <w:div w:id="1209025881">
      <w:bodyDiv w:val="1"/>
      <w:marLeft w:val="0"/>
      <w:marRight w:val="0"/>
      <w:marTop w:val="0"/>
      <w:marBottom w:val="0"/>
      <w:divBdr>
        <w:top w:val="none" w:sz="0" w:space="0" w:color="auto"/>
        <w:left w:val="none" w:sz="0" w:space="0" w:color="auto"/>
        <w:bottom w:val="none" w:sz="0" w:space="0" w:color="auto"/>
        <w:right w:val="none" w:sz="0" w:space="0" w:color="auto"/>
      </w:divBdr>
    </w:div>
    <w:div w:id="2086681917">
      <w:bodyDiv w:val="1"/>
      <w:marLeft w:val="0"/>
      <w:marRight w:val="0"/>
      <w:marTop w:val="0"/>
      <w:marBottom w:val="0"/>
      <w:divBdr>
        <w:top w:val="none" w:sz="0" w:space="0" w:color="auto"/>
        <w:left w:val="none" w:sz="0" w:space="0" w:color="auto"/>
        <w:bottom w:val="none" w:sz="0" w:space="0" w:color="auto"/>
        <w:right w:val="none" w:sz="0" w:space="0" w:color="auto"/>
      </w:divBdr>
    </w:div>
    <w:div w:id="21201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250C7842769A74A809232D97252A950" ma:contentTypeVersion="7" ma:contentTypeDescription="Create a new document." ma:contentTypeScope="" ma:versionID="f28d3c9c7fc531d9d487061270b6a049">
  <xsd:schema xmlns:xsd="http://www.w3.org/2001/XMLSchema" xmlns:xs="http://www.w3.org/2001/XMLSchema" xmlns:p="http://schemas.microsoft.com/office/2006/metadata/properties" xmlns:ns3="077a6a0b-8a83-4a5f-b900-bdac366535c2" xmlns:ns4="80ececcf-7919-4958-919a-772c61538907" targetNamespace="http://schemas.microsoft.com/office/2006/metadata/properties" ma:root="true" ma:fieldsID="f67d4c9c82bafb2600415fb4208b7450" ns3:_="" ns4:_="">
    <xsd:import namespace="077a6a0b-8a83-4a5f-b900-bdac366535c2"/>
    <xsd:import namespace="80ececcf-7919-4958-919a-772c615389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6a0b-8a83-4a5f-b900-bdac36653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ececcf-7919-4958-919a-772c615389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B1E7C-EC61-4619-BB45-BC6DE3995033}">
  <ds:schemaRefs>
    <ds:schemaRef ds:uri="http://schemas.microsoft.com/sharepoint/v3/contenttype/forms"/>
  </ds:schemaRefs>
</ds:datastoreItem>
</file>

<file path=customXml/itemProps2.xml><?xml version="1.0" encoding="utf-8"?>
<ds:datastoreItem xmlns:ds="http://schemas.openxmlformats.org/officeDocument/2006/customXml" ds:itemID="{34C51B5D-6F45-4C44-8799-5E67847DFC61}">
  <ds:schemaRefs>
    <ds:schemaRef ds:uri="http://schemas.openxmlformats.org/officeDocument/2006/bibliography"/>
  </ds:schemaRefs>
</ds:datastoreItem>
</file>

<file path=customXml/itemProps3.xml><?xml version="1.0" encoding="utf-8"?>
<ds:datastoreItem xmlns:ds="http://schemas.openxmlformats.org/officeDocument/2006/customXml" ds:itemID="{731BF4FF-5C04-4F99-938A-64416B5AB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a6a0b-8a83-4a5f-b900-bdac366535c2"/>
    <ds:schemaRef ds:uri="80ececcf-7919-4958-919a-772c61538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73F3F2-8D3C-465F-8DFA-5A0BDA58BA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1767</TotalTime>
  <Pages>7</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sleblanc</dc:creator>
  <cp:keywords/>
  <cp:lastModifiedBy>Shanley, Ryan</cp:lastModifiedBy>
  <cp:revision>89</cp:revision>
  <cp:lastPrinted>2015-01-14T15:02:00Z</cp:lastPrinted>
  <dcterms:created xsi:type="dcterms:W3CDTF">2022-01-13T16:19:00Z</dcterms:created>
  <dcterms:modified xsi:type="dcterms:W3CDTF">2023-06-22T19:42:00Z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0x010100D250C7842769A74A809232D97252A950</vt:lpwstr>
  </property>
</Properties>
</file>