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A927D" w14:textId="77777777" w:rsidR="00AA1792" w:rsidRDefault="00AA1792" w:rsidP="00AA1792">
      <w:pPr>
        <w:pStyle w:val="Caption"/>
      </w:pPr>
    </w:p>
    <w:p w14:paraId="2EB2BBF3" w14:textId="77777777" w:rsidR="00AA1792" w:rsidRDefault="00AA1792" w:rsidP="00AA1792"/>
    <w:p w14:paraId="19E11A8B" w14:textId="77777777" w:rsidR="00AA1792" w:rsidRDefault="00AA1792" w:rsidP="00AA1792"/>
    <w:p w14:paraId="6BC401FD" w14:textId="77777777" w:rsidR="00AA1792" w:rsidRDefault="00AA1792" w:rsidP="00AA1792"/>
    <w:p w14:paraId="598D294A" w14:textId="77777777" w:rsidR="00AA1792" w:rsidRPr="007A39F4" w:rsidRDefault="00AA1792" w:rsidP="00AA1792"/>
    <w:p w14:paraId="1775E8C2" w14:textId="77777777" w:rsidR="00AA1792" w:rsidRPr="00AE5DAC" w:rsidRDefault="00355BE4" w:rsidP="00AA1792">
      <w:pPr>
        <w:tabs>
          <w:tab w:val="left" w:pos="720"/>
          <w:tab w:val="left" w:pos="840"/>
        </w:tabs>
        <w:jc w:val="center"/>
      </w:pPr>
      <w:r w:rsidRPr="003335CD">
        <w:rPr>
          <w:noProof/>
        </w:rPr>
        <w:drawing>
          <wp:inline distT="0" distB="0" distL="0" distR="0" wp14:anchorId="7A3B0B14" wp14:editId="4624ECDC">
            <wp:extent cx="4380612" cy="1637968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14" cy="16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0B08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</w:pPr>
    </w:p>
    <w:p w14:paraId="3C07005B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3A583B7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FBAE97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309B0F9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47B1BE6A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08E2C8F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F43969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5EF6402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807214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80"/>
          <w:sz w:val="36"/>
        </w:rPr>
      </w:pPr>
      <w:r w:rsidRPr="00AE5DAC">
        <w:rPr>
          <w:rFonts w:ascii="Times New Roman Bold" w:hAnsi="Times New Roman Bold"/>
          <w:b/>
          <w:smallCaps/>
          <w:color w:val="000080"/>
          <w:sz w:val="36"/>
        </w:rPr>
        <w:t xml:space="preserve">Standards Project Liaison Subcommittee </w:t>
      </w:r>
      <w:r w:rsidRPr="00AE5DAC">
        <w:rPr>
          <w:b/>
          <w:color w:val="000080"/>
          <w:sz w:val="36"/>
        </w:rPr>
        <w:br/>
        <w:t xml:space="preserve">(SPLS) </w:t>
      </w:r>
    </w:p>
    <w:p w14:paraId="3493B0B4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0EEA70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</w:p>
    <w:p w14:paraId="7E8BB0BA" w14:textId="77777777" w:rsidR="00AA1792" w:rsidRPr="00AA1792" w:rsidRDefault="00AA1792" w:rsidP="00AA1792">
      <w:pPr>
        <w:pStyle w:val="Heading7"/>
        <w:tabs>
          <w:tab w:val="left" w:pos="720"/>
        </w:tabs>
        <w:jc w:val="center"/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</w:pPr>
      <w:r w:rsidRPr="00AA1792"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  <w:t>MINUTES</w:t>
      </w:r>
    </w:p>
    <w:p w14:paraId="5007DE4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E8579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74FBF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76F42BB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03D1F23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3E042AE" w14:textId="77777777" w:rsidR="00AA1792" w:rsidRPr="00AE5DAC" w:rsidRDefault="00AA1792" w:rsidP="00AA1792">
      <w:pPr>
        <w:tabs>
          <w:tab w:val="left" w:pos="720"/>
          <w:tab w:val="left" w:pos="840"/>
        </w:tabs>
        <w:rPr>
          <w:b/>
        </w:rPr>
      </w:pPr>
    </w:p>
    <w:p w14:paraId="1D6AD33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2634F1AB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27F20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F7DE120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B323A8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0FC25D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443FA8" w14:textId="27B923F2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  <w:r w:rsidRPr="00AE5DAC">
        <w:rPr>
          <w:b/>
          <w:sz w:val="28"/>
        </w:rPr>
        <w:t xml:space="preserve">ASHRAE </w:t>
      </w:r>
      <w:r w:rsidR="002C6ADB">
        <w:rPr>
          <w:b/>
          <w:sz w:val="28"/>
        </w:rPr>
        <w:t>Annual</w:t>
      </w:r>
      <w:r>
        <w:rPr>
          <w:b/>
          <w:sz w:val="28"/>
        </w:rPr>
        <w:t xml:space="preserve"> </w:t>
      </w:r>
      <w:r w:rsidRPr="00AE5DAC">
        <w:rPr>
          <w:b/>
          <w:sz w:val="28"/>
        </w:rPr>
        <w:t xml:space="preserve">Meeting </w:t>
      </w:r>
    </w:p>
    <w:p w14:paraId="294B03B9" w14:textId="7FD2313A" w:rsidR="00AA1792" w:rsidRPr="00AE5DAC" w:rsidRDefault="00D302FD" w:rsidP="00AA1792">
      <w:pPr>
        <w:ind w:left="360" w:hanging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June 24</w:t>
      </w:r>
      <w:r w:rsidR="00DE0739">
        <w:rPr>
          <w:b/>
          <w:color w:val="000000"/>
          <w:sz w:val="28"/>
          <w:szCs w:val="28"/>
        </w:rPr>
        <w:t>, 2020</w:t>
      </w:r>
    </w:p>
    <w:p w14:paraId="3DDAA088" w14:textId="77777777" w:rsidR="00AA1792" w:rsidRPr="00AE5DAC" w:rsidRDefault="00AA1792" w:rsidP="00AA1792">
      <w:pPr>
        <w:ind w:left="360" w:hanging="360"/>
        <w:jc w:val="center"/>
        <w:rPr>
          <w:b/>
          <w:color w:val="000000"/>
          <w:sz w:val="28"/>
          <w:szCs w:val="28"/>
        </w:rPr>
      </w:pPr>
    </w:p>
    <w:p w14:paraId="074D5076" w14:textId="77777777" w:rsidR="00AA1792" w:rsidRPr="00AE5DAC" w:rsidRDefault="00AA1792" w:rsidP="00AA1792">
      <w:pPr>
        <w:autoSpaceDE w:val="0"/>
        <w:autoSpaceDN w:val="0"/>
        <w:adjustRightInd w:val="0"/>
        <w:ind w:hanging="360"/>
        <w:jc w:val="center"/>
        <w:rPr>
          <w:color w:val="0000FF"/>
          <w:spacing w:val="-2"/>
          <w:sz w:val="16"/>
          <w:szCs w:val="16"/>
        </w:rPr>
      </w:pPr>
    </w:p>
    <w:p w14:paraId="3C14642F" w14:textId="6D3FC9CA" w:rsidR="00AA1792" w:rsidRPr="00AE5DAC" w:rsidRDefault="002C6ADB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  <w:sectPr w:rsidR="00AA1792" w:rsidRPr="00AE5DAC" w:rsidSect="00AA1792"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  <w:r>
        <w:rPr>
          <w:i/>
          <w:color w:val="0000FF"/>
          <w:spacing w:val="-2"/>
          <w:sz w:val="16"/>
          <w:szCs w:val="16"/>
        </w:rPr>
        <w:t>A</w:t>
      </w:r>
      <w:r w:rsidR="00AA1792" w:rsidRPr="00AE5DAC">
        <w:rPr>
          <w:i/>
          <w:color w:val="0000FF"/>
          <w:spacing w:val="-2"/>
          <w:sz w:val="16"/>
          <w:szCs w:val="16"/>
        </w:rPr>
        <w:t xml:space="preserve">pproved by </w:t>
      </w:r>
      <w:r>
        <w:rPr>
          <w:i/>
          <w:color w:val="0000FF"/>
          <w:spacing w:val="-2"/>
          <w:sz w:val="16"/>
          <w:szCs w:val="16"/>
        </w:rPr>
        <w:t xml:space="preserve">SPLS </w:t>
      </w:r>
      <w:r w:rsidRPr="002C6ADB">
        <w:rPr>
          <w:i/>
          <w:color w:val="0000FF"/>
          <w:spacing w:val="-2"/>
          <w:sz w:val="16"/>
          <w:szCs w:val="16"/>
        </w:rPr>
        <w:t>October 26, 2020</w:t>
      </w:r>
    </w:p>
    <w:p w14:paraId="75542415" w14:textId="77777777" w:rsidR="00AA1792" w:rsidRPr="00AE5DAC" w:rsidRDefault="00AA1792" w:rsidP="00AA1792">
      <w:pPr>
        <w:rPr>
          <w:b/>
          <w:bCs/>
          <w:caps/>
        </w:rPr>
      </w:pPr>
    </w:p>
    <w:p w14:paraId="37F91EA2" w14:textId="77777777" w:rsidR="006C423A" w:rsidRDefault="006C423A" w:rsidP="00F73C6A">
      <w:pPr>
        <w:pStyle w:val="TOCHeading"/>
        <w:spacing w:line="480" w:lineRule="auto"/>
        <w:jc w:val="center"/>
      </w:pPr>
      <w:r>
        <w:lastRenderedPageBreak/>
        <w:t>Table of Contents</w:t>
      </w:r>
    </w:p>
    <w:p w14:paraId="08265997" w14:textId="0FD68A6A" w:rsidR="005B7526" w:rsidRDefault="006C423A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515959" w:history="1">
        <w:r w:rsidR="005B7526" w:rsidRPr="00287033">
          <w:rPr>
            <w:rStyle w:val="Hyperlink"/>
            <w:noProof/>
          </w:rPr>
          <w:t>2.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Approval of Minutes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_Toc47515959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4</w:t>
        </w:r>
        <w:r w:rsidR="005B7526">
          <w:rPr>
            <w:noProof/>
            <w:webHidden/>
          </w:rPr>
          <w:fldChar w:fldCharType="end"/>
        </w:r>
      </w:hyperlink>
    </w:p>
    <w:p w14:paraId="4247BE16" w14:textId="1462FFCA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0" w:history="1">
        <w:r w:rsidR="005B7526" w:rsidRPr="00287033">
          <w:rPr>
            <w:rStyle w:val="Hyperlink"/>
            <w:noProof/>
          </w:rPr>
          <w:t>3.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Action items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_Toc47515960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4</w:t>
        </w:r>
        <w:r w:rsidR="005B7526">
          <w:rPr>
            <w:noProof/>
            <w:webHidden/>
          </w:rPr>
          <w:fldChar w:fldCharType="end"/>
        </w:r>
      </w:hyperlink>
    </w:p>
    <w:p w14:paraId="55542FBA" w14:textId="72114B72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1" w:history="1">
        <w:r w:rsidR="005B7526" w:rsidRPr="00287033">
          <w:rPr>
            <w:rStyle w:val="Hyperlink"/>
            <w:noProof/>
          </w:rPr>
          <w:t>4.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Public Review Drafts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_Toc47515961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4</w:t>
        </w:r>
        <w:r w:rsidR="005B7526">
          <w:rPr>
            <w:noProof/>
            <w:webHidden/>
          </w:rPr>
          <w:fldChar w:fldCharType="end"/>
        </w:r>
      </w:hyperlink>
    </w:p>
    <w:p w14:paraId="19B7D554" w14:textId="76CDBD1A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2" w:history="1">
        <w:r w:rsidR="005B7526" w:rsidRPr="00287033">
          <w:rPr>
            <w:rStyle w:val="Hyperlink"/>
            <w:noProof/>
          </w:rPr>
          <w:t>5.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Membership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_Toc47515962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7</w:t>
        </w:r>
        <w:r w:rsidR="005B7526">
          <w:rPr>
            <w:noProof/>
            <w:webHidden/>
          </w:rPr>
          <w:fldChar w:fldCharType="end"/>
        </w:r>
      </w:hyperlink>
    </w:p>
    <w:p w14:paraId="3C7FBA6D" w14:textId="22A046B6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3" w:history="1">
        <w:r w:rsidR="005B7526" w:rsidRPr="00287033">
          <w:rPr>
            <w:rStyle w:val="Hyperlink"/>
            <w:noProof/>
          </w:rPr>
          <w:t>6.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Proposed TPS Changes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_Toc47515963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13</w:t>
        </w:r>
        <w:r w:rsidR="005B7526">
          <w:rPr>
            <w:noProof/>
            <w:webHidden/>
          </w:rPr>
          <w:fldChar w:fldCharType="end"/>
        </w:r>
      </w:hyperlink>
    </w:p>
    <w:p w14:paraId="0B1FC94F" w14:textId="7E382F5F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4" w:history="1">
        <w:r w:rsidR="005B7526" w:rsidRPr="00287033">
          <w:rPr>
            <w:rStyle w:val="Hyperlink"/>
            <w:noProof/>
          </w:rPr>
          <w:t>7.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New Business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_Toc47515964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14</w:t>
        </w:r>
        <w:r w:rsidR="005B7526">
          <w:rPr>
            <w:noProof/>
            <w:webHidden/>
          </w:rPr>
          <w:fldChar w:fldCharType="end"/>
        </w:r>
      </w:hyperlink>
    </w:p>
    <w:p w14:paraId="5D7A89C7" w14:textId="43AD580C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5" w:history="1">
        <w:r w:rsidR="005B7526" w:rsidRPr="00287033">
          <w:rPr>
            <w:rStyle w:val="Hyperlink"/>
            <w:noProof/>
          </w:rPr>
          <w:t>8.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Liaison Reports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_Toc47515965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14</w:t>
        </w:r>
        <w:r w:rsidR="005B7526">
          <w:rPr>
            <w:noProof/>
            <w:webHidden/>
          </w:rPr>
          <w:fldChar w:fldCharType="end"/>
        </w:r>
      </w:hyperlink>
    </w:p>
    <w:p w14:paraId="41048C55" w14:textId="18324FD9" w:rsidR="005B7526" w:rsidRDefault="008D3695">
      <w:pPr>
        <w:pStyle w:val="TOC1"/>
        <w:tabs>
          <w:tab w:val="left" w:pos="44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6" w:history="1">
        <w:r w:rsidR="005B7526" w:rsidRPr="00287033">
          <w:rPr>
            <w:rStyle w:val="Hyperlink"/>
            <w:noProof/>
          </w:rPr>
          <w:t>9.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Next Meeting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_Toc47515966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14</w:t>
        </w:r>
        <w:r w:rsidR="005B7526">
          <w:rPr>
            <w:noProof/>
            <w:webHidden/>
          </w:rPr>
          <w:fldChar w:fldCharType="end"/>
        </w:r>
      </w:hyperlink>
    </w:p>
    <w:p w14:paraId="66886813" w14:textId="6558F71C" w:rsidR="005B7526" w:rsidRDefault="008D3695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7" w:history="1">
        <w:r w:rsidR="005B7526" w:rsidRPr="00287033">
          <w:rPr>
            <w:rStyle w:val="Hyperlink"/>
            <w:noProof/>
          </w:rPr>
          <w:t>10.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Adjournment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_Toc47515967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14</w:t>
        </w:r>
        <w:r w:rsidR="005B7526">
          <w:rPr>
            <w:noProof/>
            <w:webHidden/>
          </w:rPr>
          <w:fldChar w:fldCharType="end"/>
        </w:r>
      </w:hyperlink>
    </w:p>
    <w:p w14:paraId="1A0DA0E2" w14:textId="388173CB" w:rsidR="005B7526" w:rsidRDefault="008D3695">
      <w:pPr>
        <w:pStyle w:val="TOC1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47515968" w:history="1">
        <w:r w:rsidR="005B7526" w:rsidRPr="00287033">
          <w:rPr>
            <w:rStyle w:val="Hyperlink"/>
            <w:noProof/>
          </w:rPr>
          <w:t>11.</w:t>
        </w:r>
        <w:r w:rsidR="005B7526">
          <w:rPr>
            <w:rFonts w:asciiTheme="minorHAnsi" w:eastAsiaTheme="minorEastAsia" w:hAnsiTheme="minorHAnsi" w:cstheme="minorBidi"/>
            <w:noProof/>
          </w:rPr>
          <w:tab/>
        </w:r>
        <w:r w:rsidR="005B7526" w:rsidRPr="00287033">
          <w:rPr>
            <w:rStyle w:val="Hyperlink"/>
            <w:noProof/>
          </w:rPr>
          <w:t>Attachments</w:t>
        </w:r>
        <w:r w:rsidR="005B7526">
          <w:rPr>
            <w:noProof/>
            <w:webHidden/>
          </w:rPr>
          <w:tab/>
        </w:r>
        <w:r w:rsidR="005B7526">
          <w:rPr>
            <w:noProof/>
            <w:webHidden/>
          </w:rPr>
          <w:fldChar w:fldCharType="begin"/>
        </w:r>
        <w:r w:rsidR="005B7526">
          <w:rPr>
            <w:noProof/>
            <w:webHidden/>
          </w:rPr>
          <w:instrText xml:space="preserve"> PAGEREF _Toc47515968 \h </w:instrText>
        </w:r>
        <w:r w:rsidR="005B7526">
          <w:rPr>
            <w:noProof/>
            <w:webHidden/>
          </w:rPr>
        </w:r>
        <w:r w:rsidR="005B7526">
          <w:rPr>
            <w:noProof/>
            <w:webHidden/>
          </w:rPr>
          <w:fldChar w:fldCharType="separate"/>
        </w:r>
        <w:r w:rsidR="005B7526">
          <w:rPr>
            <w:noProof/>
            <w:webHidden/>
          </w:rPr>
          <w:t>14</w:t>
        </w:r>
        <w:r w:rsidR="005B7526">
          <w:rPr>
            <w:noProof/>
            <w:webHidden/>
          </w:rPr>
          <w:fldChar w:fldCharType="end"/>
        </w:r>
      </w:hyperlink>
    </w:p>
    <w:p w14:paraId="638B9990" w14:textId="17E1BADF" w:rsidR="006C423A" w:rsidRDefault="006C423A" w:rsidP="006C423A">
      <w:pPr>
        <w:spacing w:line="480" w:lineRule="auto"/>
      </w:pPr>
      <w:r>
        <w:rPr>
          <w:b/>
          <w:bCs/>
          <w:noProof/>
        </w:rPr>
        <w:fldChar w:fldCharType="end"/>
      </w:r>
    </w:p>
    <w:p w14:paraId="7D8F168E" w14:textId="77777777" w:rsidR="00BA141B" w:rsidRPr="00BA141B" w:rsidRDefault="003B0F54" w:rsidP="00BA141B">
      <w:pPr>
        <w:tabs>
          <w:tab w:val="left" w:pos="720"/>
        </w:tabs>
        <w:jc w:val="center"/>
        <w:rPr>
          <w:b/>
        </w:rPr>
      </w:pPr>
      <w:r>
        <w:rPr>
          <w:b/>
        </w:rPr>
        <w:br w:type="page"/>
      </w:r>
      <w:bookmarkStart w:id="0" w:name="Actionitems"/>
      <w:bookmarkStart w:id="1" w:name="_Hlk34818440"/>
      <w:r w:rsidR="00BA141B" w:rsidRPr="00BA141B">
        <w:rPr>
          <w:b/>
        </w:rPr>
        <w:lastRenderedPageBreak/>
        <w:t>SPLS Action Items</w:t>
      </w:r>
      <w:bookmarkEnd w:id="0"/>
    </w:p>
    <w:p w14:paraId="75613F57" w14:textId="12B57B40" w:rsidR="00BA141B" w:rsidRPr="00BA141B" w:rsidRDefault="00BA141B" w:rsidP="00BA141B">
      <w:pPr>
        <w:jc w:val="center"/>
        <w:rPr>
          <w:b/>
        </w:rPr>
      </w:pPr>
      <w:r w:rsidRPr="00BA141B">
        <w:rPr>
          <w:b/>
        </w:rPr>
        <w:t xml:space="preserve">As of </w:t>
      </w:r>
      <w:r w:rsidR="00D302FD">
        <w:rPr>
          <w:b/>
        </w:rPr>
        <w:t>June 24</w:t>
      </w:r>
      <w:r w:rsidR="00DE0739">
        <w:rPr>
          <w:b/>
        </w:rPr>
        <w:t>,</w:t>
      </w:r>
      <w:r w:rsidRPr="00BA141B">
        <w:rPr>
          <w:b/>
        </w:rPr>
        <w:t xml:space="preserve"> 2020</w:t>
      </w:r>
    </w:p>
    <w:p w14:paraId="2EC7F341" w14:textId="77777777" w:rsidR="00BA141B" w:rsidRPr="00BA141B" w:rsidRDefault="00BA141B" w:rsidP="00BA141B">
      <w:pPr>
        <w:jc w:val="center"/>
        <w:rPr>
          <w:color w:val="FF0000"/>
        </w:rPr>
      </w:pPr>
      <w:r w:rsidRPr="00BA141B">
        <w:rPr>
          <w:color w:val="FF0000"/>
        </w:rPr>
        <w:t xml:space="preserve">Updates noted in red </w:t>
      </w:r>
    </w:p>
    <w:p w14:paraId="47CBC7D3" w14:textId="77777777" w:rsidR="00BA141B" w:rsidRPr="00BA141B" w:rsidRDefault="00BA141B" w:rsidP="00BA141B">
      <w:pPr>
        <w:tabs>
          <w:tab w:val="left" w:pos="720"/>
        </w:tabs>
        <w:rPr>
          <w:rFonts w:eastAsia="Times New Roman"/>
          <w:b/>
          <w:szCs w:val="24"/>
        </w:rPr>
      </w:pPr>
    </w:p>
    <w:p w14:paraId="6FBDC0DE" w14:textId="77777777" w:rsidR="00BA141B" w:rsidRPr="00BA141B" w:rsidRDefault="00BA141B" w:rsidP="00BA141B">
      <w:pPr>
        <w:ind w:left="360" w:hanging="360"/>
        <w:jc w:val="center"/>
        <w:rPr>
          <w:b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5839"/>
        <w:gridCol w:w="1530"/>
        <w:gridCol w:w="1260"/>
      </w:tblGrid>
      <w:tr w:rsidR="00BA141B" w:rsidRPr="00BA141B" w14:paraId="688896B4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D9CEEF8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 w:rsidRPr="00BA141B">
              <w:rPr>
                <w:b/>
                <w:smallCaps/>
                <w:color w:val="FFFFFF"/>
              </w:rPr>
              <w:t xml:space="preserve">October 9, 2019 Conference </w:t>
            </w:r>
            <w:proofErr w:type="spellStart"/>
            <w:r w:rsidRPr="00BA141B">
              <w:rPr>
                <w:b/>
                <w:smallCaps/>
                <w:color w:val="FFFFFF"/>
              </w:rPr>
              <w:t>CAll</w:t>
            </w:r>
            <w:proofErr w:type="spellEnd"/>
          </w:p>
        </w:tc>
      </w:tr>
      <w:tr w:rsidR="00BA141B" w:rsidRPr="00BA141B" w14:paraId="0616B758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5B0A65D5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38F1928B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268FA322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6F721183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BA141B" w:rsidRPr="00BA141B" w14:paraId="618A5BF5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30845C0C" w14:textId="77777777" w:rsidR="00BA141B" w:rsidRPr="00BA141B" w:rsidRDefault="00BA141B" w:rsidP="00BA141B">
            <w:pPr>
              <w:ind w:left="360" w:hanging="360"/>
              <w:jc w:val="center"/>
              <w:rPr>
                <w:bCs/>
              </w:rPr>
            </w:pPr>
            <w:r w:rsidRPr="00BA141B"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60CC1139" w14:textId="0BDFA24B" w:rsidR="00BA141B" w:rsidRPr="00BA141B" w:rsidRDefault="00BA141B" w:rsidP="00BA141B">
            <w:pPr>
              <w:spacing w:line="40" w:lineRule="atLeast"/>
            </w:pPr>
            <w:r w:rsidRPr="00BA141B">
              <w:t xml:space="preserve">Craig Wray to work with the chair of SPC 33 to help get the committee in balance. </w:t>
            </w:r>
            <w:r w:rsidR="00260155" w:rsidRPr="00260155">
              <w:rPr>
                <w:color w:val="FF0000"/>
              </w:rPr>
              <w:t xml:space="preserve">On today’s agenda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BDA1E2" w14:textId="77777777" w:rsidR="00BA141B" w:rsidRPr="00BA141B" w:rsidRDefault="00BA141B" w:rsidP="00BA141B">
            <w:pPr>
              <w:jc w:val="center"/>
              <w:rPr>
                <w:bCs/>
              </w:rPr>
            </w:pPr>
            <w:r w:rsidRPr="00BA141B">
              <w:rPr>
                <w:bCs/>
              </w:rPr>
              <w:t xml:space="preserve">Wray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F81D56" w14:textId="56E52AA2" w:rsidR="00BA141B" w:rsidRPr="00BA141B" w:rsidRDefault="00260155" w:rsidP="00BA141B">
            <w:pPr>
              <w:jc w:val="center"/>
              <w:rPr>
                <w:bCs/>
              </w:rPr>
            </w:pPr>
            <w:r w:rsidRPr="00260155">
              <w:rPr>
                <w:bCs/>
                <w:color w:val="FF0000"/>
              </w:rPr>
              <w:t>Closed</w:t>
            </w:r>
          </w:p>
        </w:tc>
      </w:tr>
      <w:tr w:rsidR="00BA141B" w:rsidRPr="00BA141B" w14:paraId="7C21BC4E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3F6BF9E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 w:rsidRPr="00BA141B">
              <w:rPr>
                <w:b/>
                <w:smallCaps/>
                <w:color w:val="FFFFFF"/>
              </w:rPr>
              <w:t>June 2019 Annual Meeting Kansas City</w:t>
            </w:r>
          </w:p>
        </w:tc>
      </w:tr>
      <w:tr w:rsidR="00BA141B" w:rsidRPr="00BA141B" w14:paraId="09AAB609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3541E71C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3C4BF0DE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48644A5E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4A85CA32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BA141B" w:rsidRPr="00BA141B" w14:paraId="361FA40C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751630E3" w14:textId="77777777" w:rsidR="00BA141B" w:rsidRPr="00BA141B" w:rsidRDefault="00BA141B" w:rsidP="00BA141B">
            <w:pPr>
              <w:ind w:left="360" w:hanging="360"/>
              <w:jc w:val="center"/>
              <w:rPr>
                <w:bCs/>
              </w:rPr>
            </w:pPr>
            <w:r w:rsidRPr="00BA141B">
              <w:rPr>
                <w:bCs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6F5E6874" w14:textId="77777777" w:rsidR="00BA141B" w:rsidRPr="00BA141B" w:rsidRDefault="00BA141B" w:rsidP="00BA141B">
            <w:pPr>
              <w:tabs>
                <w:tab w:val="left" w:pos="720"/>
              </w:tabs>
              <w:rPr>
                <w:rFonts w:eastAsia="Times New Roman"/>
              </w:rPr>
            </w:pPr>
            <w:r w:rsidRPr="00BA141B">
              <w:rPr>
                <w:rFonts w:eastAsia="Times New Roman"/>
              </w:rPr>
              <w:t>Action item: An action item was assigned to Susanna Hanson (Mike Woodford) and the chair of SPC 152 to get this committee in balance.</w:t>
            </w:r>
          </w:p>
          <w:p w14:paraId="13DA0AE0" w14:textId="21614303" w:rsidR="00BA141B" w:rsidRPr="00BA141B" w:rsidRDefault="00DE0739" w:rsidP="00BA141B">
            <w:pPr>
              <w:tabs>
                <w:tab w:val="left" w:pos="720"/>
              </w:tabs>
              <w:rPr>
                <w:rFonts w:eastAsia="Times New Roman"/>
              </w:rPr>
            </w:pPr>
            <w:r w:rsidRPr="00DE0739">
              <w:rPr>
                <w:rFonts w:eastAsia="Times New Roman"/>
                <w:color w:val="FF0000"/>
              </w:rPr>
              <w:t>2 New applicants – general maybe more – making progress – keep open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DFFA09" w14:textId="77777777" w:rsidR="00BA141B" w:rsidRPr="00BA141B" w:rsidRDefault="00BA141B" w:rsidP="00BA141B">
            <w:pPr>
              <w:jc w:val="center"/>
              <w:rPr>
                <w:rFonts w:eastAsia="Times New Roman"/>
              </w:rPr>
            </w:pPr>
            <w:r w:rsidRPr="00BA141B">
              <w:rPr>
                <w:rFonts w:eastAsia="Times New Roman"/>
              </w:rPr>
              <w:t xml:space="preserve">Woodford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187E9C2" w14:textId="77777777" w:rsidR="00BA141B" w:rsidRPr="00BA141B" w:rsidRDefault="00BA141B" w:rsidP="00BA141B">
            <w:pPr>
              <w:jc w:val="center"/>
              <w:rPr>
                <w:bCs/>
              </w:rPr>
            </w:pPr>
            <w:r w:rsidRPr="00BA141B">
              <w:rPr>
                <w:bCs/>
              </w:rPr>
              <w:t>Open</w:t>
            </w:r>
          </w:p>
        </w:tc>
      </w:tr>
      <w:tr w:rsidR="00BA141B" w:rsidRPr="00BA141B" w14:paraId="5418DB23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E541C3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 w:rsidRPr="00BA141B">
              <w:rPr>
                <w:b/>
                <w:smallCaps/>
                <w:color w:val="FFFFFF"/>
              </w:rPr>
              <w:t>January 15, 2019 Winter</w:t>
            </w:r>
            <w:r w:rsidRPr="00BA141B">
              <w:rPr>
                <w:b/>
              </w:rPr>
              <w:t xml:space="preserve"> </w:t>
            </w:r>
            <w:r w:rsidRPr="00BA141B">
              <w:rPr>
                <w:b/>
                <w:smallCaps/>
                <w:color w:val="FFFFFF"/>
              </w:rPr>
              <w:t>Meeting</w:t>
            </w:r>
          </w:p>
        </w:tc>
      </w:tr>
      <w:tr w:rsidR="00BA141B" w:rsidRPr="00BA141B" w14:paraId="7DCECE31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589BACF3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6746BAF2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1F7EB97F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5B9EFFF9" w14:textId="77777777" w:rsidR="00BA141B" w:rsidRPr="00BA141B" w:rsidRDefault="00BA141B" w:rsidP="00BA141B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BA141B" w:rsidRPr="00BA141B" w14:paraId="44FA81B1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01C92CBC" w14:textId="77777777" w:rsidR="00BA141B" w:rsidRPr="00BA141B" w:rsidRDefault="00BA141B" w:rsidP="00BA141B">
            <w:pPr>
              <w:ind w:left="360" w:hanging="360"/>
              <w:jc w:val="center"/>
              <w:rPr>
                <w:bCs/>
              </w:rPr>
            </w:pPr>
            <w:r w:rsidRPr="00BA141B">
              <w:rPr>
                <w:bCs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1DC5D063" w14:textId="77777777" w:rsidR="00BA141B" w:rsidRPr="00BA141B" w:rsidRDefault="00BA141B" w:rsidP="00BA141B">
            <w:pPr>
              <w:tabs>
                <w:tab w:val="center" w:pos="4320"/>
                <w:tab w:val="right" w:pos="8640"/>
              </w:tabs>
              <w:rPr>
                <w:rFonts w:eastAsia="Times New Roman"/>
              </w:rPr>
            </w:pPr>
            <w:r w:rsidRPr="00BA141B">
              <w:rPr>
                <w:rFonts w:eastAsia="Times New Roman"/>
              </w:rPr>
              <w:t xml:space="preserve">SPLS </w:t>
            </w:r>
            <w:proofErr w:type="spellStart"/>
            <w:r w:rsidRPr="00BA141B">
              <w:rPr>
                <w:rFonts w:eastAsia="Times New Roman"/>
              </w:rPr>
              <w:t>Adhoc</w:t>
            </w:r>
            <w:proofErr w:type="spellEnd"/>
            <w:r w:rsidRPr="00BA141B">
              <w:rPr>
                <w:rFonts w:eastAsia="Times New Roman"/>
              </w:rPr>
              <w:t xml:space="preserve"> committee to develop proposed procedures for a “prepublication review” or “limited non-public review.” Larry Schoen, Chip Barnaby, Mike </w:t>
            </w:r>
            <w:proofErr w:type="gramStart"/>
            <w:r w:rsidRPr="00BA141B">
              <w:rPr>
                <w:rFonts w:eastAsia="Times New Roman"/>
              </w:rPr>
              <w:t>Gallagher</w:t>
            </w:r>
            <w:proofErr w:type="gramEnd"/>
            <w:r w:rsidRPr="00BA141B">
              <w:rPr>
                <w:rFonts w:eastAsia="Times New Roman"/>
              </w:rPr>
              <w:t xml:space="preserve"> and Dave Robin agreed to participate in the </w:t>
            </w:r>
            <w:proofErr w:type="spellStart"/>
            <w:r w:rsidRPr="00BA141B">
              <w:rPr>
                <w:rFonts w:eastAsia="Times New Roman"/>
              </w:rPr>
              <w:t>Adhoc</w:t>
            </w:r>
            <w:proofErr w:type="spellEnd"/>
            <w:r w:rsidRPr="00BA141B">
              <w:rPr>
                <w:rFonts w:eastAsia="Times New Roman"/>
              </w:rPr>
              <w:t xml:space="preserve"> and report back to SPLS at a future meeting. </w:t>
            </w:r>
          </w:p>
          <w:p w14:paraId="48D82043" w14:textId="383589CC" w:rsidR="00BA141B" w:rsidRPr="00BA141B" w:rsidRDefault="00260155" w:rsidP="00DE0739">
            <w:pPr>
              <w:tabs>
                <w:tab w:val="left" w:pos="720"/>
              </w:tabs>
              <w:rPr>
                <w:b/>
                <w:smallCaps/>
                <w:color w:val="FFFFFF"/>
              </w:rPr>
            </w:pPr>
            <w:r>
              <w:rPr>
                <w:rFonts w:eastAsia="Times New Roman"/>
                <w:color w:val="FF0000"/>
              </w:rPr>
              <w:t>PPIS handled this with designated reviewer - close</w:t>
            </w:r>
            <w:r w:rsidR="00DE0739" w:rsidRPr="00DE0739">
              <w:rPr>
                <w:rFonts w:eastAsia="Times New Roman"/>
                <w:b/>
                <w:color w:val="FF0000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8B7DD0" w14:textId="77777777" w:rsidR="00BA141B" w:rsidRDefault="00BA141B" w:rsidP="00BA141B">
            <w:pPr>
              <w:jc w:val="center"/>
              <w:rPr>
                <w:bCs/>
              </w:rPr>
            </w:pPr>
            <w:r w:rsidRPr="00BA141B">
              <w:rPr>
                <w:bCs/>
              </w:rPr>
              <w:t xml:space="preserve">SPLS </w:t>
            </w:r>
            <w:proofErr w:type="spellStart"/>
            <w:r w:rsidRPr="00BA141B">
              <w:rPr>
                <w:bCs/>
              </w:rPr>
              <w:t>Adhoc</w:t>
            </w:r>
            <w:proofErr w:type="spellEnd"/>
          </w:p>
          <w:p w14:paraId="265A80F5" w14:textId="38D9E0E3" w:rsidR="00DE0739" w:rsidRPr="00BA141B" w:rsidRDefault="00DE0739" w:rsidP="00BA141B">
            <w:pPr>
              <w:jc w:val="center"/>
              <w:rPr>
                <w:bCs/>
              </w:rPr>
            </w:pPr>
            <w:r w:rsidRPr="00DE0739">
              <w:rPr>
                <w:bCs/>
                <w:color w:val="FF0000"/>
              </w:rPr>
              <w:t>Hanson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9120FF1" w14:textId="6F86C0FA" w:rsidR="00BA141B" w:rsidRPr="00BA141B" w:rsidRDefault="00260155" w:rsidP="00BA141B">
            <w:pPr>
              <w:jc w:val="center"/>
              <w:rPr>
                <w:bCs/>
              </w:rPr>
            </w:pPr>
            <w:r w:rsidRPr="00260155">
              <w:rPr>
                <w:bCs/>
                <w:color w:val="FF0000"/>
              </w:rPr>
              <w:t>Closed</w:t>
            </w:r>
          </w:p>
        </w:tc>
      </w:tr>
    </w:tbl>
    <w:p w14:paraId="594E47EE" w14:textId="77777777" w:rsidR="00BA141B" w:rsidRDefault="00BA141B" w:rsidP="00BA141B">
      <w:pPr>
        <w:rPr>
          <w:rFonts w:eastAsia="Times New Roman"/>
        </w:rPr>
      </w:pPr>
    </w:p>
    <w:p w14:paraId="2B2A4D21" w14:textId="77777777" w:rsidR="00BA141B" w:rsidRDefault="00BA141B" w:rsidP="00BA141B">
      <w:r>
        <w:br w:type="page"/>
      </w:r>
    </w:p>
    <w:p w14:paraId="10DDB266" w14:textId="6A2FBF5D" w:rsidR="006B0A09" w:rsidRPr="006B0A09" w:rsidRDefault="006B0A09" w:rsidP="006B0A09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lastRenderedPageBreak/>
        <w:t xml:space="preserve">Standards Project Liaison Subcommittee </w:t>
      </w:r>
      <w:r w:rsidRPr="006B0A09">
        <w:rPr>
          <w:b/>
        </w:rPr>
        <w:br/>
      </w:r>
      <w:r w:rsidR="00D302FD">
        <w:rPr>
          <w:b/>
        </w:rPr>
        <w:t>June 24</w:t>
      </w:r>
      <w:r w:rsidR="00E16FEC" w:rsidRPr="00E16FEC">
        <w:rPr>
          <w:b/>
        </w:rPr>
        <w:t>, 2020</w:t>
      </w:r>
    </w:p>
    <w:p w14:paraId="2411AA81" w14:textId="77777777" w:rsidR="00136CAF" w:rsidRDefault="00136CAF" w:rsidP="00136CAF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t>MINUTES</w:t>
      </w:r>
    </w:p>
    <w:p w14:paraId="54C6DA39" w14:textId="77777777" w:rsidR="006B0A09" w:rsidRDefault="006B0A09" w:rsidP="00A6399C">
      <w:pPr>
        <w:tabs>
          <w:tab w:val="left" w:pos="6795"/>
        </w:tabs>
        <w:rPr>
          <w:i/>
          <w:color w:val="0000FF"/>
        </w:rPr>
      </w:pPr>
    </w:p>
    <w:bookmarkEnd w:id="1"/>
    <w:p w14:paraId="25845701" w14:textId="77777777" w:rsidR="0044766D" w:rsidRDefault="0044766D" w:rsidP="00A6399C">
      <w:pPr>
        <w:tabs>
          <w:tab w:val="left" w:pos="6795"/>
        </w:tabs>
        <w:rPr>
          <w:b/>
          <w:i/>
          <w:color w:val="0000FF"/>
        </w:rPr>
      </w:pPr>
    </w:p>
    <w:p w14:paraId="610A925C" w14:textId="77777777" w:rsidR="00B60957" w:rsidRPr="00387458" w:rsidRDefault="00B60957" w:rsidP="00A6399C">
      <w:pPr>
        <w:pStyle w:val="BodyTextIndent2"/>
        <w:shd w:val="clear" w:color="auto" w:fill="A6A6A6"/>
        <w:ind w:left="0"/>
        <w:rPr>
          <w:b/>
          <w:sz w:val="22"/>
          <w:szCs w:val="22"/>
        </w:rPr>
      </w:pPr>
      <w:r w:rsidRPr="00610883">
        <w:rPr>
          <w:b/>
          <w:sz w:val="22"/>
          <w:szCs w:val="22"/>
        </w:rPr>
        <w:t>1</w:t>
      </w:r>
      <w:r w:rsidRPr="00387458">
        <w:rPr>
          <w:b/>
          <w:sz w:val="22"/>
          <w:szCs w:val="22"/>
        </w:rPr>
        <w:t xml:space="preserve">.  </w:t>
      </w:r>
      <w:r w:rsidR="00A41068" w:rsidRPr="00242E2E">
        <w:rPr>
          <w:b/>
          <w:sz w:val="22"/>
          <w:szCs w:val="22"/>
          <w:lang w:val="en-US"/>
        </w:rPr>
        <w:t>Introductions and Review of Agenda</w:t>
      </w:r>
    </w:p>
    <w:p w14:paraId="6D9DBAD2" w14:textId="77777777" w:rsidR="00E6413F" w:rsidRDefault="00E6413F" w:rsidP="00A6399C"/>
    <w:p w14:paraId="5714FD9A" w14:textId="6FA8139F" w:rsidR="007523ED" w:rsidRDefault="005C3825" w:rsidP="00F73085">
      <w:pPr>
        <w:rPr>
          <w:b/>
        </w:rPr>
      </w:pPr>
      <w:r>
        <w:t>The</w:t>
      </w:r>
      <w:r w:rsidR="007C3133" w:rsidRPr="00387458">
        <w:t xml:space="preserve"> </w:t>
      </w:r>
      <w:r w:rsidR="00B60957" w:rsidRPr="00387458">
        <w:t xml:space="preserve">SPLS </w:t>
      </w:r>
      <w:r w:rsidR="002C6ADB">
        <w:t>Virtual Annual</w:t>
      </w:r>
      <w:r w:rsidR="00DF5A78">
        <w:t xml:space="preserve"> Meeting</w:t>
      </w:r>
      <w:r w:rsidR="00863039">
        <w:t xml:space="preserve"> </w:t>
      </w:r>
      <w:r w:rsidR="00B60957" w:rsidRPr="00387458">
        <w:t>Conference Call was called to order on</w:t>
      </w:r>
      <w:r w:rsidR="0053148E">
        <w:t xml:space="preserve"> </w:t>
      </w:r>
      <w:r w:rsidR="00D302FD" w:rsidRPr="00D302FD">
        <w:t>June 24</w:t>
      </w:r>
      <w:r w:rsidR="00190645">
        <w:t>, 2020</w:t>
      </w:r>
      <w:r w:rsidR="00D6137F">
        <w:t xml:space="preserve"> </w:t>
      </w:r>
      <w:r w:rsidR="00B60957" w:rsidRPr="00387458">
        <w:rPr>
          <w:bCs/>
        </w:rPr>
        <w:t xml:space="preserve">at </w:t>
      </w:r>
      <w:r w:rsidR="00BD569C">
        <w:rPr>
          <w:bCs/>
        </w:rPr>
        <w:t>approximately</w:t>
      </w:r>
      <w:r w:rsidR="00FB0D0B">
        <w:rPr>
          <w:bCs/>
        </w:rPr>
        <w:t xml:space="preserve"> </w:t>
      </w:r>
      <w:r w:rsidR="00D302FD">
        <w:rPr>
          <w:bCs/>
        </w:rPr>
        <w:t>10</w:t>
      </w:r>
      <w:r w:rsidR="00190645">
        <w:rPr>
          <w:bCs/>
        </w:rPr>
        <w:t xml:space="preserve">:00 am </w:t>
      </w:r>
      <w:r w:rsidR="00B60957" w:rsidRPr="00387458">
        <w:t xml:space="preserve">ET. </w:t>
      </w:r>
      <w:r w:rsidR="00F73085" w:rsidRPr="00AE5DAC">
        <w:t xml:space="preserve">Chair </w:t>
      </w:r>
      <w:r w:rsidR="00EE6A6C">
        <w:t xml:space="preserve">Susanna Hanson </w:t>
      </w:r>
      <w:r w:rsidR="00F73085" w:rsidRPr="00AE5DAC">
        <w:t>welcomed members and guests and reviewed the ASHRAE Code of Ethics.  The following members, guests and staff were in attendance:</w:t>
      </w:r>
    </w:p>
    <w:p w14:paraId="5B51EBC3" w14:textId="77777777" w:rsidR="00EE6A6C" w:rsidRPr="005B55E6" w:rsidRDefault="00EE6A6C" w:rsidP="00EE6A6C">
      <w:pPr>
        <w:rPr>
          <w:i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62"/>
        <w:gridCol w:w="4690"/>
      </w:tblGrid>
      <w:tr w:rsidR="00EE6A6C" w:rsidRPr="005B55E6" w14:paraId="0EED4411" w14:textId="77777777" w:rsidTr="008F3B3C">
        <w:tc>
          <w:tcPr>
            <w:tcW w:w="4670" w:type="dxa"/>
          </w:tcPr>
          <w:p w14:paraId="70CE8A7A" w14:textId="77777777" w:rsidR="00EE6A6C" w:rsidRPr="005B55E6" w:rsidRDefault="00EE6A6C" w:rsidP="008F3B3C">
            <w:pPr>
              <w:rPr>
                <w:b/>
                <w:u w:val="single"/>
              </w:rPr>
            </w:pPr>
            <w:r w:rsidRPr="005B55E6">
              <w:rPr>
                <w:b/>
                <w:u w:val="single"/>
              </w:rPr>
              <w:t>Members Present</w:t>
            </w:r>
          </w:p>
          <w:p w14:paraId="3EA36714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Susanna Hanson</w:t>
            </w:r>
          </w:p>
          <w:p w14:paraId="08CEE536" w14:textId="77777777" w:rsidR="00514EFE" w:rsidRDefault="00514EFE" w:rsidP="008F3B3C">
            <w:pPr>
              <w:tabs>
                <w:tab w:val="left" w:pos="720"/>
              </w:tabs>
              <w:ind w:left="720" w:hanging="720"/>
            </w:pPr>
            <w:r>
              <w:t xml:space="preserve">Chip Barnaby </w:t>
            </w:r>
          </w:p>
          <w:p w14:paraId="711DF6FB" w14:textId="002AE63A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Thomas Cappellin</w:t>
            </w:r>
          </w:p>
          <w:p w14:paraId="259900C8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Douglas Fick</w:t>
            </w:r>
          </w:p>
          <w:p w14:paraId="79BFCD66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Michael Gallagher</w:t>
            </w:r>
          </w:p>
          <w:p w14:paraId="4E37AC9A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Walter Grondzik</w:t>
            </w:r>
          </w:p>
          <w:p w14:paraId="48E5752C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Larry Kouma</w:t>
            </w:r>
          </w:p>
          <w:p w14:paraId="25CD0209" w14:textId="645C692E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Karl Peterman</w:t>
            </w:r>
          </w:p>
          <w:p w14:paraId="13F527D8" w14:textId="77777777" w:rsidR="00E16FEC" w:rsidRDefault="00E16FEC" w:rsidP="00E16FEC">
            <w:pPr>
              <w:tabs>
                <w:tab w:val="left" w:pos="720"/>
              </w:tabs>
              <w:ind w:left="720" w:hanging="720"/>
            </w:pPr>
            <w:r>
              <w:t>Erick Phelps</w:t>
            </w:r>
          </w:p>
          <w:p w14:paraId="3DD19BAB" w14:textId="77777777" w:rsidR="00E16FEC" w:rsidRDefault="00E16FEC" w:rsidP="00E16FEC">
            <w:pPr>
              <w:tabs>
                <w:tab w:val="left" w:pos="720"/>
              </w:tabs>
              <w:ind w:left="720" w:hanging="720"/>
            </w:pPr>
            <w:r>
              <w:t>Lawrence Schoen</w:t>
            </w:r>
          </w:p>
          <w:p w14:paraId="1D204BA9" w14:textId="77777777" w:rsidR="00E16FEC" w:rsidRDefault="00E16FEC" w:rsidP="00E16FEC">
            <w:pPr>
              <w:tabs>
                <w:tab w:val="left" w:pos="720"/>
              </w:tabs>
              <w:ind w:left="720" w:hanging="720"/>
            </w:pPr>
            <w:r>
              <w:t>Christian Taber</w:t>
            </w:r>
          </w:p>
          <w:p w14:paraId="62054FDA" w14:textId="77777777" w:rsidR="00E16FEC" w:rsidRDefault="00E16FEC" w:rsidP="00E16FEC">
            <w:pPr>
              <w:tabs>
                <w:tab w:val="left" w:pos="720"/>
              </w:tabs>
              <w:ind w:left="720" w:hanging="720"/>
            </w:pPr>
            <w:r>
              <w:t>Rusty Tharp</w:t>
            </w:r>
          </w:p>
          <w:p w14:paraId="0F47F35A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Adrienne Thomle</w:t>
            </w:r>
          </w:p>
          <w:p w14:paraId="564F6AE2" w14:textId="77777777" w:rsidR="00EE6A6C" w:rsidRDefault="00EE6A6C" w:rsidP="008F3B3C">
            <w:pPr>
              <w:tabs>
                <w:tab w:val="left" w:pos="720"/>
              </w:tabs>
              <w:ind w:left="720" w:hanging="720"/>
            </w:pPr>
            <w:r>
              <w:t>Michael Woodford</w:t>
            </w:r>
          </w:p>
          <w:p w14:paraId="3FC439DE" w14:textId="77777777" w:rsidR="00EE6A6C" w:rsidRPr="005B55E6" w:rsidRDefault="00EE6A6C" w:rsidP="008F3B3C">
            <w:pPr>
              <w:tabs>
                <w:tab w:val="left" w:pos="720"/>
              </w:tabs>
              <w:ind w:left="720" w:hanging="720"/>
            </w:pPr>
            <w:r>
              <w:t>Craig Wray</w:t>
            </w:r>
          </w:p>
        </w:tc>
        <w:tc>
          <w:tcPr>
            <w:tcW w:w="4798" w:type="dxa"/>
          </w:tcPr>
          <w:p w14:paraId="65ECC45A" w14:textId="77777777" w:rsidR="00EE6A6C" w:rsidRPr="005B55E6" w:rsidRDefault="00EE6A6C" w:rsidP="008F3B3C">
            <w:pPr>
              <w:rPr>
                <w:b/>
                <w:u w:val="single"/>
              </w:rPr>
            </w:pPr>
            <w:r w:rsidRPr="005B55E6">
              <w:rPr>
                <w:b/>
                <w:u w:val="single"/>
              </w:rPr>
              <w:t>Members Not Present</w:t>
            </w:r>
          </w:p>
          <w:p w14:paraId="32EEBE6E" w14:textId="77777777" w:rsidR="00514EFE" w:rsidRDefault="00514EFE" w:rsidP="00514EFE">
            <w:pPr>
              <w:tabs>
                <w:tab w:val="left" w:pos="720"/>
              </w:tabs>
              <w:ind w:left="720" w:hanging="720"/>
            </w:pPr>
            <w:r>
              <w:t>Richard Swierczyna</w:t>
            </w:r>
          </w:p>
          <w:p w14:paraId="4AFA525C" w14:textId="7A1074C3" w:rsidR="00EE6A6C" w:rsidRDefault="00EE6A6C" w:rsidP="008F3B3C">
            <w:pPr>
              <w:tabs>
                <w:tab w:val="left" w:pos="720"/>
              </w:tabs>
              <w:ind w:left="720" w:hanging="720"/>
            </w:pPr>
          </w:p>
          <w:p w14:paraId="00368072" w14:textId="77777777" w:rsidR="00EE6A6C" w:rsidRDefault="00EE6A6C" w:rsidP="008F3B3C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ab/>
            </w:r>
          </w:p>
          <w:p w14:paraId="45EA53E7" w14:textId="77777777" w:rsidR="00EE6A6C" w:rsidRPr="005B55E6" w:rsidRDefault="00EE6A6C" w:rsidP="008F3B3C">
            <w:pPr>
              <w:rPr>
                <w:b/>
                <w:u w:val="single"/>
              </w:rPr>
            </w:pPr>
            <w:r w:rsidRPr="005B55E6">
              <w:rPr>
                <w:b/>
                <w:u w:val="single"/>
              </w:rPr>
              <w:t>Staff</w:t>
            </w:r>
          </w:p>
          <w:p w14:paraId="474CC747" w14:textId="14012E6C" w:rsidR="00E16FEC" w:rsidRDefault="00E16FEC" w:rsidP="008F3B3C">
            <w:r>
              <w:t>Steve Ferguson, Sr. MOS</w:t>
            </w:r>
          </w:p>
          <w:p w14:paraId="68980076" w14:textId="02135990" w:rsidR="00E16FEC" w:rsidRPr="00E16FEC" w:rsidRDefault="00E16FEC" w:rsidP="008F3B3C">
            <w:pPr>
              <w:rPr>
                <w:i/>
                <w:iCs/>
              </w:rPr>
            </w:pPr>
            <w:r>
              <w:t xml:space="preserve">Denise Latham, </w:t>
            </w:r>
            <w:r>
              <w:rPr>
                <w:i/>
                <w:iCs/>
              </w:rPr>
              <w:t>AA</w:t>
            </w:r>
          </w:p>
          <w:p w14:paraId="49A1B17E" w14:textId="5ED6917B" w:rsidR="00EE6A6C" w:rsidRDefault="00EE6A6C" w:rsidP="008F3B3C">
            <w:pPr>
              <w:rPr>
                <w:i/>
              </w:rPr>
            </w:pPr>
            <w:r w:rsidRPr="005B55E6">
              <w:t xml:space="preserve">Susan LeBlanc, </w:t>
            </w:r>
            <w:r w:rsidRPr="005B55E6">
              <w:rPr>
                <w:i/>
              </w:rPr>
              <w:t>SA</w:t>
            </w:r>
          </w:p>
          <w:p w14:paraId="5B22F834" w14:textId="2CDEF88E" w:rsidR="00EE6A6C" w:rsidRPr="00CA07C2" w:rsidRDefault="00EE6A6C" w:rsidP="008F3B3C">
            <w:pPr>
              <w:rPr>
                <w:i/>
              </w:rPr>
            </w:pPr>
            <w:r w:rsidRPr="00CA07C2">
              <w:t xml:space="preserve">Ryan </w:t>
            </w:r>
            <w:r>
              <w:t>Shanley,</w:t>
            </w:r>
            <w:r>
              <w:rPr>
                <w:i/>
              </w:rPr>
              <w:t xml:space="preserve"> </w:t>
            </w:r>
            <w:r w:rsidR="00D850E6">
              <w:rPr>
                <w:i/>
              </w:rPr>
              <w:t>MOS-International</w:t>
            </w:r>
          </w:p>
          <w:p w14:paraId="6798BD07" w14:textId="3B5F9BF7" w:rsidR="00EE6A6C" w:rsidRDefault="00EE6A6C" w:rsidP="008F3B3C">
            <w:pPr>
              <w:rPr>
                <w:b/>
                <w:u w:val="single"/>
              </w:rPr>
            </w:pPr>
          </w:p>
          <w:p w14:paraId="5DEF247A" w14:textId="77777777" w:rsidR="00E16FEC" w:rsidRDefault="00E16FEC" w:rsidP="008F3B3C">
            <w:pPr>
              <w:rPr>
                <w:b/>
                <w:u w:val="single"/>
              </w:rPr>
            </w:pPr>
          </w:p>
          <w:p w14:paraId="6998A316" w14:textId="77777777" w:rsidR="00EE6A6C" w:rsidRPr="005B55E6" w:rsidRDefault="00EE6A6C" w:rsidP="008F3B3C">
            <w:pPr>
              <w:rPr>
                <w:b/>
                <w:u w:val="single"/>
              </w:rPr>
            </w:pPr>
            <w:r w:rsidRPr="005B55E6">
              <w:rPr>
                <w:b/>
                <w:u w:val="single"/>
              </w:rPr>
              <w:t xml:space="preserve">Guests </w:t>
            </w:r>
          </w:p>
          <w:p w14:paraId="1FB57243" w14:textId="5C2BFDD3" w:rsidR="00EE6A6C" w:rsidRPr="005B55E6" w:rsidRDefault="005B7526" w:rsidP="00EE6A6C">
            <w:pPr>
              <w:tabs>
                <w:tab w:val="left" w:pos="1532"/>
              </w:tabs>
            </w:pPr>
            <w:r>
              <w:t xml:space="preserve">None </w:t>
            </w:r>
          </w:p>
        </w:tc>
      </w:tr>
    </w:tbl>
    <w:p w14:paraId="3F58FDD8" w14:textId="77777777" w:rsidR="00EE6A6C" w:rsidRDefault="00EE6A6C" w:rsidP="00EE6A6C">
      <w:pPr>
        <w:spacing w:line="40" w:lineRule="atLeast"/>
      </w:pPr>
    </w:p>
    <w:p w14:paraId="540F0DC0" w14:textId="77777777" w:rsidR="00FB0D0B" w:rsidRPr="00AE5DAC" w:rsidRDefault="00FB0D0B" w:rsidP="00FB0D0B">
      <w:pPr>
        <w:pStyle w:val="Style2"/>
      </w:pPr>
    </w:p>
    <w:p w14:paraId="608F6720" w14:textId="77777777" w:rsidR="00FB0D0B" w:rsidRPr="00242E2E" w:rsidRDefault="00FB0D0B" w:rsidP="00242E2E">
      <w:pPr>
        <w:pStyle w:val="Heading1"/>
      </w:pPr>
      <w:bookmarkStart w:id="2" w:name="_Toc16842967"/>
      <w:bookmarkStart w:id="3" w:name="_Toc47515959"/>
      <w:r w:rsidRPr="00242E2E">
        <w:t>Approval of Minutes</w:t>
      </w:r>
      <w:bookmarkEnd w:id="2"/>
      <w:bookmarkEnd w:id="3"/>
    </w:p>
    <w:p w14:paraId="7874116F" w14:textId="77777777" w:rsidR="00FB0D0B" w:rsidRPr="00AE5DAC" w:rsidRDefault="00FB0D0B" w:rsidP="00FB0D0B">
      <w:pPr>
        <w:pStyle w:val="Style2"/>
      </w:pPr>
    </w:p>
    <w:p w14:paraId="17CDD539" w14:textId="43ED7B90" w:rsidR="00FB0D0B" w:rsidRPr="00AE5DAC" w:rsidRDefault="00FB0D0B" w:rsidP="00FB0D0B">
      <w:pPr>
        <w:pStyle w:val="Style2"/>
      </w:pPr>
      <w:r w:rsidRPr="00AE5DAC">
        <w:t xml:space="preserve">It was moved by </w:t>
      </w:r>
      <w:r w:rsidR="00D302FD">
        <w:t xml:space="preserve">Craig Wray </w:t>
      </w:r>
      <w:r w:rsidRPr="00AE5DAC">
        <w:t>seconded by</w:t>
      </w:r>
      <w:r w:rsidR="00D302FD">
        <w:t xml:space="preserve"> Chip Barnaby</w:t>
      </w:r>
      <w:r w:rsidRPr="00AE5DAC">
        <w:t>:</w:t>
      </w:r>
    </w:p>
    <w:p w14:paraId="4E79B5F6" w14:textId="77777777" w:rsidR="00FB0D0B" w:rsidRPr="00AE5DAC" w:rsidRDefault="00FB0D0B" w:rsidP="00FB0D0B">
      <w:pPr>
        <w:pStyle w:val="Style2"/>
      </w:pPr>
    </w:p>
    <w:p w14:paraId="2E46786F" w14:textId="0FE100E1" w:rsidR="00FB0D0B" w:rsidRPr="00AE5DAC" w:rsidRDefault="00FB0D0B" w:rsidP="00FB0D0B">
      <w:pPr>
        <w:pStyle w:val="Style2"/>
        <w:ind w:left="720" w:hanging="720"/>
      </w:pPr>
      <w:bookmarkStart w:id="4" w:name="m1"/>
      <w:r w:rsidRPr="00AE5DAC">
        <w:rPr>
          <w:b/>
        </w:rPr>
        <w:t>1</w:t>
      </w:r>
      <w:bookmarkEnd w:id="4"/>
      <w:r w:rsidRPr="00AE5DAC">
        <w:tab/>
        <w:t xml:space="preserve">That the SPLS </w:t>
      </w:r>
      <w:r w:rsidR="00D302FD">
        <w:t>March</w:t>
      </w:r>
      <w:r w:rsidR="007C7638">
        <w:t xml:space="preserve"> Meeting</w:t>
      </w:r>
      <w:r w:rsidRPr="00AE5DAC">
        <w:t xml:space="preserve"> Minutes be approved.</w:t>
      </w:r>
    </w:p>
    <w:p w14:paraId="6086FA89" w14:textId="77777777" w:rsidR="00FB0D0B" w:rsidRPr="00AE5DAC" w:rsidRDefault="00FB0D0B" w:rsidP="00FB0D0B">
      <w:pPr>
        <w:pStyle w:val="Style2"/>
      </w:pPr>
    </w:p>
    <w:p w14:paraId="35464D29" w14:textId="77A7640D" w:rsidR="00FB0D0B" w:rsidRPr="00AE5DAC" w:rsidRDefault="00FB0D0B" w:rsidP="00FB0D0B">
      <w:pPr>
        <w:tabs>
          <w:tab w:val="left" w:pos="720"/>
          <w:tab w:val="left" w:pos="840"/>
        </w:tabs>
        <w:rPr>
          <w:b/>
        </w:rPr>
      </w:pPr>
      <w:r w:rsidRPr="00AE5DAC">
        <w:rPr>
          <w:b/>
        </w:rPr>
        <w:t xml:space="preserve">MOTION PASSED.  </w:t>
      </w:r>
      <w:r w:rsidR="00D302FD">
        <w:rPr>
          <w:b/>
        </w:rPr>
        <w:t>13</w:t>
      </w:r>
      <w:r w:rsidRPr="00AE5DAC">
        <w:rPr>
          <w:b/>
        </w:rPr>
        <w:t>-0</w:t>
      </w:r>
      <w:r w:rsidRPr="00AE5DAC">
        <w:rPr>
          <w:b/>
          <w:bCs/>
        </w:rPr>
        <w:t>-0 CNV</w:t>
      </w:r>
    </w:p>
    <w:p w14:paraId="650AED3E" w14:textId="77777777" w:rsidR="00FB0D0B" w:rsidRPr="00AE5DAC" w:rsidRDefault="00FB0D0B" w:rsidP="00FB0D0B">
      <w:pPr>
        <w:tabs>
          <w:tab w:val="left" w:pos="720"/>
          <w:tab w:val="left" w:pos="840"/>
        </w:tabs>
      </w:pPr>
    </w:p>
    <w:p w14:paraId="6F3C4B12" w14:textId="77777777" w:rsidR="00FB0D0B" w:rsidRPr="00AE5DAC" w:rsidRDefault="00FB0D0B" w:rsidP="00FB0D0B">
      <w:pPr>
        <w:pStyle w:val="Style2"/>
      </w:pPr>
    </w:p>
    <w:p w14:paraId="7718F2CA" w14:textId="77777777" w:rsidR="00FB0D0B" w:rsidRPr="00AE5DAC" w:rsidRDefault="00FB0D0B" w:rsidP="00242E2E">
      <w:pPr>
        <w:pStyle w:val="Heading1"/>
      </w:pPr>
      <w:bookmarkStart w:id="5" w:name="_Toc16842968"/>
      <w:bookmarkStart w:id="6" w:name="_Toc47515960"/>
      <w:r w:rsidRPr="00AE5DAC">
        <w:t>Action items</w:t>
      </w:r>
      <w:bookmarkEnd w:id="5"/>
      <w:bookmarkEnd w:id="6"/>
      <w:r w:rsidRPr="00AE5DAC">
        <w:t xml:space="preserve"> </w:t>
      </w:r>
    </w:p>
    <w:p w14:paraId="132715F6" w14:textId="77777777" w:rsidR="00FB0D0B" w:rsidRDefault="00FB0D0B" w:rsidP="00FB0D0B">
      <w:pPr>
        <w:pStyle w:val="Style2"/>
      </w:pPr>
    </w:p>
    <w:p w14:paraId="5D824B78" w14:textId="62E69106" w:rsidR="00FB0D0B" w:rsidRPr="00AE5DAC" w:rsidRDefault="00FB0D0B" w:rsidP="00FB0D0B">
      <w:pPr>
        <w:pStyle w:val="Style2"/>
      </w:pPr>
      <w:r w:rsidRPr="00AA1792">
        <w:t xml:space="preserve">SPLS reviewed the </w:t>
      </w:r>
      <w:hyperlink w:anchor="Actionitems" w:history="1">
        <w:r w:rsidRPr="00AA1792">
          <w:rPr>
            <w:rStyle w:val="Hyperlink"/>
          </w:rPr>
          <w:t>action items</w:t>
        </w:r>
      </w:hyperlink>
      <w:r w:rsidRPr="00AA1792">
        <w:t xml:space="preserve"> as noted above.</w:t>
      </w:r>
    </w:p>
    <w:p w14:paraId="6A9610E9" w14:textId="77777777" w:rsidR="00A46D61" w:rsidRDefault="00A46D61" w:rsidP="006A4BDA">
      <w:pPr>
        <w:spacing w:line="40" w:lineRule="atLeast"/>
      </w:pPr>
    </w:p>
    <w:p w14:paraId="1A139E14" w14:textId="77777777" w:rsidR="007C7638" w:rsidRDefault="007C7638" w:rsidP="006A4BDA">
      <w:pPr>
        <w:spacing w:line="40" w:lineRule="atLeast"/>
      </w:pPr>
    </w:p>
    <w:p w14:paraId="7DA41A29" w14:textId="77777777" w:rsidR="00D7596A" w:rsidRPr="00BF1D9B" w:rsidRDefault="00D7596A" w:rsidP="00BF1D9B">
      <w:pPr>
        <w:pStyle w:val="Heading1"/>
      </w:pPr>
      <w:bookmarkStart w:id="7" w:name="_Toc47515961"/>
      <w:r w:rsidRPr="00BF1D9B">
        <w:t>Public Review Drafts</w:t>
      </w:r>
      <w:bookmarkEnd w:id="7"/>
    </w:p>
    <w:p w14:paraId="1B8CA03E" w14:textId="77777777" w:rsidR="00D7596A" w:rsidRPr="00387458" w:rsidRDefault="00D7596A" w:rsidP="00A6399C">
      <w:pPr>
        <w:spacing w:line="40" w:lineRule="atLeast"/>
      </w:pPr>
    </w:p>
    <w:p w14:paraId="7CEC1C0C" w14:textId="35CBE0A2" w:rsidR="00CE0BF8" w:rsidRDefault="00CE0BF8" w:rsidP="00CE0BF8">
      <w:pPr>
        <w:spacing w:line="40" w:lineRule="atLeast"/>
      </w:pPr>
      <w:r w:rsidRPr="00387458">
        <w:t>It was moved by</w:t>
      </w:r>
      <w:r w:rsidR="00B635A6">
        <w:t xml:space="preserve"> </w:t>
      </w:r>
      <w:r w:rsidR="00D302FD">
        <w:t xml:space="preserve">Chip Barnaby </w:t>
      </w:r>
      <w:r>
        <w:t>and seconded by</w:t>
      </w:r>
      <w:r w:rsidR="00D302FD">
        <w:t xml:space="preserve"> Craig Wray</w:t>
      </w:r>
      <w:r w:rsidRPr="00387458">
        <w:t>:</w:t>
      </w:r>
    </w:p>
    <w:p w14:paraId="08FCFB0A" w14:textId="77777777" w:rsidR="00CE0BF8" w:rsidRDefault="00CE0BF8" w:rsidP="00CE0BF8">
      <w:pPr>
        <w:ind w:left="720" w:hanging="720"/>
        <w:rPr>
          <w:b/>
        </w:rPr>
      </w:pPr>
    </w:p>
    <w:p w14:paraId="03F92606" w14:textId="7CA7908E" w:rsidR="00190645" w:rsidRDefault="0097510F" w:rsidP="00190645">
      <w:pPr>
        <w:ind w:left="720" w:hanging="720"/>
      </w:pPr>
      <w:r>
        <w:rPr>
          <w:b/>
        </w:rPr>
        <w:t>2</w:t>
      </w:r>
      <w:r w:rsidR="00190645">
        <w:rPr>
          <w:b/>
        </w:rPr>
        <w:tab/>
      </w:r>
      <w:r w:rsidR="00190645" w:rsidRPr="0005112E">
        <w:t>That</w:t>
      </w:r>
      <w:r w:rsidR="00190645">
        <w:t xml:space="preserve"> </w:t>
      </w:r>
      <w:r w:rsidR="00D302FD" w:rsidRPr="00D302FD">
        <w:t xml:space="preserve">BSR/ASHRAE Addendum </w:t>
      </w:r>
      <w:r w:rsidR="00D302FD" w:rsidRPr="00D302FD">
        <w:rPr>
          <w:i/>
          <w:iCs/>
        </w:rPr>
        <w:t>e</w:t>
      </w:r>
      <w:r w:rsidR="00D302FD" w:rsidRPr="00D302FD">
        <w:t xml:space="preserve"> to ANSI/ASHRAE Standard 15-2019, </w:t>
      </w:r>
      <w:r w:rsidR="00D302FD" w:rsidRPr="00D302FD">
        <w:rPr>
          <w:i/>
          <w:iCs/>
        </w:rPr>
        <w:t>Safety Standard for Refrigeration Systems</w:t>
      </w:r>
      <w:r w:rsidR="00190645" w:rsidRPr="00412BCF">
        <w:t xml:space="preserve">, be approved </w:t>
      </w:r>
      <w:r w:rsidR="00190645" w:rsidRPr="0005112E">
        <w:t>for publication</w:t>
      </w:r>
      <w:r w:rsidR="00190645">
        <w:t xml:space="preserve"> public review</w:t>
      </w:r>
      <w:r w:rsidR="00D302FD">
        <w:t>.</w:t>
      </w:r>
    </w:p>
    <w:p w14:paraId="190BC31C" w14:textId="77777777" w:rsidR="00190645" w:rsidRPr="007A5EAC" w:rsidRDefault="00190645" w:rsidP="00190645">
      <w:pPr>
        <w:rPr>
          <w:b/>
        </w:rPr>
      </w:pPr>
    </w:p>
    <w:p w14:paraId="7348D632" w14:textId="6130759F" w:rsidR="00190645" w:rsidRDefault="00190645" w:rsidP="00190645">
      <w:r w:rsidRPr="006D369C">
        <w:rPr>
          <w:b/>
        </w:rPr>
        <w:t>MOTION PASSED.</w:t>
      </w:r>
      <w:r>
        <w:t xml:space="preserve"> </w:t>
      </w:r>
      <w:r w:rsidR="00D302FD">
        <w:t>13</w:t>
      </w:r>
      <w:r w:rsidRPr="006D369C">
        <w:t>-0-</w:t>
      </w:r>
      <w:r w:rsidR="00D302FD">
        <w:t>1</w:t>
      </w:r>
      <w:r w:rsidR="00E16FEC">
        <w:rPr>
          <w:rStyle w:val="FootnoteReference"/>
          <w:bCs/>
        </w:rPr>
        <w:footnoteReference w:id="1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4C4E31E0" w14:textId="77777777" w:rsidR="00190645" w:rsidRDefault="00190645" w:rsidP="00723341"/>
    <w:p w14:paraId="6EDC4600" w14:textId="1DFBC5EC" w:rsidR="00175850" w:rsidRDefault="00175850" w:rsidP="00175850">
      <w:pPr>
        <w:spacing w:line="40" w:lineRule="atLeast"/>
      </w:pPr>
      <w:r w:rsidRPr="00387458">
        <w:t>It was moved by</w:t>
      </w:r>
      <w:r>
        <w:t xml:space="preserve"> </w:t>
      </w:r>
      <w:r w:rsidR="004267BF">
        <w:t xml:space="preserve">Chip Barnaby </w:t>
      </w:r>
      <w:r>
        <w:t xml:space="preserve">and seconded by </w:t>
      </w:r>
      <w:r w:rsidR="004267BF">
        <w:t>Rusty Tharp</w:t>
      </w:r>
      <w:r w:rsidRPr="00387458">
        <w:t>:</w:t>
      </w:r>
    </w:p>
    <w:p w14:paraId="13764FDC" w14:textId="77777777" w:rsidR="00175850" w:rsidRDefault="00175850" w:rsidP="00723341"/>
    <w:p w14:paraId="3CE26717" w14:textId="0FBBACB8" w:rsidR="00175850" w:rsidRDefault="0097510F" w:rsidP="00175850">
      <w:pPr>
        <w:ind w:left="720" w:hanging="720"/>
      </w:pPr>
      <w:r>
        <w:rPr>
          <w:b/>
        </w:rPr>
        <w:t>3</w:t>
      </w:r>
      <w:r w:rsidR="00175850">
        <w:rPr>
          <w:b/>
        </w:rPr>
        <w:tab/>
      </w:r>
      <w:r w:rsidR="00175850" w:rsidRPr="0005112E">
        <w:t>That</w:t>
      </w:r>
      <w:r w:rsidR="00175850">
        <w:t xml:space="preserve"> </w:t>
      </w:r>
      <w:r w:rsidR="004267BF" w:rsidRPr="004267BF">
        <w:t xml:space="preserve">BSR/ASHRAE Addendum </w:t>
      </w:r>
      <w:r w:rsidR="004267BF" w:rsidRPr="004267BF">
        <w:rPr>
          <w:i/>
          <w:iCs/>
        </w:rPr>
        <w:t>k</w:t>
      </w:r>
      <w:r w:rsidR="004267BF" w:rsidRPr="004267BF">
        <w:t xml:space="preserve"> to ANSI/ASHRAE Standard 34-2019, </w:t>
      </w:r>
      <w:r w:rsidR="004267BF" w:rsidRPr="004267BF">
        <w:rPr>
          <w:i/>
          <w:iCs/>
        </w:rPr>
        <w:t>Designation and Safety Classification of Refrigerants</w:t>
      </w:r>
      <w:r w:rsidR="00175850" w:rsidRPr="00412BCF">
        <w:t xml:space="preserve">, be approved </w:t>
      </w:r>
      <w:r w:rsidR="00175850" w:rsidRPr="0005112E">
        <w:t>for publication</w:t>
      </w:r>
      <w:r w:rsidR="00175850">
        <w:t xml:space="preserve"> public review</w:t>
      </w:r>
      <w:r w:rsidR="00AD3815">
        <w:t>.</w:t>
      </w:r>
    </w:p>
    <w:p w14:paraId="5499B1B9" w14:textId="77777777" w:rsidR="00AD3815" w:rsidRDefault="00AD3815" w:rsidP="00AD3815">
      <w:pPr>
        <w:rPr>
          <w:b/>
        </w:rPr>
      </w:pPr>
    </w:p>
    <w:p w14:paraId="22B15342" w14:textId="65F1575E" w:rsidR="00FF7F2F" w:rsidRDefault="00FF7F2F" w:rsidP="00FF7F2F">
      <w:r w:rsidRPr="006D369C">
        <w:rPr>
          <w:b/>
        </w:rPr>
        <w:t>MOTION PASSED.</w:t>
      </w:r>
      <w:r>
        <w:t xml:space="preserve"> </w:t>
      </w:r>
      <w:r w:rsidR="004267BF">
        <w:t>14</w:t>
      </w:r>
      <w:r w:rsidRPr="006D369C">
        <w:t>-0</w:t>
      </w:r>
      <w:r w:rsidR="004267BF">
        <w:t>-0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74FF1B1C" w14:textId="77777777" w:rsidR="00AD3815" w:rsidRDefault="00AD3815" w:rsidP="00AD3815">
      <w:pPr>
        <w:spacing w:line="40" w:lineRule="atLeast"/>
      </w:pPr>
    </w:p>
    <w:p w14:paraId="79C000C6" w14:textId="2D87D0FB" w:rsidR="00AD3815" w:rsidRDefault="00AD3815" w:rsidP="00AD3815">
      <w:pPr>
        <w:spacing w:line="40" w:lineRule="atLeast"/>
      </w:pPr>
      <w:r w:rsidRPr="00387458">
        <w:t>It was moved by</w:t>
      </w:r>
      <w:r>
        <w:t xml:space="preserve"> </w:t>
      </w:r>
      <w:r w:rsidR="004267BF">
        <w:t xml:space="preserve">Chip Barnaby </w:t>
      </w:r>
      <w:r>
        <w:t xml:space="preserve">and seconded by </w:t>
      </w:r>
      <w:r w:rsidR="00FF7F2F">
        <w:t>Rusty Tharp</w:t>
      </w:r>
      <w:r w:rsidRPr="00387458">
        <w:t>:</w:t>
      </w:r>
    </w:p>
    <w:p w14:paraId="55EA92A8" w14:textId="77777777" w:rsidR="00AD3815" w:rsidRDefault="00AD3815" w:rsidP="00AD3815">
      <w:pPr>
        <w:spacing w:line="40" w:lineRule="atLeast"/>
      </w:pPr>
    </w:p>
    <w:p w14:paraId="23091212" w14:textId="31999CC3" w:rsidR="00AD3815" w:rsidRPr="00411DF6" w:rsidRDefault="0097510F" w:rsidP="00AD3815">
      <w:pPr>
        <w:ind w:left="720" w:hanging="720"/>
      </w:pPr>
      <w:r>
        <w:rPr>
          <w:b/>
        </w:rPr>
        <w:t>4</w:t>
      </w:r>
      <w:r w:rsidR="00AD3815" w:rsidRPr="00411DF6">
        <w:rPr>
          <w:b/>
        </w:rPr>
        <w:tab/>
      </w:r>
      <w:r w:rsidR="00AD3815" w:rsidRPr="00411DF6">
        <w:t xml:space="preserve">That </w:t>
      </w:r>
      <w:r w:rsidR="004267BF" w:rsidRPr="004267BF">
        <w:t>BSR/ASHRAE Addendum</w:t>
      </w:r>
      <w:r w:rsidR="004267BF" w:rsidRPr="004267BF">
        <w:rPr>
          <w:i/>
          <w:iCs/>
        </w:rPr>
        <w:t xml:space="preserve"> o </w:t>
      </w:r>
      <w:r w:rsidR="004267BF" w:rsidRPr="004267BF">
        <w:t>to ANSI/ASHRAE/IES Standard 90.1-2019</w:t>
      </w:r>
      <w:r w:rsidR="004267BF" w:rsidRPr="004267BF">
        <w:rPr>
          <w:i/>
          <w:iCs/>
        </w:rPr>
        <w:t>, Standard for Buildings Except Low-Rise Residential Buildings</w:t>
      </w:r>
      <w:r w:rsidR="00AD3815" w:rsidRPr="00AD3815">
        <w:rPr>
          <w:i/>
          <w:iCs/>
        </w:rPr>
        <w:t xml:space="preserve">, </w:t>
      </w:r>
      <w:r w:rsidR="00AD3815" w:rsidRPr="00411DF6">
        <w:t>be approved for publication public review.</w:t>
      </w:r>
    </w:p>
    <w:p w14:paraId="2E070A9E" w14:textId="77777777" w:rsidR="00AD3815" w:rsidRDefault="00AD3815" w:rsidP="00AD3815">
      <w:pPr>
        <w:ind w:left="720" w:hanging="720"/>
        <w:rPr>
          <w:b/>
        </w:rPr>
      </w:pPr>
    </w:p>
    <w:p w14:paraId="5CAF7BC7" w14:textId="560CB489" w:rsidR="004267BF" w:rsidRDefault="004267BF" w:rsidP="004267BF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>
        <w:rPr>
          <w:rStyle w:val="FootnoteReference"/>
          <w:bCs/>
        </w:rPr>
        <w:footnoteReference w:id="2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2B1ACB34" w14:textId="77777777" w:rsidR="00AD3815" w:rsidRDefault="00AD3815" w:rsidP="00AD3815"/>
    <w:p w14:paraId="52CC312E" w14:textId="77777777" w:rsidR="002A10D0" w:rsidRDefault="002A10D0" w:rsidP="002A10D0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7E8789AC" w14:textId="77777777" w:rsidR="002A10D0" w:rsidRDefault="002A10D0" w:rsidP="002A10D0">
      <w:pPr>
        <w:spacing w:line="40" w:lineRule="atLeast"/>
      </w:pPr>
    </w:p>
    <w:p w14:paraId="30B99521" w14:textId="72D7EDED" w:rsidR="002A10D0" w:rsidRPr="00411DF6" w:rsidRDefault="0097510F" w:rsidP="002A10D0">
      <w:pPr>
        <w:ind w:left="720" w:hanging="720"/>
      </w:pPr>
      <w:r>
        <w:rPr>
          <w:b/>
        </w:rPr>
        <w:t>5</w:t>
      </w:r>
      <w:r w:rsidR="002A10D0" w:rsidRPr="00411DF6">
        <w:rPr>
          <w:b/>
        </w:rPr>
        <w:tab/>
      </w:r>
      <w:r w:rsidR="002A10D0" w:rsidRPr="00411DF6">
        <w:t xml:space="preserve">That </w:t>
      </w:r>
      <w:r w:rsidR="002A10D0" w:rsidRPr="002A10D0">
        <w:t xml:space="preserve">BSR/ANSI/ASHRAE/ICC/USGBC/IES Addendum </w:t>
      </w:r>
      <w:r w:rsidR="00F941E7">
        <w:rPr>
          <w:i/>
        </w:rPr>
        <w:t>w</w:t>
      </w:r>
      <w:r w:rsidR="002A10D0" w:rsidRPr="002A10D0">
        <w:t xml:space="preserve"> to ANSI/ASHRAE/ICC/ USGBC/IES Standard 189.1-2017, </w:t>
      </w:r>
      <w:r w:rsidR="002A10D0" w:rsidRPr="002A10D0">
        <w:rPr>
          <w:i/>
        </w:rPr>
        <w:t>Standard for the Design of High-Performance Green Buildings Except Low-Rise Residential Buildings</w:t>
      </w:r>
      <w:r w:rsidR="002A10D0" w:rsidRPr="00AD3815">
        <w:rPr>
          <w:i/>
          <w:iCs/>
        </w:rPr>
        <w:t xml:space="preserve">, </w:t>
      </w:r>
      <w:r w:rsidR="002A10D0" w:rsidRPr="00411DF6">
        <w:t>be approved for publication public review.</w:t>
      </w:r>
    </w:p>
    <w:p w14:paraId="5A9AE063" w14:textId="77777777" w:rsidR="002A10D0" w:rsidRDefault="002A10D0" w:rsidP="002A10D0">
      <w:pPr>
        <w:ind w:left="720" w:hanging="720"/>
        <w:rPr>
          <w:b/>
        </w:rPr>
      </w:pPr>
    </w:p>
    <w:p w14:paraId="6DF2B712" w14:textId="2C6E14E8" w:rsidR="00FF7F2F" w:rsidRDefault="00FF7F2F" w:rsidP="00FF7F2F">
      <w:r w:rsidRPr="006D369C">
        <w:rPr>
          <w:b/>
        </w:rPr>
        <w:t>MOTION PASSED.</w:t>
      </w:r>
      <w:r>
        <w:t xml:space="preserve"> </w:t>
      </w:r>
      <w:r w:rsidR="00F941E7">
        <w:t>12</w:t>
      </w:r>
      <w:r w:rsidRPr="006D369C">
        <w:t>-0-</w:t>
      </w:r>
      <w:r w:rsidR="00F941E7">
        <w:t>2</w:t>
      </w:r>
      <w:r w:rsidRPr="005A09D2">
        <w:rPr>
          <w:rStyle w:val="FootnoteReference"/>
          <w:bCs/>
        </w:rPr>
        <w:footnoteReference w:id="3"/>
      </w:r>
      <w:r>
        <w:t xml:space="preserve">, </w:t>
      </w:r>
      <w:r w:rsidRPr="006D369C">
        <w:t>CNV</w:t>
      </w:r>
    </w:p>
    <w:p w14:paraId="2ED4597A" w14:textId="77777777" w:rsidR="002A10D0" w:rsidRDefault="002A10D0" w:rsidP="00723341"/>
    <w:p w14:paraId="23797A16" w14:textId="77777777" w:rsidR="002A10D0" w:rsidRDefault="002A10D0" w:rsidP="002A10D0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064D6388" w14:textId="77777777" w:rsidR="002A10D0" w:rsidRDefault="002A10D0" w:rsidP="002A10D0">
      <w:pPr>
        <w:spacing w:line="40" w:lineRule="atLeast"/>
      </w:pPr>
    </w:p>
    <w:p w14:paraId="61EFFB19" w14:textId="1867DDFF" w:rsidR="002A10D0" w:rsidRPr="00411DF6" w:rsidRDefault="0097510F" w:rsidP="002A10D0">
      <w:pPr>
        <w:ind w:left="720" w:hanging="720"/>
      </w:pPr>
      <w:r>
        <w:rPr>
          <w:b/>
        </w:rPr>
        <w:t>6</w:t>
      </w:r>
      <w:r w:rsidR="002A10D0" w:rsidRPr="00411DF6">
        <w:rPr>
          <w:b/>
        </w:rPr>
        <w:tab/>
      </w:r>
      <w:r w:rsidR="002A10D0" w:rsidRPr="00411DF6">
        <w:t xml:space="preserve">That </w:t>
      </w:r>
      <w:r w:rsidR="002A10D0" w:rsidRPr="002A10D0">
        <w:t xml:space="preserve">BSR/ANSI/ASHRAE/ICC/USGBC/IES Addendum </w:t>
      </w:r>
      <w:proofErr w:type="spellStart"/>
      <w:r w:rsidR="00F941E7">
        <w:rPr>
          <w:i/>
        </w:rPr>
        <w:t>aq</w:t>
      </w:r>
      <w:proofErr w:type="spellEnd"/>
      <w:r w:rsidR="002A10D0" w:rsidRPr="002A10D0">
        <w:t xml:space="preserve"> to ANSI/ASHRAE/ICC/ USGBC/IES Standard 189.1-2017, </w:t>
      </w:r>
      <w:r w:rsidR="002A10D0" w:rsidRPr="002A10D0">
        <w:rPr>
          <w:i/>
        </w:rPr>
        <w:t>Standard for the Design of High-Performance Green Buildings Except Low-Rise Residential Buildings</w:t>
      </w:r>
      <w:r w:rsidR="002A10D0" w:rsidRPr="00AD3815">
        <w:rPr>
          <w:i/>
          <w:iCs/>
        </w:rPr>
        <w:t xml:space="preserve">, </w:t>
      </w:r>
      <w:r w:rsidR="002A10D0" w:rsidRPr="00411DF6">
        <w:t>be approved for publication public review.</w:t>
      </w:r>
    </w:p>
    <w:p w14:paraId="4E80CBBE" w14:textId="77777777" w:rsidR="002A10D0" w:rsidRDefault="002A10D0" w:rsidP="002A10D0">
      <w:pPr>
        <w:ind w:left="720" w:hanging="720"/>
        <w:rPr>
          <w:b/>
        </w:rPr>
      </w:pPr>
    </w:p>
    <w:p w14:paraId="2DD605C5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4"/>
      </w:r>
      <w:r>
        <w:t xml:space="preserve">, </w:t>
      </w:r>
      <w:r w:rsidRPr="006D369C">
        <w:t>CNV</w:t>
      </w:r>
    </w:p>
    <w:p w14:paraId="49A5D998" w14:textId="77777777" w:rsidR="00175850" w:rsidRDefault="00175850" w:rsidP="00A46D61">
      <w:pPr>
        <w:spacing w:line="40" w:lineRule="atLeast"/>
      </w:pPr>
    </w:p>
    <w:p w14:paraId="43D6E547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2626A771" w14:textId="77777777" w:rsidR="00F941E7" w:rsidRDefault="00F941E7" w:rsidP="00F941E7">
      <w:pPr>
        <w:spacing w:line="40" w:lineRule="atLeast"/>
      </w:pPr>
    </w:p>
    <w:p w14:paraId="33F25AF1" w14:textId="495D2A8A" w:rsidR="00F941E7" w:rsidRPr="00411DF6" w:rsidRDefault="0097510F" w:rsidP="00F941E7">
      <w:pPr>
        <w:ind w:left="720" w:hanging="720"/>
      </w:pPr>
      <w:r>
        <w:rPr>
          <w:b/>
        </w:rPr>
        <w:t>7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r w:rsidR="00F941E7">
        <w:rPr>
          <w:i/>
        </w:rPr>
        <w:t>ax</w:t>
      </w:r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73978E90" w14:textId="77777777" w:rsidR="00F941E7" w:rsidRDefault="00F941E7" w:rsidP="00F941E7">
      <w:pPr>
        <w:ind w:left="720" w:hanging="720"/>
        <w:rPr>
          <w:b/>
        </w:rPr>
      </w:pPr>
    </w:p>
    <w:p w14:paraId="1845214D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5"/>
      </w:r>
      <w:r>
        <w:t xml:space="preserve">, </w:t>
      </w:r>
      <w:r w:rsidRPr="006D369C">
        <w:t>CNV</w:t>
      </w:r>
    </w:p>
    <w:p w14:paraId="2F1B4B89" w14:textId="77777777" w:rsidR="00F941E7" w:rsidRDefault="00F941E7" w:rsidP="00F941E7">
      <w:pPr>
        <w:spacing w:line="40" w:lineRule="atLeast"/>
      </w:pPr>
    </w:p>
    <w:p w14:paraId="7DDFA73C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081FA615" w14:textId="77777777" w:rsidR="00F941E7" w:rsidRDefault="00F941E7" w:rsidP="00F941E7">
      <w:pPr>
        <w:spacing w:line="40" w:lineRule="atLeast"/>
      </w:pPr>
    </w:p>
    <w:p w14:paraId="41331BB7" w14:textId="27D18FCC" w:rsidR="00F941E7" w:rsidRPr="00411DF6" w:rsidRDefault="0097510F" w:rsidP="00F941E7">
      <w:pPr>
        <w:ind w:left="720" w:hanging="720"/>
      </w:pPr>
      <w:r>
        <w:rPr>
          <w:b/>
        </w:rPr>
        <w:t>8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bc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60BB1C23" w14:textId="77777777" w:rsidR="00F941E7" w:rsidRDefault="00F941E7" w:rsidP="00F941E7">
      <w:pPr>
        <w:ind w:left="720" w:hanging="720"/>
        <w:rPr>
          <w:b/>
        </w:rPr>
      </w:pPr>
    </w:p>
    <w:p w14:paraId="053350B2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6"/>
      </w:r>
      <w:r>
        <w:t xml:space="preserve">, </w:t>
      </w:r>
      <w:r w:rsidRPr="006D369C">
        <w:t>CNV</w:t>
      </w:r>
    </w:p>
    <w:p w14:paraId="1CAB784F" w14:textId="77777777" w:rsidR="00F941E7" w:rsidRDefault="00F941E7" w:rsidP="00F941E7">
      <w:pPr>
        <w:spacing w:line="40" w:lineRule="atLeast"/>
      </w:pPr>
    </w:p>
    <w:p w14:paraId="3D114339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5A4CB28E" w14:textId="77777777" w:rsidR="00F941E7" w:rsidRDefault="00F941E7" w:rsidP="00F941E7">
      <w:pPr>
        <w:spacing w:line="40" w:lineRule="atLeast"/>
      </w:pPr>
    </w:p>
    <w:p w14:paraId="4B6ACB0D" w14:textId="3DE43D79" w:rsidR="00F941E7" w:rsidRPr="00411DF6" w:rsidRDefault="00F941E7" w:rsidP="00F941E7">
      <w:pPr>
        <w:ind w:left="720" w:hanging="720"/>
      </w:pPr>
      <w:r>
        <w:rPr>
          <w:b/>
        </w:rPr>
        <w:t>9</w:t>
      </w:r>
      <w:r w:rsidRPr="00411DF6">
        <w:rPr>
          <w:b/>
        </w:rPr>
        <w:tab/>
      </w:r>
      <w:r w:rsidRPr="00411DF6">
        <w:t xml:space="preserve">That </w:t>
      </w:r>
      <w:r w:rsidRPr="002A10D0">
        <w:t xml:space="preserve">BSR/ANSI/ASHRAE/ICC/USGBC/IES Addendum </w:t>
      </w:r>
      <w:r>
        <w:rPr>
          <w:i/>
        </w:rPr>
        <w:t>bi</w:t>
      </w:r>
      <w:r w:rsidRPr="002A10D0">
        <w:t xml:space="preserve"> to ANSI/ASHRAE/ICC/ USGBC/IES Standard 189.1-2017, </w:t>
      </w:r>
      <w:r w:rsidRPr="002A10D0">
        <w:rPr>
          <w:i/>
        </w:rPr>
        <w:t>Standard for the Design of High-Performance Green Buildings Except Low-Rise Residential Buildings</w:t>
      </w:r>
      <w:r w:rsidRPr="00AD3815">
        <w:rPr>
          <w:i/>
          <w:iCs/>
        </w:rPr>
        <w:t xml:space="preserve">, </w:t>
      </w:r>
      <w:r w:rsidRPr="00411DF6">
        <w:t>be approved for publication public review.</w:t>
      </w:r>
    </w:p>
    <w:p w14:paraId="5AFC86EA" w14:textId="77777777" w:rsidR="00F941E7" w:rsidRDefault="00F941E7" w:rsidP="00F941E7">
      <w:pPr>
        <w:ind w:left="720" w:hanging="720"/>
        <w:rPr>
          <w:b/>
        </w:rPr>
      </w:pPr>
    </w:p>
    <w:p w14:paraId="24D0AD01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7"/>
      </w:r>
      <w:r>
        <w:t xml:space="preserve">, </w:t>
      </w:r>
      <w:r w:rsidRPr="006D369C">
        <w:t>CNV</w:t>
      </w:r>
    </w:p>
    <w:p w14:paraId="7489CBB6" w14:textId="77777777" w:rsidR="00F941E7" w:rsidRDefault="00F941E7" w:rsidP="00F941E7">
      <w:pPr>
        <w:spacing w:line="40" w:lineRule="atLeast"/>
      </w:pPr>
    </w:p>
    <w:p w14:paraId="23B50689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72C874DB" w14:textId="77777777" w:rsidR="00F941E7" w:rsidRDefault="00F941E7" w:rsidP="00F941E7">
      <w:pPr>
        <w:spacing w:line="40" w:lineRule="atLeast"/>
      </w:pPr>
    </w:p>
    <w:p w14:paraId="0F37F384" w14:textId="3E090443" w:rsidR="00F941E7" w:rsidRPr="00411DF6" w:rsidRDefault="0097510F" w:rsidP="00F941E7">
      <w:pPr>
        <w:ind w:left="720" w:hanging="720"/>
      </w:pPr>
      <w:r>
        <w:rPr>
          <w:b/>
        </w:rPr>
        <w:t>10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bj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7085CF77" w14:textId="77777777" w:rsidR="00F941E7" w:rsidRDefault="00F941E7" w:rsidP="00F941E7">
      <w:pPr>
        <w:ind w:left="720" w:hanging="720"/>
        <w:rPr>
          <w:b/>
        </w:rPr>
      </w:pPr>
    </w:p>
    <w:p w14:paraId="5874F121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8"/>
      </w:r>
      <w:r>
        <w:t xml:space="preserve">, </w:t>
      </w:r>
      <w:r w:rsidRPr="006D369C">
        <w:t>CNV</w:t>
      </w:r>
    </w:p>
    <w:p w14:paraId="19536438" w14:textId="77777777" w:rsidR="00F941E7" w:rsidRDefault="00F941E7" w:rsidP="00F941E7">
      <w:pPr>
        <w:spacing w:line="40" w:lineRule="atLeast"/>
      </w:pPr>
    </w:p>
    <w:p w14:paraId="24D4AEB6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0E3F3691" w14:textId="77777777" w:rsidR="00F941E7" w:rsidRDefault="00F941E7" w:rsidP="00F941E7">
      <w:pPr>
        <w:spacing w:line="40" w:lineRule="atLeast"/>
      </w:pPr>
    </w:p>
    <w:p w14:paraId="2A1CFFDD" w14:textId="009F11E3" w:rsidR="00F941E7" w:rsidRPr="00411DF6" w:rsidRDefault="0097510F" w:rsidP="00F941E7">
      <w:pPr>
        <w:ind w:left="720" w:hanging="720"/>
      </w:pPr>
      <w:r>
        <w:rPr>
          <w:b/>
        </w:rPr>
        <w:t>11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bo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35909B0D" w14:textId="77777777" w:rsidR="00F941E7" w:rsidRDefault="00F941E7" w:rsidP="00F941E7">
      <w:pPr>
        <w:ind w:left="720" w:hanging="720"/>
        <w:rPr>
          <w:b/>
        </w:rPr>
      </w:pPr>
    </w:p>
    <w:p w14:paraId="07990C6E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9"/>
      </w:r>
      <w:r>
        <w:t xml:space="preserve">, </w:t>
      </w:r>
      <w:r w:rsidRPr="006D369C">
        <w:t>CNV</w:t>
      </w:r>
    </w:p>
    <w:p w14:paraId="157E8F1C" w14:textId="77777777" w:rsidR="00F941E7" w:rsidRDefault="00F941E7" w:rsidP="00F941E7">
      <w:pPr>
        <w:spacing w:line="40" w:lineRule="atLeast"/>
      </w:pPr>
    </w:p>
    <w:p w14:paraId="772BFC73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6D80CEB9" w14:textId="77777777" w:rsidR="00F941E7" w:rsidRDefault="00F941E7" w:rsidP="00F941E7">
      <w:pPr>
        <w:spacing w:line="40" w:lineRule="atLeast"/>
      </w:pPr>
    </w:p>
    <w:p w14:paraId="01876E4C" w14:textId="594B2620" w:rsidR="00F941E7" w:rsidRPr="00411DF6" w:rsidRDefault="0097510F" w:rsidP="00F941E7">
      <w:pPr>
        <w:ind w:left="720" w:hanging="720"/>
      </w:pPr>
      <w:r>
        <w:rPr>
          <w:b/>
        </w:rPr>
        <w:t>12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bq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439EFA0E" w14:textId="77777777" w:rsidR="00F941E7" w:rsidRDefault="00F941E7" w:rsidP="00F941E7">
      <w:pPr>
        <w:ind w:left="720" w:hanging="720"/>
        <w:rPr>
          <w:b/>
        </w:rPr>
      </w:pPr>
    </w:p>
    <w:p w14:paraId="44EBB784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10"/>
      </w:r>
      <w:r>
        <w:t xml:space="preserve">, </w:t>
      </w:r>
      <w:r w:rsidRPr="006D369C">
        <w:t>CNV</w:t>
      </w:r>
    </w:p>
    <w:p w14:paraId="21EC0C63" w14:textId="77777777" w:rsidR="00F941E7" w:rsidRDefault="00F941E7" w:rsidP="00F941E7">
      <w:pPr>
        <w:spacing w:line="40" w:lineRule="atLeast"/>
      </w:pPr>
    </w:p>
    <w:p w14:paraId="65B17134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6350C74F" w14:textId="77777777" w:rsidR="00F941E7" w:rsidRDefault="00F941E7" w:rsidP="00F941E7">
      <w:pPr>
        <w:spacing w:line="40" w:lineRule="atLeast"/>
      </w:pPr>
    </w:p>
    <w:p w14:paraId="2CFAFF5C" w14:textId="3C275696" w:rsidR="00F941E7" w:rsidRPr="00411DF6" w:rsidRDefault="0097510F" w:rsidP="00F941E7">
      <w:pPr>
        <w:ind w:left="720" w:hanging="720"/>
      </w:pPr>
      <w:r>
        <w:rPr>
          <w:b/>
        </w:rPr>
        <w:t>13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br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34234836" w14:textId="77777777" w:rsidR="00F941E7" w:rsidRDefault="00F941E7" w:rsidP="00F941E7">
      <w:pPr>
        <w:ind w:left="720" w:hanging="720"/>
        <w:rPr>
          <w:b/>
        </w:rPr>
      </w:pPr>
    </w:p>
    <w:p w14:paraId="489606A6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11"/>
      </w:r>
      <w:r>
        <w:t xml:space="preserve">, </w:t>
      </w:r>
      <w:r w:rsidRPr="006D369C">
        <w:t>CNV</w:t>
      </w:r>
    </w:p>
    <w:p w14:paraId="3E89EFA3" w14:textId="77777777" w:rsidR="00F941E7" w:rsidRDefault="00F941E7" w:rsidP="00F941E7">
      <w:pPr>
        <w:spacing w:line="40" w:lineRule="atLeast"/>
      </w:pPr>
    </w:p>
    <w:p w14:paraId="409B7FFE" w14:textId="77777777" w:rsidR="00F941E7" w:rsidRDefault="00F941E7" w:rsidP="00F941E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288A009A" w14:textId="77777777" w:rsidR="00F941E7" w:rsidRDefault="00F941E7" w:rsidP="00F941E7">
      <w:pPr>
        <w:spacing w:line="40" w:lineRule="atLeast"/>
      </w:pPr>
    </w:p>
    <w:p w14:paraId="5145D8CE" w14:textId="514DDA2D" w:rsidR="00F941E7" w:rsidRPr="00411DF6" w:rsidRDefault="0097510F" w:rsidP="00F941E7">
      <w:pPr>
        <w:ind w:left="720" w:hanging="720"/>
      </w:pPr>
      <w:r>
        <w:rPr>
          <w:b/>
        </w:rPr>
        <w:t>14</w:t>
      </w:r>
      <w:r w:rsidR="00F941E7" w:rsidRPr="00411DF6">
        <w:rPr>
          <w:b/>
        </w:rPr>
        <w:tab/>
      </w:r>
      <w:r w:rsidR="00F941E7" w:rsidRPr="00411DF6">
        <w:t xml:space="preserve">That </w:t>
      </w:r>
      <w:r w:rsidR="00F941E7" w:rsidRPr="002A10D0">
        <w:t xml:space="preserve">BSR/ANSI/ASHRAE/ICC/USGBC/IES Addendum </w:t>
      </w:r>
      <w:proofErr w:type="spellStart"/>
      <w:r w:rsidR="00F941E7">
        <w:rPr>
          <w:i/>
        </w:rPr>
        <w:t>bv</w:t>
      </w:r>
      <w:proofErr w:type="spellEnd"/>
      <w:r w:rsidR="00F941E7" w:rsidRPr="002A10D0">
        <w:t xml:space="preserve"> to ANSI/ASHRAE/ICC/ USGBC/IES Standard 189.1-2017, </w:t>
      </w:r>
      <w:r w:rsidR="00F941E7" w:rsidRPr="002A10D0">
        <w:rPr>
          <w:i/>
        </w:rPr>
        <w:t>Standard for the Design of High-Performance Green Buildings Except Low-Rise Residential Buildings</w:t>
      </w:r>
      <w:r w:rsidR="00F941E7" w:rsidRPr="00AD3815">
        <w:rPr>
          <w:i/>
          <w:iCs/>
        </w:rPr>
        <w:t xml:space="preserve">, </w:t>
      </w:r>
      <w:r w:rsidR="00F941E7" w:rsidRPr="00411DF6">
        <w:t>be approved for publication public review.</w:t>
      </w:r>
    </w:p>
    <w:p w14:paraId="7F9B2DE6" w14:textId="77777777" w:rsidR="00F941E7" w:rsidRDefault="00F941E7" w:rsidP="00F941E7">
      <w:pPr>
        <w:ind w:left="720" w:hanging="720"/>
        <w:rPr>
          <w:b/>
        </w:rPr>
      </w:pPr>
    </w:p>
    <w:p w14:paraId="7F3CD34D" w14:textId="77777777" w:rsidR="00F941E7" w:rsidRDefault="00F941E7" w:rsidP="00F941E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 w:rsidRPr="005A09D2">
        <w:rPr>
          <w:rStyle w:val="FootnoteReference"/>
          <w:bCs/>
        </w:rPr>
        <w:footnoteReference w:id="12"/>
      </w:r>
      <w:r>
        <w:t xml:space="preserve">, </w:t>
      </w:r>
      <w:r w:rsidRPr="006D369C">
        <w:t>CNV</w:t>
      </w:r>
    </w:p>
    <w:p w14:paraId="5B832FD3" w14:textId="77777777" w:rsidR="00F941E7" w:rsidRDefault="00F941E7" w:rsidP="00F941E7">
      <w:pPr>
        <w:spacing w:line="40" w:lineRule="atLeast"/>
      </w:pPr>
    </w:p>
    <w:p w14:paraId="7A997D8C" w14:textId="2D73E059" w:rsidR="007C7638" w:rsidRDefault="007C7638" w:rsidP="007C7638">
      <w:pPr>
        <w:spacing w:line="40" w:lineRule="atLeast"/>
      </w:pPr>
      <w:r w:rsidRPr="00387458">
        <w:t>It was moved by</w:t>
      </w:r>
      <w:r>
        <w:t xml:space="preserve"> </w:t>
      </w:r>
      <w:r w:rsidR="00F941E7">
        <w:t xml:space="preserve">Larry Schoen </w:t>
      </w:r>
      <w:r>
        <w:t xml:space="preserve">and seconded by </w:t>
      </w:r>
      <w:r w:rsidR="007111A4">
        <w:t>Craig Wray</w:t>
      </w:r>
      <w:r w:rsidRPr="00387458">
        <w:t>:</w:t>
      </w:r>
    </w:p>
    <w:p w14:paraId="6D726230" w14:textId="77777777" w:rsidR="00175850" w:rsidRDefault="00175850" w:rsidP="00175850">
      <w:pPr>
        <w:spacing w:line="40" w:lineRule="atLeast"/>
      </w:pPr>
    </w:p>
    <w:p w14:paraId="582DAEDE" w14:textId="7B15E552" w:rsidR="00175850" w:rsidRPr="00F07ADC" w:rsidRDefault="0097510F" w:rsidP="00175850">
      <w:pPr>
        <w:ind w:left="720" w:hanging="720"/>
      </w:pPr>
      <w:r>
        <w:rPr>
          <w:b/>
        </w:rPr>
        <w:t>15</w:t>
      </w:r>
      <w:r w:rsidR="00175850" w:rsidRPr="00B26968">
        <w:rPr>
          <w:b/>
        </w:rPr>
        <w:tab/>
      </w:r>
      <w:r w:rsidR="00175850" w:rsidRPr="00B26968">
        <w:t xml:space="preserve">That </w:t>
      </w:r>
      <w:r w:rsidR="002A10D0" w:rsidRPr="002A10D0">
        <w:t xml:space="preserve">BSR/ASHRAE addendum </w:t>
      </w:r>
      <w:r w:rsidR="002A10D0" w:rsidRPr="002A10D0">
        <w:rPr>
          <w:i/>
          <w:iCs/>
        </w:rPr>
        <w:t>a</w:t>
      </w:r>
      <w:r w:rsidR="002A10D0" w:rsidRPr="002A10D0">
        <w:t xml:space="preserve"> to ANSI/ASHRAE </w:t>
      </w:r>
      <w:r w:rsidR="007111A4" w:rsidRPr="007111A4">
        <w:rPr>
          <w:bCs/>
        </w:rPr>
        <w:t xml:space="preserve">Standard 111, </w:t>
      </w:r>
      <w:r w:rsidR="007111A4" w:rsidRPr="007111A4">
        <w:rPr>
          <w:bCs/>
          <w:i/>
          <w:iCs/>
        </w:rPr>
        <w:t xml:space="preserve">Measurement, Testing, Adjusting </w:t>
      </w:r>
      <w:proofErr w:type="gramStart"/>
      <w:r w:rsidR="007111A4" w:rsidRPr="007111A4">
        <w:rPr>
          <w:bCs/>
          <w:i/>
          <w:iCs/>
        </w:rPr>
        <w:t>And</w:t>
      </w:r>
      <w:proofErr w:type="gramEnd"/>
      <w:r w:rsidR="007111A4" w:rsidRPr="007111A4">
        <w:rPr>
          <w:bCs/>
          <w:i/>
          <w:iCs/>
        </w:rPr>
        <w:t xml:space="preserve"> Balancing Of Building Heating, Ventilation And Air-Conditioning Systems</w:t>
      </w:r>
      <w:r w:rsidR="00175850" w:rsidRPr="00B26968">
        <w:t>, be approved for publication public review.</w:t>
      </w:r>
    </w:p>
    <w:p w14:paraId="6B9A55FC" w14:textId="77777777" w:rsidR="00175850" w:rsidRDefault="00175850" w:rsidP="00175850">
      <w:pPr>
        <w:ind w:left="720" w:hanging="720"/>
        <w:rPr>
          <w:b/>
        </w:rPr>
      </w:pPr>
    </w:p>
    <w:p w14:paraId="1AE18E80" w14:textId="0AE1E525" w:rsidR="007C7638" w:rsidRDefault="007C7638" w:rsidP="007C7638">
      <w:r w:rsidRPr="006D369C">
        <w:rPr>
          <w:b/>
        </w:rPr>
        <w:t>MOTION PASSED.</w:t>
      </w:r>
      <w:r>
        <w:t xml:space="preserve"> </w:t>
      </w:r>
      <w:r w:rsidR="00FF7F2F">
        <w:t>14</w:t>
      </w:r>
      <w:r w:rsidRPr="006D369C">
        <w:t>-0-</w:t>
      </w:r>
      <w:r w:rsidR="00BB56D0">
        <w:t>0</w:t>
      </w:r>
      <w:r>
        <w:t xml:space="preserve">, </w:t>
      </w:r>
      <w:r w:rsidRPr="006D369C">
        <w:t>CNV</w:t>
      </w:r>
    </w:p>
    <w:p w14:paraId="5A2471FB" w14:textId="77777777" w:rsidR="00175850" w:rsidRDefault="00175850" w:rsidP="00A46D61">
      <w:pPr>
        <w:spacing w:line="40" w:lineRule="atLeast"/>
      </w:pPr>
    </w:p>
    <w:p w14:paraId="2AEB4583" w14:textId="77777777" w:rsidR="00321BB8" w:rsidRDefault="00321BB8" w:rsidP="00321BB8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1ED66ACA" w14:textId="77777777" w:rsidR="006A6E80" w:rsidRDefault="006A6E80" w:rsidP="006A6E80">
      <w:pPr>
        <w:spacing w:line="40" w:lineRule="atLeast"/>
      </w:pPr>
    </w:p>
    <w:p w14:paraId="22CB83B4" w14:textId="38B2FAF2" w:rsidR="006A6E80" w:rsidRPr="00F07ADC" w:rsidRDefault="0097510F" w:rsidP="006A6E80">
      <w:pPr>
        <w:ind w:left="720" w:hanging="720"/>
      </w:pPr>
      <w:r>
        <w:rPr>
          <w:b/>
        </w:rPr>
        <w:t>16</w:t>
      </w:r>
      <w:r w:rsidR="006A6E80" w:rsidRPr="00B26968">
        <w:rPr>
          <w:b/>
        </w:rPr>
        <w:tab/>
      </w:r>
      <w:r w:rsidR="006A6E80" w:rsidRPr="00B26968">
        <w:t xml:space="preserve">That </w:t>
      </w:r>
      <w:r w:rsidRPr="0097510F">
        <w:t xml:space="preserve">BSR/ASHRAE Addendum </w:t>
      </w:r>
      <w:r w:rsidRPr="0097510F">
        <w:rPr>
          <w:i/>
          <w:iCs/>
        </w:rPr>
        <w:t>b</w:t>
      </w:r>
      <w:r w:rsidRPr="0097510F">
        <w:t xml:space="preserve"> to ANSI/ASHRAE Standard 62.2-2019, </w:t>
      </w:r>
      <w:r w:rsidRPr="0097510F">
        <w:rPr>
          <w:i/>
          <w:iCs/>
        </w:rPr>
        <w:t>Ventilation and Acceptable Indoor Air Quality in Residential Buildings</w:t>
      </w:r>
      <w:r w:rsidR="006A6E80" w:rsidRPr="00B26968">
        <w:t>, be approved for publication public review.</w:t>
      </w:r>
    </w:p>
    <w:p w14:paraId="74884C55" w14:textId="77777777" w:rsidR="006F6A3E" w:rsidRDefault="006F6A3E" w:rsidP="006F6A3E">
      <w:pPr>
        <w:ind w:left="720" w:hanging="720"/>
        <w:rPr>
          <w:b/>
        </w:rPr>
      </w:pPr>
    </w:p>
    <w:p w14:paraId="2BE53EB5" w14:textId="5D36856E" w:rsidR="006F6A3E" w:rsidRDefault="006F6A3E" w:rsidP="006F6A3E">
      <w:r w:rsidRPr="006D369C">
        <w:rPr>
          <w:b/>
        </w:rPr>
        <w:t>MOTION PASSED.</w:t>
      </w:r>
      <w:r>
        <w:t xml:space="preserve"> </w:t>
      </w:r>
      <w:r w:rsidR="00E75890">
        <w:t>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4A379E7" w14:textId="77777777" w:rsidR="006F6A3E" w:rsidRDefault="006F6A3E" w:rsidP="006F6A3E">
      <w:pPr>
        <w:spacing w:line="40" w:lineRule="atLeast"/>
      </w:pPr>
    </w:p>
    <w:p w14:paraId="1250F454" w14:textId="77777777" w:rsidR="00321BB8" w:rsidRDefault="00321BB8" w:rsidP="00321BB8">
      <w:pPr>
        <w:spacing w:line="40" w:lineRule="atLeast"/>
      </w:pPr>
    </w:p>
    <w:p w14:paraId="46B9F602" w14:textId="77777777" w:rsidR="00321BB8" w:rsidRPr="00BF1D9B" w:rsidRDefault="00321BB8" w:rsidP="00321BB8">
      <w:pPr>
        <w:pStyle w:val="Heading1"/>
      </w:pPr>
      <w:bookmarkStart w:id="8" w:name="_Toc47515962"/>
      <w:r w:rsidRPr="00BF1D9B">
        <w:t>Membership</w:t>
      </w:r>
      <w:bookmarkEnd w:id="8"/>
    </w:p>
    <w:p w14:paraId="671F8D1B" w14:textId="77777777" w:rsidR="00321BB8" w:rsidRDefault="00321BB8" w:rsidP="00321BB8">
      <w:pPr>
        <w:spacing w:line="40" w:lineRule="atLeast"/>
      </w:pPr>
    </w:p>
    <w:p w14:paraId="4075319B" w14:textId="586FA843" w:rsidR="00321BB8" w:rsidRDefault="00321BB8" w:rsidP="00321BB8">
      <w:pPr>
        <w:spacing w:line="40" w:lineRule="atLeast"/>
      </w:pPr>
      <w:r w:rsidRPr="00387458">
        <w:t>It was moved by</w:t>
      </w:r>
      <w:r>
        <w:t xml:space="preserve"> </w:t>
      </w:r>
      <w:r w:rsidR="0038554C">
        <w:t xml:space="preserve">Chip Barnaby </w:t>
      </w:r>
      <w:r>
        <w:t>and seconded by</w:t>
      </w:r>
      <w:r w:rsidR="00E75890">
        <w:t xml:space="preserve"> </w:t>
      </w:r>
      <w:r w:rsidR="0038554C">
        <w:t>Craig Wray</w:t>
      </w:r>
      <w:r w:rsidRPr="00387458">
        <w:t>:</w:t>
      </w:r>
    </w:p>
    <w:p w14:paraId="6AFCD741" w14:textId="77777777" w:rsidR="00321BB8" w:rsidRDefault="00321BB8" w:rsidP="00321BB8">
      <w:pPr>
        <w:spacing w:line="40" w:lineRule="atLeast"/>
      </w:pPr>
    </w:p>
    <w:p w14:paraId="00DAD18D" w14:textId="17ABDEEF" w:rsidR="00321BB8" w:rsidRPr="00F07ADC" w:rsidRDefault="0097510F" w:rsidP="00321BB8">
      <w:pPr>
        <w:ind w:left="720" w:hanging="720"/>
      </w:pPr>
      <w:r>
        <w:rPr>
          <w:b/>
        </w:rPr>
        <w:t>17</w:t>
      </w:r>
      <w:r w:rsidR="00321BB8" w:rsidRPr="00B26968">
        <w:rPr>
          <w:b/>
        </w:rPr>
        <w:tab/>
      </w:r>
      <w:r w:rsidR="00321BB8" w:rsidRPr="00AE5DAC">
        <w:t xml:space="preserve">That </w:t>
      </w:r>
      <w:r w:rsidR="00321BB8" w:rsidRPr="00AE5DAC">
        <w:rPr>
          <w:bCs/>
        </w:rPr>
        <w:t xml:space="preserve">revisions to the </w:t>
      </w:r>
      <w:r w:rsidR="00321BB8" w:rsidRPr="00AE5DAC">
        <w:t xml:space="preserve">membership roster for </w:t>
      </w:r>
      <w:r w:rsidR="0038554C" w:rsidRPr="0038554C">
        <w:rPr>
          <w:bCs/>
        </w:rPr>
        <w:t xml:space="preserve">SSPC 15, </w:t>
      </w:r>
      <w:r w:rsidR="0038554C" w:rsidRPr="0038554C">
        <w:rPr>
          <w:bCs/>
          <w:i/>
          <w:iCs/>
        </w:rPr>
        <w:t>Safety Standard for Refrigeration Systems</w:t>
      </w:r>
      <w:r w:rsidR="00321BB8">
        <w:t xml:space="preserve">, </w:t>
      </w:r>
      <w:r w:rsidR="00321BB8" w:rsidRPr="00AE5DAC">
        <w:t xml:space="preserve">as shown in </w:t>
      </w:r>
      <w:hyperlink w:anchor="AttA" w:history="1">
        <w:r w:rsidR="00321BB8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21BB8" w:rsidRPr="00AE5DAC">
        <w:rPr>
          <w:rStyle w:val="Hyperlink"/>
        </w:rPr>
        <w:t>,</w:t>
      </w:r>
      <w:r w:rsidR="00321BB8">
        <w:t xml:space="preserve"> be approved.</w:t>
      </w:r>
    </w:p>
    <w:p w14:paraId="65A5C84A" w14:textId="77777777" w:rsidR="00321BB8" w:rsidRDefault="00321BB8" w:rsidP="00321BB8">
      <w:pPr>
        <w:ind w:left="720" w:hanging="720"/>
        <w:rPr>
          <w:b/>
        </w:rPr>
      </w:pPr>
    </w:p>
    <w:p w14:paraId="7A000AFA" w14:textId="77777777" w:rsidR="0038554C" w:rsidRDefault="0038554C" w:rsidP="0038554C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13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94589A8" w14:textId="77777777" w:rsidR="0038554C" w:rsidRDefault="0038554C" w:rsidP="00321BB8"/>
    <w:p w14:paraId="3614CA43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56A04222" w14:textId="77777777" w:rsidR="0038554C" w:rsidRDefault="0038554C" w:rsidP="0038554C">
      <w:pPr>
        <w:spacing w:line="40" w:lineRule="atLeast"/>
      </w:pPr>
    </w:p>
    <w:p w14:paraId="5D15EB5D" w14:textId="296D3922" w:rsidR="0038554C" w:rsidRPr="00F07ADC" w:rsidRDefault="00730295" w:rsidP="0038554C">
      <w:pPr>
        <w:ind w:left="720" w:hanging="720"/>
      </w:pPr>
      <w:r>
        <w:rPr>
          <w:b/>
        </w:rPr>
        <w:t>18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38554C" w:rsidRPr="0038554C">
        <w:rPr>
          <w:bCs/>
        </w:rPr>
        <w:t xml:space="preserve">SSPC 34, </w:t>
      </w:r>
      <w:r w:rsidR="0038554C" w:rsidRPr="0038554C">
        <w:rPr>
          <w:bCs/>
          <w:i/>
        </w:rPr>
        <w:t>Designation and Safety Classification of Refrigerants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2CF346E6" w14:textId="77777777" w:rsidR="0038554C" w:rsidRDefault="0038554C" w:rsidP="0038554C">
      <w:pPr>
        <w:ind w:left="720" w:hanging="720"/>
        <w:rPr>
          <w:b/>
        </w:rPr>
      </w:pPr>
    </w:p>
    <w:p w14:paraId="1F1EBB8E" w14:textId="77777777" w:rsidR="0038554C" w:rsidRDefault="0038554C" w:rsidP="0038554C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14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1C3CAE54" w14:textId="77777777" w:rsidR="0038554C" w:rsidRDefault="0038554C" w:rsidP="0038554C">
      <w:pPr>
        <w:spacing w:line="40" w:lineRule="atLeast"/>
      </w:pPr>
    </w:p>
    <w:p w14:paraId="5EF898A4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0204BA67" w14:textId="77777777" w:rsidR="0038554C" w:rsidRDefault="0038554C" w:rsidP="0038554C">
      <w:pPr>
        <w:spacing w:line="40" w:lineRule="atLeast"/>
      </w:pPr>
    </w:p>
    <w:p w14:paraId="0A6FA756" w14:textId="4C4BF860" w:rsidR="0038554C" w:rsidRPr="00F07ADC" w:rsidRDefault="00730295" w:rsidP="0038554C">
      <w:pPr>
        <w:ind w:left="720" w:hanging="720"/>
      </w:pPr>
      <w:r>
        <w:rPr>
          <w:b/>
        </w:rPr>
        <w:t>19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38554C" w:rsidRPr="0038554C">
        <w:rPr>
          <w:bCs/>
        </w:rPr>
        <w:t>SSPC 90.1</w:t>
      </w:r>
      <w:r w:rsidR="0038554C" w:rsidRPr="0038554C">
        <w:rPr>
          <w:bCs/>
          <w:i/>
          <w:iCs/>
        </w:rPr>
        <w:t>, Standard for Buildings Except Low-Rise Residential Buildings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78733E45" w14:textId="77777777" w:rsidR="0038554C" w:rsidRDefault="0038554C" w:rsidP="0038554C">
      <w:pPr>
        <w:ind w:left="720" w:hanging="720"/>
        <w:rPr>
          <w:b/>
        </w:rPr>
      </w:pPr>
    </w:p>
    <w:p w14:paraId="3BEDB7F5" w14:textId="77777777" w:rsidR="00321F12" w:rsidRDefault="00321F12" w:rsidP="00321F12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6DA776A4" w14:textId="77777777" w:rsidR="00321F12" w:rsidRDefault="00321F12" w:rsidP="0038554C">
      <w:pPr>
        <w:rPr>
          <w:b/>
        </w:rPr>
      </w:pPr>
    </w:p>
    <w:p w14:paraId="546FCD4A" w14:textId="7F998791" w:rsidR="00321F12" w:rsidRPr="00F07ADC" w:rsidRDefault="00321F12" w:rsidP="00321F12">
      <w:pPr>
        <w:ind w:left="720" w:hanging="720"/>
      </w:pPr>
      <w:r>
        <w:rPr>
          <w:b/>
        </w:rPr>
        <w:t>19A</w:t>
      </w:r>
      <w:r w:rsidRPr="00B26968">
        <w:rPr>
          <w:b/>
        </w:rPr>
        <w:tab/>
      </w:r>
      <w:r w:rsidRPr="00AE5DAC">
        <w:t xml:space="preserve">That </w:t>
      </w:r>
      <w:r>
        <w:t xml:space="preserve">motion 19 be amended to </w:t>
      </w:r>
      <w:r w:rsidR="00B11B58">
        <w:t xml:space="preserve">correct the </w:t>
      </w:r>
      <w:r w:rsidRPr="00321F12">
        <w:t xml:space="preserve">Change of Status for Don Brundage </w:t>
      </w:r>
      <w:r w:rsidR="00B11B58">
        <w:t xml:space="preserve">to read, </w:t>
      </w:r>
      <w:r w:rsidR="00B11B58" w:rsidRPr="00321F12">
        <w:t xml:space="preserve">Change of Status for Don Brundage </w:t>
      </w:r>
      <w:r w:rsidRPr="00321F12">
        <w:t xml:space="preserve">from PCVM-Utility on the Envelope Subcommittee to Chair PCVM-Utility </w:t>
      </w:r>
      <w:r w:rsidRPr="00B11B58">
        <w:rPr>
          <w:strike/>
        </w:rPr>
        <w:t>on the Envelope Subcommittee</w:t>
      </w:r>
      <w:r w:rsidRPr="00321F12">
        <w:t xml:space="preserve"> for a three-year term beginning July 2, 2020 and ending June 30, 2023 </w:t>
      </w:r>
      <w:r>
        <w:t>be approved.</w:t>
      </w:r>
    </w:p>
    <w:p w14:paraId="4BBF0B22" w14:textId="77777777" w:rsidR="00321F12" w:rsidRDefault="00321F12" w:rsidP="0038554C">
      <w:pPr>
        <w:rPr>
          <w:b/>
        </w:rPr>
      </w:pPr>
    </w:p>
    <w:p w14:paraId="11B10196" w14:textId="660C3E2C" w:rsidR="00B11B58" w:rsidRDefault="00B11B58" w:rsidP="00B11B58">
      <w:r w:rsidRPr="006D369C">
        <w:rPr>
          <w:b/>
        </w:rPr>
        <w:t xml:space="preserve">MOTION </w:t>
      </w:r>
      <w:r>
        <w:rPr>
          <w:b/>
        </w:rPr>
        <w:t xml:space="preserve">TO AMEND </w:t>
      </w:r>
      <w:r w:rsidRPr="006D369C">
        <w:rPr>
          <w:b/>
        </w:rPr>
        <w:t>PASSED.</w:t>
      </w:r>
      <w:r>
        <w:t xml:space="preserve"> 12</w:t>
      </w:r>
      <w:r w:rsidRPr="006D369C">
        <w:t>-0-</w:t>
      </w:r>
      <w:r>
        <w:t>2</w:t>
      </w:r>
      <w:r>
        <w:rPr>
          <w:rStyle w:val="FootnoteReference"/>
          <w:bCs/>
        </w:rPr>
        <w:footnoteReference w:id="15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52EB13BB" w14:textId="4F5E71AF" w:rsidR="0038554C" w:rsidRDefault="0038554C" w:rsidP="0038554C">
      <w:pPr>
        <w:spacing w:line="40" w:lineRule="atLeast"/>
      </w:pPr>
    </w:p>
    <w:p w14:paraId="206F0044" w14:textId="1EE4BF43" w:rsidR="00B11B58" w:rsidRDefault="00B11B58" w:rsidP="00B11B58">
      <w:r>
        <w:rPr>
          <w:b/>
        </w:rPr>
        <w:t xml:space="preserve">AMENDED </w:t>
      </w:r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>
        <w:rPr>
          <w:rStyle w:val="FootnoteReference"/>
          <w:bCs/>
        </w:rPr>
        <w:footnoteReference w:id="16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753C2BF3" w14:textId="77777777" w:rsidR="00B11B58" w:rsidRDefault="00B11B58" w:rsidP="0038554C">
      <w:pPr>
        <w:spacing w:line="40" w:lineRule="atLeast"/>
      </w:pPr>
    </w:p>
    <w:p w14:paraId="1F60D60F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6100D138" w14:textId="77777777" w:rsidR="0038554C" w:rsidRDefault="0038554C" w:rsidP="0038554C">
      <w:pPr>
        <w:spacing w:line="40" w:lineRule="atLeast"/>
      </w:pPr>
    </w:p>
    <w:p w14:paraId="77672E07" w14:textId="0DBDB3AD" w:rsidR="0038554C" w:rsidRPr="00F07ADC" w:rsidRDefault="00730295" w:rsidP="0038554C">
      <w:pPr>
        <w:ind w:left="720" w:hanging="720"/>
      </w:pPr>
      <w:r>
        <w:rPr>
          <w:b/>
        </w:rPr>
        <w:t>20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38554C" w:rsidRPr="0038554C">
        <w:rPr>
          <w:bCs/>
        </w:rPr>
        <w:t xml:space="preserve">SSPC 90.2, </w:t>
      </w:r>
      <w:r w:rsidR="0038554C" w:rsidRPr="0038554C">
        <w:rPr>
          <w:bCs/>
          <w:i/>
        </w:rPr>
        <w:t>Energy Efficient Design of Low-Rise Residential Buildings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4C5DB6D5" w14:textId="77777777" w:rsidR="0038554C" w:rsidRDefault="0038554C" w:rsidP="0038554C">
      <w:pPr>
        <w:ind w:left="720" w:hanging="720"/>
        <w:rPr>
          <w:b/>
        </w:rPr>
      </w:pPr>
    </w:p>
    <w:p w14:paraId="423BDF9F" w14:textId="77777777" w:rsidR="0038554C" w:rsidRDefault="0038554C" w:rsidP="0038554C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DFEB33A" w14:textId="77777777" w:rsidR="0038554C" w:rsidRDefault="0038554C" w:rsidP="0038554C">
      <w:pPr>
        <w:spacing w:line="40" w:lineRule="atLeast"/>
      </w:pPr>
    </w:p>
    <w:p w14:paraId="7F2E7116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33B561F6" w14:textId="77777777" w:rsidR="0038554C" w:rsidRDefault="0038554C" w:rsidP="0038554C">
      <w:pPr>
        <w:spacing w:line="40" w:lineRule="atLeast"/>
      </w:pPr>
    </w:p>
    <w:p w14:paraId="507BF5B4" w14:textId="2131F78B" w:rsidR="0038554C" w:rsidRPr="00F07ADC" w:rsidRDefault="00730295" w:rsidP="0038554C">
      <w:pPr>
        <w:ind w:left="720" w:hanging="720"/>
      </w:pPr>
      <w:r>
        <w:rPr>
          <w:b/>
        </w:rPr>
        <w:t>21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38554C" w:rsidRPr="0038554C">
        <w:rPr>
          <w:bCs/>
        </w:rPr>
        <w:t xml:space="preserve">SSPC 135, </w:t>
      </w:r>
      <w:r w:rsidR="0038554C" w:rsidRPr="0038554C">
        <w:rPr>
          <w:bCs/>
          <w:i/>
          <w:iCs/>
        </w:rPr>
        <w:t>BACNET-A Data Communication Protocol for Building Automation and Control Networks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3E8DE457" w14:textId="77777777" w:rsidR="0038554C" w:rsidRDefault="0038554C" w:rsidP="0038554C">
      <w:pPr>
        <w:ind w:left="720" w:hanging="720"/>
        <w:rPr>
          <w:b/>
        </w:rPr>
      </w:pPr>
    </w:p>
    <w:p w14:paraId="647DB14C" w14:textId="77777777" w:rsidR="0038554C" w:rsidRDefault="0038554C" w:rsidP="0038554C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507ACB1" w14:textId="77777777" w:rsidR="0038554C" w:rsidRDefault="0038554C" w:rsidP="0038554C">
      <w:pPr>
        <w:spacing w:line="40" w:lineRule="atLeast"/>
      </w:pPr>
    </w:p>
    <w:p w14:paraId="5278D459" w14:textId="12A935E0" w:rsidR="0038554C" w:rsidRDefault="0038554C" w:rsidP="0038554C">
      <w:pPr>
        <w:spacing w:line="40" w:lineRule="atLeast"/>
      </w:pPr>
      <w:r w:rsidRPr="00387458">
        <w:t>It was moved by</w:t>
      </w:r>
      <w:r>
        <w:t xml:space="preserve"> </w:t>
      </w:r>
      <w:r w:rsidR="00C30D0D">
        <w:t>Tom Cappellin</w:t>
      </w:r>
      <w:r>
        <w:t xml:space="preserve"> and seconded by Craig Wray</w:t>
      </w:r>
      <w:r w:rsidRPr="00387458">
        <w:t>:</w:t>
      </w:r>
    </w:p>
    <w:p w14:paraId="00773034" w14:textId="77777777" w:rsidR="0038554C" w:rsidRDefault="0038554C" w:rsidP="0038554C">
      <w:pPr>
        <w:spacing w:line="40" w:lineRule="atLeast"/>
      </w:pPr>
    </w:p>
    <w:p w14:paraId="7780F482" w14:textId="547373D6" w:rsidR="0038554C" w:rsidRPr="00F07ADC" w:rsidRDefault="00730295" w:rsidP="0038554C">
      <w:pPr>
        <w:ind w:left="720" w:hanging="720"/>
      </w:pPr>
      <w:r>
        <w:rPr>
          <w:b/>
        </w:rPr>
        <w:t>22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C30D0D">
        <w:rPr>
          <w:bCs/>
        </w:rPr>
        <w:t xml:space="preserve">the following project committees </w:t>
      </w:r>
      <w:r w:rsidR="00C30D0D" w:rsidRPr="00AE5DAC">
        <w:t xml:space="preserve">as shown in </w:t>
      </w:r>
      <w:hyperlink w:anchor="AttA" w:history="1">
        <w:r w:rsidR="00C30D0D" w:rsidRPr="00AE5DAC">
          <w:rPr>
            <w:rStyle w:val="Hyperlink"/>
          </w:rPr>
          <w:t xml:space="preserve">Attachment </w:t>
        </w:r>
      </w:hyperlink>
      <w:r w:rsidR="00C30D0D">
        <w:rPr>
          <w:rStyle w:val="Hyperlink"/>
        </w:rPr>
        <w:t>A</w:t>
      </w:r>
      <w:r w:rsidR="00C30D0D">
        <w:t xml:space="preserve">, </w:t>
      </w:r>
      <w:r w:rsidR="00C30D0D">
        <w:rPr>
          <w:bCs/>
        </w:rPr>
        <w:t xml:space="preserve">be approved via consent agenda. </w:t>
      </w:r>
    </w:p>
    <w:p w14:paraId="7B77B9D5" w14:textId="4973B899" w:rsidR="00C30D0D" w:rsidRPr="00C30D0D" w:rsidRDefault="00C30D0D" w:rsidP="00306C11">
      <w:pPr>
        <w:numPr>
          <w:ilvl w:val="0"/>
          <w:numId w:val="4"/>
        </w:numPr>
        <w:tabs>
          <w:tab w:val="num" w:pos="720"/>
        </w:tabs>
        <w:rPr>
          <w:bCs/>
        </w:rPr>
      </w:pPr>
      <w:r w:rsidRPr="00C30D0D">
        <w:rPr>
          <w:bCs/>
        </w:rPr>
        <w:t xml:space="preserve">SSPC 30, </w:t>
      </w:r>
      <w:r w:rsidRPr="00C30D0D">
        <w:rPr>
          <w:bCs/>
          <w:i/>
          <w:iCs/>
        </w:rPr>
        <w:t>Method of Testing Liquid Chillers</w:t>
      </w:r>
    </w:p>
    <w:p w14:paraId="4C3ED869" w14:textId="77777777" w:rsidR="00C30D0D" w:rsidRDefault="00C30D0D" w:rsidP="00306C11">
      <w:pPr>
        <w:numPr>
          <w:ilvl w:val="0"/>
          <w:numId w:val="4"/>
        </w:numPr>
        <w:rPr>
          <w:bCs/>
          <w:i/>
          <w:iCs/>
        </w:rPr>
      </w:pPr>
      <w:r w:rsidRPr="00C30D0D">
        <w:rPr>
          <w:bCs/>
        </w:rPr>
        <w:t xml:space="preserve">SPC 40, </w:t>
      </w:r>
      <w:r w:rsidRPr="00C30D0D">
        <w:rPr>
          <w:bCs/>
          <w:i/>
          <w:iCs/>
        </w:rPr>
        <w:t>Methods of Testing for Rating Heat Operated Unitary Air-Conditioning and Heat-Pump Equipment</w:t>
      </w:r>
    </w:p>
    <w:p w14:paraId="29311338" w14:textId="614C6EAD" w:rsidR="0038554C" w:rsidRPr="00C30D0D" w:rsidRDefault="00C30D0D" w:rsidP="00306C11">
      <w:pPr>
        <w:numPr>
          <w:ilvl w:val="0"/>
          <w:numId w:val="4"/>
        </w:numPr>
        <w:rPr>
          <w:bCs/>
          <w:i/>
          <w:iCs/>
        </w:rPr>
      </w:pPr>
      <w:r w:rsidRPr="00C30D0D">
        <w:rPr>
          <w:bCs/>
        </w:rPr>
        <w:t xml:space="preserve">SSPC 185, </w:t>
      </w:r>
      <w:r w:rsidRPr="00C30D0D">
        <w:rPr>
          <w:bCs/>
          <w:i/>
          <w:iCs/>
        </w:rPr>
        <w:t>Methods of Test to Inactivate Microorganisms in HVAC Systems With UV-C Lights</w:t>
      </w:r>
    </w:p>
    <w:p w14:paraId="1D79AE9C" w14:textId="77777777" w:rsidR="00C30D0D" w:rsidRDefault="00C30D0D" w:rsidP="0038554C">
      <w:pPr>
        <w:rPr>
          <w:b/>
        </w:rPr>
      </w:pPr>
    </w:p>
    <w:p w14:paraId="5ABB1140" w14:textId="22010DC3" w:rsidR="0038554C" w:rsidRDefault="0038554C" w:rsidP="0038554C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5591B025" w14:textId="77777777" w:rsidR="0038554C" w:rsidRDefault="0038554C" w:rsidP="0038554C">
      <w:pPr>
        <w:spacing w:line="40" w:lineRule="atLeast"/>
      </w:pPr>
    </w:p>
    <w:p w14:paraId="511F6ADC" w14:textId="4C9FB207" w:rsidR="0038554C" w:rsidRDefault="0038554C" w:rsidP="0038554C">
      <w:pPr>
        <w:spacing w:line="40" w:lineRule="atLeast"/>
      </w:pPr>
      <w:r w:rsidRPr="00387458">
        <w:t>It was moved by</w:t>
      </w:r>
      <w:r>
        <w:t xml:space="preserve"> </w:t>
      </w:r>
      <w:r w:rsidR="00C30D0D">
        <w:t xml:space="preserve">Doug Fick and </w:t>
      </w:r>
      <w:r>
        <w:t>seconded by Craig Wray</w:t>
      </w:r>
      <w:r w:rsidRPr="00387458">
        <w:t>:</w:t>
      </w:r>
    </w:p>
    <w:p w14:paraId="3D535795" w14:textId="77777777" w:rsidR="0038554C" w:rsidRDefault="0038554C" w:rsidP="0038554C">
      <w:pPr>
        <w:spacing w:line="40" w:lineRule="atLeast"/>
      </w:pPr>
    </w:p>
    <w:p w14:paraId="4153CAEB" w14:textId="1FC24E18" w:rsidR="0038554C" w:rsidRPr="00F07ADC" w:rsidRDefault="00730295" w:rsidP="0038554C">
      <w:pPr>
        <w:ind w:left="720" w:hanging="720"/>
      </w:pPr>
      <w:r>
        <w:rPr>
          <w:b/>
        </w:rPr>
        <w:t>23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C30D0D" w:rsidRPr="00C30D0D">
        <w:rPr>
          <w:bCs/>
        </w:rPr>
        <w:t xml:space="preserve">SGPC 41, </w:t>
      </w:r>
      <w:r w:rsidR="00C30D0D" w:rsidRPr="00C30D0D">
        <w:rPr>
          <w:bCs/>
          <w:i/>
          <w:iCs/>
        </w:rPr>
        <w:t>Design, Installation and Commissioning of Variable Refrigerant Flow Systems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469C6067" w14:textId="77777777" w:rsidR="0038554C" w:rsidRDefault="0038554C" w:rsidP="0038554C">
      <w:pPr>
        <w:ind w:left="720" w:hanging="720"/>
        <w:rPr>
          <w:b/>
        </w:rPr>
      </w:pPr>
    </w:p>
    <w:p w14:paraId="782B30BF" w14:textId="77777777" w:rsidR="0038554C" w:rsidRDefault="0038554C" w:rsidP="0038554C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BFA0DB8" w14:textId="77777777" w:rsidR="0038554C" w:rsidRDefault="0038554C" w:rsidP="0038554C">
      <w:pPr>
        <w:spacing w:line="40" w:lineRule="atLeast"/>
      </w:pPr>
    </w:p>
    <w:p w14:paraId="32ED08E9" w14:textId="7D419317" w:rsidR="0038554C" w:rsidRDefault="0038554C" w:rsidP="0038554C">
      <w:pPr>
        <w:spacing w:line="40" w:lineRule="atLeast"/>
      </w:pPr>
      <w:r w:rsidRPr="00387458">
        <w:t>It was moved by</w:t>
      </w:r>
      <w:r>
        <w:t xml:space="preserve"> </w:t>
      </w:r>
      <w:r w:rsidR="00C30D0D">
        <w:t xml:space="preserve">Mike Gallagher </w:t>
      </w:r>
      <w:r>
        <w:t>and seconded by Craig Wray</w:t>
      </w:r>
      <w:r w:rsidRPr="00387458">
        <w:t>:</w:t>
      </w:r>
    </w:p>
    <w:p w14:paraId="4A7BADE8" w14:textId="77777777" w:rsidR="0038554C" w:rsidRDefault="0038554C" w:rsidP="0038554C">
      <w:pPr>
        <w:spacing w:line="40" w:lineRule="atLeast"/>
      </w:pPr>
    </w:p>
    <w:p w14:paraId="05CB8044" w14:textId="33B00D75" w:rsidR="0038554C" w:rsidRPr="00F07ADC" w:rsidRDefault="00730295" w:rsidP="0038554C">
      <w:pPr>
        <w:ind w:left="720" w:hanging="720"/>
      </w:pPr>
      <w:r>
        <w:rPr>
          <w:b/>
        </w:rPr>
        <w:t>24</w:t>
      </w:r>
      <w:r w:rsidR="0038554C" w:rsidRPr="00B26968">
        <w:rPr>
          <w:b/>
        </w:rPr>
        <w:tab/>
      </w:r>
      <w:r w:rsidR="0038554C" w:rsidRPr="00AE5DAC">
        <w:t xml:space="preserve">That </w:t>
      </w:r>
      <w:r w:rsidR="0038554C" w:rsidRPr="00AE5DAC">
        <w:rPr>
          <w:bCs/>
        </w:rPr>
        <w:t xml:space="preserve">revisions to the </w:t>
      </w:r>
      <w:r w:rsidR="0038554C" w:rsidRPr="00AE5DAC">
        <w:t xml:space="preserve">membership roster for </w:t>
      </w:r>
      <w:r w:rsidR="00C30D0D" w:rsidRPr="00C30D0D">
        <w:rPr>
          <w:bCs/>
        </w:rPr>
        <w:t xml:space="preserve">SGPC 10, </w:t>
      </w:r>
      <w:r w:rsidR="00C30D0D" w:rsidRPr="00C30D0D">
        <w:rPr>
          <w:bCs/>
          <w:i/>
          <w:iCs/>
        </w:rPr>
        <w:t>Interactions Affecting the Achievement of Acceptable Indoor Environments</w:t>
      </w:r>
      <w:r w:rsidR="0038554C">
        <w:t xml:space="preserve">, </w:t>
      </w:r>
      <w:r w:rsidR="0038554C" w:rsidRPr="00AE5DAC">
        <w:t xml:space="preserve">as shown in </w:t>
      </w:r>
      <w:hyperlink w:anchor="AttA" w:history="1">
        <w:r w:rsidR="0038554C" w:rsidRPr="00AE5DAC">
          <w:rPr>
            <w:rStyle w:val="Hyperlink"/>
          </w:rPr>
          <w:t xml:space="preserve">Attachment </w:t>
        </w:r>
      </w:hyperlink>
      <w:r w:rsidR="0038554C">
        <w:rPr>
          <w:rStyle w:val="Hyperlink"/>
        </w:rPr>
        <w:t>A</w:t>
      </w:r>
      <w:r w:rsidR="0038554C" w:rsidRPr="00AE5DAC">
        <w:rPr>
          <w:rStyle w:val="Hyperlink"/>
        </w:rPr>
        <w:t>,</w:t>
      </w:r>
      <w:r w:rsidR="0038554C">
        <w:t xml:space="preserve"> be approved.</w:t>
      </w:r>
    </w:p>
    <w:p w14:paraId="6B046227" w14:textId="77777777" w:rsidR="0038554C" w:rsidRDefault="0038554C" w:rsidP="0038554C">
      <w:pPr>
        <w:ind w:left="720" w:hanging="720"/>
        <w:rPr>
          <w:b/>
        </w:rPr>
      </w:pPr>
    </w:p>
    <w:p w14:paraId="139903E1" w14:textId="77777777" w:rsidR="00E04717" w:rsidRDefault="00E04717" w:rsidP="00E04717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17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1D220005" w14:textId="77777777" w:rsidR="0038554C" w:rsidRDefault="0038554C" w:rsidP="0038554C">
      <w:pPr>
        <w:spacing w:line="40" w:lineRule="atLeast"/>
      </w:pPr>
    </w:p>
    <w:p w14:paraId="3DE9B9AB" w14:textId="77777777" w:rsidR="00C30D0D" w:rsidRDefault="00C30D0D" w:rsidP="00C30D0D">
      <w:pPr>
        <w:spacing w:line="40" w:lineRule="atLeast"/>
      </w:pPr>
      <w:r w:rsidRPr="00387458">
        <w:t>It was moved by</w:t>
      </w:r>
      <w:r>
        <w:t xml:space="preserve"> Mike Gallagher and seconded by Craig Wray</w:t>
      </w:r>
      <w:r w:rsidRPr="00387458">
        <w:t>:</w:t>
      </w:r>
    </w:p>
    <w:p w14:paraId="4A84AC6A" w14:textId="77777777" w:rsidR="00C30D0D" w:rsidRDefault="00C30D0D" w:rsidP="00C30D0D">
      <w:pPr>
        <w:spacing w:line="40" w:lineRule="atLeast"/>
      </w:pPr>
    </w:p>
    <w:p w14:paraId="5ED7296F" w14:textId="4794452D" w:rsidR="00C30D0D" w:rsidRPr="00F07ADC" w:rsidRDefault="00730295" w:rsidP="00C30D0D">
      <w:pPr>
        <w:ind w:left="720" w:hanging="720"/>
      </w:pPr>
      <w:r>
        <w:rPr>
          <w:b/>
        </w:rPr>
        <w:t>25</w:t>
      </w:r>
      <w:r w:rsidR="00C30D0D" w:rsidRPr="00B26968">
        <w:rPr>
          <w:b/>
        </w:rPr>
        <w:tab/>
      </w:r>
      <w:r w:rsidR="00C30D0D" w:rsidRPr="00AE5DAC">
        <w:t xml:space="preserve">That </w:t>
      </w:r>
      <w:r w:rsidR="00C30D0D" w:rsidRPr="00AE5DAC">
        <w:rPr>
          <w:bCs/>
        </w:rPr>
        <w:t xml:space="preserve">revisions to the </w:t>
      </w:r>
      <w:r w:rsidR="00C30D0D" w:rsidRPr="00AE5DAC">
        <w:t xml:space="preserve">membership roster for </w:t>
      </w:r>
      <w:r w:rsidR="00C30D0D" w:rsidRPr="00C30D0D">
        <w:rPr>
          <w:bCs/>
        </w:rPr>
        <w:t xml:space="preserve">GPC 44, </w:t>
      </w:r>
      <w:r w:rsidR="00C30D0D" w:rsidRPr="00C30D0D">
        <w:rPr>
          <w:bCs/>
          <w:i/>
          <w:iCs/>
        </w:rPr>
        <w:t>Protecting Building Occupants from Smoke During Wildfire and Prescribed Burn Events</w:t>
      </w:r>
      <w:r w:rsidR="00C30D0D">
        <w:t xml:space="preserve">, </w:t>
      </w:r>
      <w:r w:rsidR="00C30D0D" w:rsidRPr="00AE5DAC">
        <w:t xml:space="preserve">as shown in </w:t>
      </w:r>
      <w:hyperlink w:anchor="AttA" w:history="1">
        <w:r w:rsidR="00C30D0D" w:rsidRPr="00AE5DAC">
          <w:rPr>
            <w:rStyle w:val="Hyperlink"/>
          </w:rPr>
          <w:t xml:space="preserve">Attachment </w:t>
        </w:r>
      </w:hyperlink>
      <w:r w:rsidR="00C30D0D">
        <w:rPr>
          <w:rStyle w:val="Hyperlink"/>
        </w:rPr>
        <w:t>A</w:t>
      </w:r>
      <w:r w:rsidR="00C30D0D" w:rsidRPr="00AE5DAC">
        <w:rPr>
          <w:rStyle w:val="Hyperlink"/>
        </w:rPr>
        <w:t>,</w:t>
      </w:r>
      <w:r w:rsidR="00C30D0D">
        <w:t xml:space="preserve"> be approved.</w:t>
      </w:r>
    </w:p>
    <w:p w14:paraId="7F5D79BC" w14:textId="77777777" w:rsidR="00C30D0D" w:rsidRDefault="00C30D0D" w:rsidP="00C30D0D">
      <w:pPr>
        <w:ind w:left="720" w:hanging="720"/>
        <w:rPr>
          <w:b/>
        </w:rPr>
      </w:pPr>
    </w:p>
    <w:p w14:paraId="74B2DAB8" w14:textId="77777777" w:rsidR="00E04717" w:rsidRDefault="00E04717" w:rsidP="00E04717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18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16F8523" w14:textId="77777777" w:rsidR="00C30D0D" w:rsidRDefault="00C30D0D" w:rsidP="00C30D0D">
      <w:pPr>
        <w:spacing w:line="40" w:lineRule="atLeast"/>
      </w:pPr>
    </w:p>
    <w:p w14:paraId="0E5373AC" w14:textId="77777777" w:rsidR="00C30D0D" w:rsidRDefault="00C30D0D" w:rsidP="00C30D0D">
      <w:pPr>
        <w:spacing w:line="40" w:lineRule="atLeast"/>
      </w:pPr>
    </w:p>
    <w:p w14:paraId="32894CCD" w14:textId="77777777" w:rsidR="00C30D0D" w:rsidRDefault="00C30D0D" w:rsidP="00C30D0D">
      <w:pPr>
        <w:spacing w:line="40" w:lineRule="atLeast"/>
      </w:pPr>
      <w:r w:rsidRPr="00387458">
        <w:t>It was moved by</w:t>
      </w:r>
      <w:r>
        <w:t xml:space="preserve"> Mike Gallagher and seconded by Craig Wray</w:t>
      </w:r>
      <w:r w:rsidRPr="00387458">
        <w:t>:</w:t>
      </w:r>
    </w:p>
    <w:p w14:paraId="58541A9B" w14:textId="77777777" w:rsidR="00C30D0D" w:rsidRDefault="00C30D0D" w:rsidP="00C30D0D">
      <w:pPr>
        <w:spacing w:line="40" w:lineRule="atLeast"/>
      </w:pPr>
    </w:p>
    <w:p w14:paraId="2D8D86C0" w14:textId="5937779C" w:rsidR="00C30D0D" w:rsidRPr="00F07ADC" w:rsidRDefault="00730295" w:rsidP="00C30D0D">
      <w:pPr>
        <w:ind w:left="720" w:hanging="720"/>
      </w:pPr>
      <w:r>
        <w:rPr>
          <w:b/>
        </w:rPr>
        <w:lastRenderedPageBreak/>
        <w:t>26</w:t>
      </w:r>
      <w:r w:rsidR="00C30D0D" w:rsidRPr="00B26968">
        <w:rPr>
          <w:b/>
        </w:rPr>
        <w:tab/>
      </w:r>
      <w:r w:rsidR="00C30D0D" w:rsidRPr="00AE5DAC">
        <w:t xml:space="preserve">That </w:t>
      </w:r>
      <w:r w:rsidR="00C30D0D" w:rsidRPr="00AE5DAC">
        <w:rPr>
          <w:bCs/>
        </w:rPr>
        <w:t xml:space="preserve">revisions to the </w:t>
      </w:r>
      <w:r w:rsidR="00C30D0D" w:rsidRPr="00AE5DAC">
        <w:t xml:space="preserve">membership roster for </w:t>
      </w:r>
      <w:r w:rsidR="00C30D0D" w:rsidRPr="00C30D0D">
        <w:rPr>
          <w:bCs/>
        </w:rPr>
        <w:t>SPC 26,</w:t>
      </w:r>
      <w:r w:rsidR="00C30D0D" w:rsidRPr="00C30D0D">
        <w:rPr>
          <w:bCs/>
          <w:i/>
          <w:iCs/>
        </w:rPr>
        <w:t xml:space="preserve"> Mechanical Refrigeration and Air Conditioning Installations Aboard Ship</w:t>
      </w:r>
      <w:r w:rsidR="00C30D0D">
        <w:t xml:space="preserve">, </w:t>
      </w:r>
      <w:r w:rsidR="00C30D0D" w:rsidRPr="00AE5DAC">
        <w:t xml:space="preserve">as shown in </w:t>
      </w:r>
      <w:hyperlink w:anchor="AttA" w:history="1">
        <w:r w:rsidR="00C30D0D" w:rsidRPr="00AE5DAC">
          <w:rPr>
            <w:rStyle w:val="Hyperlink"/>
          </w:rPr>
          <w:t xml:space="preserve">Attachment </w:t>
        </w:r>
      </w:hyperlink>
      <w:r w:rsidR="00C30D0D">
        <w:rPr>
          <w:rStyle w:val="Hyperlink"/>
        </w:rPr>
        <w:t>A</w:t>
      </w:r>
      <w:r w:rsidR="00C30D0D" w:rsidRPr="00AE5DAC">
        <w:rPr>
          <w:rStyle w:val="Hyperlink"/>
        </w:rPr>
        <w:t>,</w:t>
      </w:r>
      <w:r w:rsidR="00C30D0D">
        <w:t xml:space="preserve"> be approved.</w:t>
      </w:r>
    </w:p>
    <w:p w14:paraId="29773072" w14:textId="77777777" w:rsidR="00C30D0D" w:rsidRDefault="00C30D0D" w:rsidP="00C30D0D">
      <w:pPr>
        <w:ind w:left="720" w:hanging="720"/>
        <w:rPr>
          <w:b/>
        </w:rPr>
      </w:pPr>
    </w:p>
    <w:p w14:paraId="5C8A3DD5" w14:textId="77777777" w:rsidR="00C30D0D" w:rsidRDefault="00C30D0D" w:rsidP="00C30D0D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3E730BF7" w14:textId="77777777" w:rsidR="00C30D0D" w:rsidRDefault="00C30D0D" w:rsidP="00C30D0D">
      <w:pPr>
        <w:spacing w:line="40" w:lineRule="atLeast"/>
      </w:pPr>
    </w:p>
    <w:p w14:paraId="0EEB2570" w14:textId="77777777" w:rsidR="00C30D0D" w:rsidRDefault="00C30D0D" w:rsidP="00C30D0D">
      <w:pPr>
        <w:spacing w:line="40" w:lineRule="atLeast"/>
      </w:pPr>
      <w:r w:rsidRPr="00387458">
        <w:t>It was moved by</w:t>
      </w:r>
      <w:r>
        <w:t xml:space="preserve"> Mike Gallagher and seconded by Craig Wray</w:t>
      </w:r>
      <w:r w:rsidRPr="00387458">
        <w:t>:</w:t>
      </w:r>
    </w:p>
    <w:p w14:paraId="6E080331" w14:textId="77777777" w:rsidR="00C30D0D" w:rsidRDefault="00C30D0D" w:rsidP="00C30D0D">
      <w:pPr>
        <w:spacing w:line="40" w:lineRule="atLeast"/>
      </w:pPr>
    </w:p>
    <w:p w14:paraId="446F4FE8" w14:textId="7FEF8618" w:rsidR="00C30D0D" w:rsidRPr="00F07ADC" w:rsidRDefault="00730295" w:rsidP="00C30D0D">
      <w:pPr>
        <w:ind w:left="720" w:hanging="720"/>
      </w:pPr>
      <w:r>
        <w:rPr>
          <w:b/>
        </w:rPr>
        <w:t>27</w:t>
      </w:r>
      <w:r w:rsidR="00C30D0D" w:rsidRPr="00B26968">
        <w:rPr>
          <w:b/>
        </w:rPr>
        <w:tab/>
      </w:r>
      <w:r w:rsidR="00C30D0D" w:rsidRPr="00AE5DAC">
        <w:t xml:space="preserve">That </w:t>
      </w:r>
      <w:r w:rsidR="00C30D0D" w:rsidRPr="00AE5DAC">
        <w:rPr>
          <w:bCs/>
        </w:rPr>
        <w:t xml:space="preserve">revisions to the </w:t>
      </w:r>
      <w:r w:rsidR="00C30D0D" w:rsidRPr="00AE5DAC">
        <w:t xml:space="preserve">membership roster for </w:t>
      </w:r>
      <w:r w:rsidR="00C30D0D" w:rsidRPr="00C30D0D">
        <w:rPr>
          <w:bCs/>
        </w:rPr>
        <w:t xml:space="preserve">SSPC 72, </w:t>
      </w:r>
      <w:r w:rsidR="00C30D0D" w:rsidRPr="00C30D0D">
        <w:rPr>
          <w:bCs/>
          <w:i/>
          <w:iCs/>
        </w:rPr>
        <w:t>Method of Testing Open and Closed Commercial Refrigerators and Freezers</w:t>
      </w:r>
      <w:r w:rsidR="00C30D0D">
        <w:t xml:space="preserve">, </w:t>
      </w:r>
      <w:r w:rsidR="00C30D0D" w:rsidRPr="00AE5DAC">
        <w:t xml:space="preserve">as shown in </w:t>
      </w:r>
      <w:hyperlink w:anchor="AttA" w:history="1">
        <w:r w:rsidR="00C30D0D" w:rsidRPr="00AE5DAC">
          <w:rPr>
            <w:rStyle w:val="Hyperlink"/>
          </w:rPr>
          <w:t xml:space="preserve">Attachment </w:t>
        </w:r>
      </w:hyperlink>
      <w:r w:rsidR="00C30D0D">
        <w:rPr>
          <w:rStyle w:val="Hyperlink"/>
        </w:rPr>
        <w:t>A</w:t>
      </w:r>
      <w:r w:rsidR="00C30D0D" w:rsidRPr="00AE5DAC">
        <w:rPr>
          <w:rStyle w:val="Hyperlink"/>
        </w:rPr>
        <w:t>,</w:t>
      </w:r>
      <w:r w:rsidR="00C30D0D">
        <w:t xml:space="preserve"> be approved.</w:t>
      </w:r>
    </w:p>
    <w:p w14:paraId="7D5960B4" w14:textId="77777777" w:rsidR="00C30D0D" w:rsidRDefault="00C30D0D" w:rsidP="00C30D0D">
      <w:pPr>
        <w:ind w:left="720" w:hanging="720"/>
        <w:rPr>
          <w:b/>
        </w:rPr>
      </w:pPr>
    </w:p>
    <w:p w14:paraId="68DFC908" w14:textId="77777777" w:rsidR="00C30D0D" w:rsidRDefault="00C30D0D" w:rsidP="00C30D0D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EDFF320" w14:textId="77777777" w:rsidR="00C30D0D" w:rsidRDefault="00C30D0D" w:rsidP="00C30D0D">
      <w:pPr>
        <w:spacing w:line="40" w:lineRule="atLeast"/>
      </w:pPr>
    </w:p>
    <w:p w14:paraId="407ED2B0" w14:textId="3A2AA689" w:rsidR="00C30D0D" w:rsidRDefault="00C30D0D" w:rsidP="00C30D0D">
      <w:pPr>
        <w:spacing w:line="40" w:lineRule="atLeast"/>
      </w:pPr>
      <w:r w:rsidRPr="00387458">
        <w:t>It was moved by</w:t>
      </w:r>
      <w:r>
        <w:t xml:space="preserve"> </w:t>
      </w:r>
      <w:r w:rsidR="00E04717">
        <w:t xml:space="preserve">Walter Grondzik </w:t>
      </w:r>
      <w:r>
        <w:t>and seconded by Craig Wray</w:t>
      </w:r>
      <w:r w:rsidRPr="00387458">
        <w:t>:</w:t>
      </w:r>
    </w:p>
    <w:p w14:paraId="5C658F64" w14:textId="77777777" w:rsidR="00C30D0D" w:rsidRDefault="00C30D0D" w:rsidP="00C30D0D">
      <w:pPr>
        <w:spacing w:line="40" w:lineRule="atLeast"/>
      </w:pPr>
    </w:p>
    <w:p w14:paraId="3F3AC6EB" w14:textId="0B7AE211" w:rsidR="00C30D0D" w:rsidRPr="00F07ADC" w:rsidRDefault="00730295" w:rsidP="00C30D0D">
      <w:pPr>
        <w:ind w:left="720" w:hanging="720"/>
      </w:pPr>
      <w:r>
        <w:rPr>
          <w:b/>
        </w:rPr>
        <w:t>28</w:t>
      </w:r>
      <w:r w:rsidR="00C30D0D" w:rsidRPr="00B26968">
        <w:rPr>
          <w:b/>
        </w:rPr>
        <w:tab/>
      </w:r>
      <w:r w:rsidR="00C30D0D" w:rsidRPr="00AE5DAC">
        <w:t xml:space="preserve">That </w:t>
      </w:r>
      <w:r w:rsidR="00C30D0D" w:rsidRPr="00AE5DAC">
        <w:rPr>
          <w:bCs/>
        </w:rPr>
        <w:t xml:space="preserve">revisions to the </w:t>
      </w:r>
      <w:r w:rsidR="00C30D0D" w:rsidRPr="00AE5DAC">
        <w:t xml:space="preserve">membership roster for </w:t>
      </w:r>
      <w:r w:rsidR="00E04717" w:rsidRPr="00E04717">
        <w:rPr>
          <w:bCs/>
        </w:rPr>
        <w:t xml:space="preserve">SSPC 169, </w:t>
      </w:r>
      <w:r w:rsidR="00E04717" w:rsidRPr="00E04717">
        <w:rPr>
          <w:bCs/>
          <w:i/>
          <w:iCs/>
        </w:rPr>
        <w:t>Climatic Data for Building Design Standards</w:t>
      </w:r>
      <w:r w:rsidR="00C30D0D">
        <w:t xml:space="preserve">, </w:t>
      </w:r>
      <w:r w:rsidR="00C30D0D" w:rsidRPr="00AE5DAC">
        <w:t xml:space="preserve">as shown in </w:t>
      </w:r>
      <w:hyperlink w:anchor="AttA" w:history="1">
        <w:r w:rsidR="00C30D0D" w:rsidRPr="00AE5DAC">
          <w:rPr>
            <w:rStyle w:val="Hyperlink"/>
          </w:rPr>
          <w:t xml:space="preserve">Attachment </w:t>
        </w:r>
      </w:hyperlink>
      <w:r w:rsidR="00C30D0D">
        <w:rPr>
          <w:rStyle w:val="Hyperlink"/>
        </w:rPr>
        <w:t>A</w:t>
      </w:r>
      <w:r w:rsidR="00C30D0D" w:rsidRPr="00AE5DAC">
        <w:rPr>
          <w:rStyle w:val="Hyperlink"/>
        </w:rPr>
        <w:t>,</w:t>
      </w:r>
      <w:r w:rsidR="00C30D0D">
        <w:t xml:space="preserve"> be approved.</w:t>
      </w:r>
    </w:p>
    <w:p w14:paraId="4CEE0C2C" w14:textId="77777777" w:rsidR="00C30D0D" w:rsidRDefault="00C30D0D" w:rsidP="00C30D0D">
      <w:pPr>
        <w:ind w:left="720" w:hanging="720"/>
        <w:rPr>
          <w:b/>
        </w:rPr>
      </w:pPr>
    </w:p>
    <w:p w14:paraId="6355D5EA" w14:textId="77777777" w:rsidR="00C30D0D" w:rsidRDefault="00C30D0D" w:rsidP="00C30D0D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EFC5B5B" w14:textId="77777777" w:rsidR="00C30D0D" w:rsidRDefault="00C30D0D" w:rsidP="00C30D0D">
      <w:pPr>
        <w:spacing w:line="40" w:lineRule="atLeast"/>
      </w:pPr>
    </w:p>
    <w:p w14:paraId="7DA3D894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11B8A2AD" w14:textId="77777777" w:rsidR="00E04717" w:rsidRDefault="00E04717" w:rsidP="00E04717">
      <w:pPr>
        <w:spacing w:line="40" w:lineRule="atLeast"/>
      </w:pPr>
    </w:p>
    <w:p w14:paraId="73457287" w14:textId="7A193064" w:rsidR="00E04717" w:rsidRPr="00F07ADC" w:rsidRDefault="00730295" w:rsidP="00E04717">
      <w:pPr>
        <w:ind w:left="720" w:hanging="720"/>
      </w:pPr>
      <w:r>
        <w:rPr>
          <w:b/>
        </w:rPr>
        <w:t>29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188, </w:t>
      </w:r>
      <w:r w:rsidR="00E04717" w:rsidRPr="00E04717">
        <w:rPr>
          <w:bCs/>
          <w:i/>
        </w:rPr>
        <w:t>Legionellosis: Risk Management for Building Water Systems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A47A146" w14:textId="77777777" w:rsidR="00E04717" w:rsidRDefault="00E04717" w:rsidP="00E04717">
      <w:pPr>
        <w:ind w:left="720" w:hanging="720"/>
        <w:rPr>
          <w:b/>
        </w:rPr>
      </w:pPr>
    </w:p>
    <w:p w14:paraId="3902DA90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3D87A1E0" w14:textId="77777777" w:rsidR="00E04717" w:rsidRDefault="00E04717" w:rsidP="00E04717">
      <w:pPr>
        <w:spacing w:line="40" w:lineRule="atLeast"/>
      </w:pPr>
    </w:p>
    <w:p w14:paraId="1759E6DE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6EFA99FA" w14:textId="77777777" w:rsidR="00E04717" w:rsidRDefault="00E04717" w:rsidP="00E04717">
      <w:pPr>
        <w:spacing w:line="40" w:lineRule="atLeast"/>
      </w:pPr>
    </w:p>
    <w:p w14:paraId="1EF20907" w14:textId="3C752463" w:rsidR="00E04717" w:rsidRPr="00F07ADC" w:rsidRDefault="00730295" w:rsidP="00E04717">
      <w:pPr>
        <w:ind w:left="720" w:hanging="720"/>
      </w:pPr>
      <w:r>
        <w:rPr>
          <w:b/>
        </w:rPr>
        <w:t>30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189.1, </w:t>
      </w:r>
      <w:r w:rsidR="00E04717" w:rsidRPr="00E04717">
        <w:rPr>
          <w:bCs/>
          <w:i/>
        </w:rPr>
        <w:t>Standard for the Design of High-Performance, Green Buildings Except Low-Rise Residential Buildings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6511919" w14:textId="77777777" w:rsidR="00E04717" w:rsidRDefault="00E04717" w:rsidP="00E04717">
      <w:pPr>
        <w:ind w:left="720" w:hanging="720"/>
        <w:rPr>
          <w:b/>
        </w:rPr>
      </w:pPr>
    </w:p>
    <w:p w14:paraId="749AD117" w14:textId="3E0CC214" w:rsidR="00E04717" w:rsidRDefault="00E04717" w:rsidP="00E04717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2</w:t>
      </w:r>
      <w:r>
        <w:rPr>
          <w:rStyle w:val="FootnoteReference"/>
          <w:bCs/>
        </w:rPr>
        <w:footnoteReference w:id="19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25980980" w14:textId="77777777" w:rsidR="00E04717" w:rsidRDefault="00E04717" w:rsidP="00E04717">
      <w:pPr>
        <w:spacing w:line="40" w:lineRule="atLeast"/>
      </w:pPr>
    </w:p>
    <w:p w14:paraId="54B1330A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2CFFE1AC" w14:textId="77777777" w:rsidR="00E04717" w:rsidRDefault="00E04717" w:rsidP="00E04717">
      <w:pPr>
        <w:spacing w:line="40" w:lineRule="atLeast"/>
      </w:pPr>
    </w:p>
    <w:p w14:paraId="6F81518F" w14:textId="38691784" w:rsidR="00E04717" w:rsidRPr="00F07ADC" w:rsidRDefault="00730295" w:rsidP="00E04717">
      <w:pPr>
        <w:ind w:left="720" w:hanging="720"/>
      </w:pPr>
      <w:r>
        <w:rPr>
          <w:b/>
        </w:rPr>
        <w:t>31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189.3, </w:t>
      </w:r>
      <w:r w:rsidR="00E04717" w:rsidRPr="00E04717">
        <w:rPr>
          <w:bCs/>
          <w:i/>
          <w:iCs/>
        </w:rPr>
        <w:t>Design Construction &amp; Operation of High-Performance Sustainable Health Care Facilities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F22BF21" w14:textId="77777777" w:rsidR="00E04717" w:rsidRDefault="00E04717" w:rsidP="00E04717">
      <w:pPr>
        <w:ind w:left="720" w:hanging="720"/>
        <w:rPr>
          <w:b/>
        </w:rPr>
      </w:pPr>
    </w:p>
    <w:p w14:paraId="29AC3C28" w14:textId="77777777" w:rsidR="00E04717" w:rsidRDefault="00E04717" w:rsidP="00E04717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20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5E3B9642" w14:textId="77777777" w:rsidR="00E04717" w:rsidRDefault="00E04717" w:rsidP="00E04717">
      <w:pPr>
        <w:spacing w:line="40" w:lineRule="atLeast"/>
      </w:pPr>
    </w:p>
    <w:p w14:paraId="2F00396C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36A7ADBD" w14:textId="77777777" w:rsidR="00E04717" w:rsidRDefault="00E04717" w:rsidP="00E04717">
      <w:pPr>
        <w:spacing w:line="40" w:lineRule="atLeast"/>
      </w:pPr>
    </w:p>
    <w:p w14:paraId="59C10CC4" w14:textId="6719F1BE" w:rsidR="00E04717" w:rsidRPr="00F07ADC" w:rsidRDefault="00730295" w:rsidP="00E04717">
      <w:pPr>
        <w:ind w:left="720" w:hanging="720"/>
      </w:pPr>
      <w:r>
        <w:rPr>
          <w:b/>
        </w:rPr>
        <w:t>32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SPC 514, </w:t>
      </w:r>
      <w:r w:rsidR="00E04717" w:rsidRPr="00E04717">
        <w:rPr>
          <w:bCs/>
          <w:i/>
        </w:rPr>
        <w:t>Minimizing Risk of Injury and Disease Associated with Building Water Systems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5E13A4A0" w14:textId="77777777" w:rsidR="00E04717" w:rsidRDefault="00E04717" w:rsidP="00E04717">
      <w:pPr>
        <w:ind w:left="720" w:hanging="720"/>
        <w:rPr>
          <w:b/>
        </w:rPr>
      </w:pPr>
    </w:p>
    <w:p w14:paraId="329F7DC5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BA8BAC5" w14:textId="77777777" w:rsidR="00E04717" w:rsidRDefault="00E04717" w:rsidP="00E04717">
      <w:pPr>
        <w:spacing w:line="40" w:lineRule="atLeast"/>
      </w:pPr>
    </w:p>
    <w:p w14:paraId="62334655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Larry Kouma and seconded by Craig Wray</w:t>
      </w:r>
      <w:r w:rsidRPr="00387458">
        <w:t>:</w:t>
      </w:r>
    </w:p>
    <w:p w14:paraId="795C3836" w14:textId="77777777" w:rsidR="00E04717" w:rsidRDefault="00E04717" w:rsidP="00E04717">
      <w:pPr>
        <w:spacing w:line="40" w:lineRule="atLeast"/>
      </w:pPr>
    </w:p>
    <w:p w14:paraId="61E5651A" w14:textId="33EF59C6" w:rsidR="00E04717" w:rsidRPr="00F07ADC" w:rsidRDefault="00730295" w:rsidP="00E04717">
      <w:pPr>
        <w:ind w:left="720" w:hanging="720"/>
      </w:pPr>
      <w:r>
        <w:rPr>
          <w:b/>
        </w:rPr>
        <w:lastRenderedPageBreak/>
        <w:t>33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>
        <w:rPr>
          <w:bCs/>
        </w:rPr>
        <w:t xml:space="preserve">the following project committees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>
        <w:t xml:space="preserve">, </w:t>
      </w:r>
      <w:r w:rsidR="00E04717">
        <w:rPr>
          <w:bCs/>
        </w:rPr>
        <w:t>be approved via consent agenda:</w:t>
      </w:r>
    </w:p>
    <w:p w14:paraId="7A84ADF7" w14:textId="3936B3BF" w:rsidR="00E04717" w:rsidRPr="00E04717" w:rsidRDefault="00E04717" w:rsidP="00306C11">
      <w:pPr>
        <w:numPr>
          <w:ilvl w:val="0"/>
          <w:numId w:val="5"/>
        </w:numPr>
        <w:tabs>
          <w:tab w:val="clear" w:pos="1080"/>
        </w:tabs>
      </w:pPr>
      <w:r w:rsidRPr="00E04717">
        <w:t xml:space="preserve">SSPC 90.4, </w:t>
      </w:r>
      <w:r w:rsidRPr="00E04717">
        <w:rPr>
          <w:i/>
        </w:rPr>
        <w:t>Energy Standard for Data Centers</w:t>
      </w:r>
    </w:p>
    <w:p w14:paraId="4F12D238" w14:textId="7CC5BC46" w:rsidR="00E04717" w:rsidRPr="00E04717" w:rsidRDefault="00E04717" w:rsidP="00306C11">
      <w:pPr>
        <w:numPr>
          <w:ilvl w:val="0"/>
          <w:numId w:val="5"/>
        </w:numPr>
        <w:tabs>
          <w:tab w:val="clear" w:pos="1080"/>
        </w:tabs>
        <w:rPr>
          <w:rStyle w:val="Hyperlink"/>
          <w:i/>
          <w:iCs/>
          <w:color w:val="auto"/>
          <w:u w:val="none"/>
        </w:rPr>
      </w:pPr>
      <w:r w:rsidRPr="00E04717">
        <w:rPr>
          <w:rStyle w:val="Hyperlink"/>
          <w:color w:val="auto"/>
          <w:u w:val="none"/>
        </w:rPr>
        <w:t xml:space="preserve">SSPC 140, </w:t>
      </w:r>
      <w:r w:rsidRPr="00E04717">
        <w:rPr>
          <w:rStyle w:val="Hyperlink"/>
          <w:i/>
          <w:iCs/>
          <w:color w:val="auto"/>
          <w:u w:val="none"/>
        </w:rPr>
        <w:t xml:space="preserve">Standard Method of Test for the Evaluation of Building Energy Analysis Computer Programs </w:t>
      </w:r>
    </w:p>
    <w:p w14:paraId="201780FE" w14:textId="2414CDE0" w:rsidR="00E04717" w:rsidRPr="00E04717" w:rsidRDefault="00E04717" w:rsidP="00306C11">
      <w:pPr>
        <w:numPr>
          <w:ilvl w:val="0"/>
          <w:numId w:val="5"/>
        </w:numPr>
        <w:tabs>
          <w:tab w:val="clear" w:pos="1080"/>
        </w:tabs>
        <w:rPr>
          <w:rStyle w:val="Hyperlink"/>
          <w:u w:val="none"/>
        </w:rPr>
      </w:pPr>
      <w:r w:rsidRPr="00E04717">
        <w:rPr>
          <w:rStyle w:val="Hyperlink"/>
          <w:color w:val="auto"/>
          <w:u w:val="none"/>
        </w:rPr>
        <w:t>SSPC 145</w:t>
      </w:r>
      <w:r w:rsidRPr="00E04717">
        <w:rPr>
          <w:rStyle w:val="Hyperlink"/>
          <w:i/>
          <w:iCs/>
          <w:color w:val="auto"/>
          <w:u w:val="none"/>
        </w:rPr>
        <w:t>, Test Method for Assessing the Performance of Gas Phase Air Cleaning Equipment</w:t>
      </w:r>
    </w:p>
    <w:p w14:paraId="40BC5129" w14:textId="00655076" w:rsidR="00E04717" w:rsidRPr="00E04717" w:rsidRDefault="00E04717" w:rsidP="00306C11">
      <w:pPr>
        <w:numPr>
          <w:ilvl w:val="0"/>
          <w:numId w:val="5"/>
        </w:numPr>
        <w:tabs>
          <w:tab w:val="clear" w:pos="1080"/>
        </w:tabs>
        <w:rPr>
          <w:rStyle w:val="Hyperlink"/>
          <w:i/>
          <w:iCs/>
          <w:color w:val="auto"/>
          <w:u w:val="none"/>
        </w:rPr>
      </w:pPr>
      <w:r w:rsidRPr="00E04717">
        <w:rPr>
          <w:rStyle w:val="Hyperlink"/>
          <w:color w:val="auto"/>
          <w:u w:val="none"/>
        </w:rPr>
        <w:t>SSPC 154,</w:t>
      </w:r>
      <w:r w:rsidRPr="00E04717">
        <w:rPr>
          <w:rStyle w:val="Hyperlink"/>
          <w:i/>
          <w:iCs/>
          <w:color w:val="auto"/>
          <w:u w:val="none"/>
        </w:rPr>
        <w:t xml:space="preserve"> Ventilation for Commercial Cooking Operations</w:t>
      </w:r>
    </w:p>
    <w:p w14:paraId="13827747" w14:textId="4120A49A" w:rsidR="00E04717" w:rsidRPr="00E04717" w:rsidRDefault="00E04717" w:rsidP="00306C11">
      <w:pPr>
        <w:numPr>
          <w:ilvl w:val="0"/>
          <w:numId w:val="5"/>
        </w:numPr>
        <w:tabs>
          <w:tab w:val="clear" w:pos="1080"/>
        </w:tabs>
        <w:rPr>
          <w:rStyle w:val="Hyperlink"/>
          <w:i/>
          <w:iCs/>
          <w:color w:val="auto"/>
          <w:u w:val="none"/>
        </w:rPr>
      </w:pPr>
      <w:r w:rsidRPr="00E04717">
        <w:rPr>
          <w:rStyle w:val="Hyperlink"/>
          <w:color w:val="auto"/>
          <w:u w:val="none"/>
        </w:rPr>
        <w:t>SSPC 160</w:t>
      </w:r>
      <w:r w:rsidRPr="00E04717">
        <w:rPr>
          <w:rStyle w:val="Hyperlink"/>
          <w:i/>
          <w:iCs/>
          <w:color w:val="auto"/>
          <w:u w:val="none"/>
        </w:rPr>
        <w:t>, Criteria for Moisture-Control Design Analysis in Buildings</w:t>
      </w:r>
    </w:p>
    <w:p w14:paraId="2979ADB5" w14:textId="64A7A75A" w:rsidR="00E04717" w:rsidRPr="00E04717" w:rsidRDefault="00E04717" w:rsidP="00306C11">
      <w:pPr>
        <w:numPr>
          <w:ilvl w:val="0"/>
          <w:numId w:val="5"/>
        </w:numPr>
        <w:rPr>
          <w:bCs/>
          <w:i/>
          <w:iCs/>
        </w:rPr>
      </w:pPr>
      <w:r w:rsidRPr="00E04717">
        <w:rPr>
          <w:rStyle w:val="Hyperlink"/>
          <w:color w:val="auto"/>
          <w:u w:val="none"/>
        </w:rPr>
        <w:t xml:space="preserve">SPC 191, </w:t>
      </w:r>
      <w:r w:rsidRPr="00E04717">
        <w:rPr>
          <w:rStyle w:val="Hyperlink"/>
          <w:i/>
          <w:iCs/>
          <w:color w:val="auto"/>
          <w:u w:val="none"/>
        </w:rPr>
        <w:t>Standard for the Efficient Use of Water in Building Mechanical Systems</w:t>
      </w:r>
    </w:p>
    <w:p w14:paraId="3C09C961" w14:textId="77777777" w:rsidR="00E04717" w:rsidRDefault="00E04717" w:rsidP="00E04717">
      <w:pPr>
        <w:rPr>
          <w:b/>
        </w:rPr>
      </w:pPr>
    </w:p>
    <w:p w14:paraId="5E7F52CC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B49663C" w14:textId="77777777" w:rsidR="00E04717" w:rsidRDefault="00E04717" w:rsidP="00E04717">
      <w:pPr>
        <w:spacing w:line="40" w:lineRule="atLeast"/>
      </w:pPr>
    </w:p>
    <w:p w14:paraId="0311E6FF" w14:textId="40957100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60D7666D" w14:textId="77777777" w:rsidR="00E04717" w:rsidRDefault="00E04717" w:rsidP="00E04717">
      <w:pPr>
        <w:spacing w:line="40" w:lineRule="atLeast"/>
      </w:pPr>
    </w:p>
    <w:p w14:paraId="428160BB" w14:textId="21BE3A63" w:rsidR="00E04717" w:rsidRPr="00F07ADC" w:rsidRDefault="00730295" w:rsidP="00E04717">
      <w:pPr>
        <w:ind w:left="720" w:hanging="720"/>
      </w:pPr>
      <w:r>
        <w:rPr>
          <w:b/>
        </w:rPr>
        <w:t>34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SGPC 13, </w:t>
      </w:r>
      <w:r w:rsidR="00E04717" w:rsidRPr="00E04717">
        <w:rPr>
          <w:bCs/>
          <w:i/>
          <w:iCs/>
        </w:rPr>
        <w:t>Specifying Building Automation Systems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7868BD72" w14:textId="77777777" w:rsidR="00E04717" w:rsidRDefault="00E04717" w:rsidP="00E04717">
      <w:pPr>
        <w:ind w:left="720" w:hanging="720"/>
        <w:rPr>
          <w:b/>
        </w:rPr>
      </w:pPr>
    </w:p>
    <w:p w14:paraId="6538C49C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DDB7ACC" w14:textId="77777777" w:rsidR="00E04717" w:rsidRDefault="00E04717" w:rsidP="00E04717">
      <w:pPr>
        <w:spacing w:line="40" w:lineRule="atLeast"/>
      </w:pPr>
    </w:p>
    <w:p w14:paraId="1981258D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0A8A3EA9" w14:textId="77777777" w:rsidR="00E04717" w:rsidRDefault="00E04717" w:rsidP="00E04717">
      <w:pPr>
        <w:spacing w:line="40" w:lineRule="atLeast"/>
      </w:pPr>
    </w:p>
    <w:p w14:paraId="749281DA" w14:textId="7881E2B0" w:rsidR="00E04717" w:rsidRPr="00F07ADC" w:rsidRDefault="00730295" w:rsidP="00E04717">
      <w:pPr>
        <w:ind w:left="720" w:hanging="720"/>
      </w:pPr>
      <w:r>
        <w:rPr>
          <w:b/>
        </w:rPr>
        <w:t>35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41, </w:t>
      </w:r>
      <w:r w:rsidR="00E04717" w:rsidRPr="00E04717">
        <w:rPr>
          <w:bCs/>
          <w:i/>
        </w:rPr>
        <w:t>Standard Methods of Measurement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338C8BB2" w14:textId="77777777" w:rsidR="00E04717" w:rsidRDefault="00E04717" w:rsidP="00E04717">
      <w:pPr>
        <w:ind w:left="720" w:hanging="720"/>
        <w:rPr>
          <w:b/>
        </w:rPr>
      </w:pPr>
    </w:p>
    <w:p w14:paraId="31D7FD1D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6160605" w14:textId="77777777" w:rsidR="00E04717" w:rsidRDefault="00E04717" w:rsidP="00E04717">
      <w:pPr>
        <w:spacing w:line="40" w:lineRule="atLeast"/>
      </w:pPr>
    </w:p>
    <w:p w14:paraId="55F1C867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37A20869" w14:textId="77777777" w:rsidR="00E04717" w:rsidRDefault="00E04717" w:rsidP="00E04717">
      <w:pPr>
        <w:spacing w:line="40" w:lineRule="atLeast"/>
      </w:pPr>
    </w:p>
    <w:p w14:paraId="5E297AAF" w14:textId="7351FB4B" w:rsidR="00E04717" w:rsidRPr="00F07ADC" w:rsidRDefault="00730295" w:rsidP="00E04717">
      <w:pPr>
        <w:ind w:left="720" w:hanging="720"/>
      </w:pPr>
      <w:r>
        <w:rPr>
          <w:b/>
        </w:rPr>
        <w:t>36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55, </w:t>
      </w:r>
      <w:r w:rsidR="00E04717" w:rsidRPr="00E04717">
        <w:rPr>
          <w:bCs/>
          <w:i/>
        </w:rPr>
        <w:t>Thermal Environmental Conditions for Human Occupancy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785483E8" w14:textId="77777777" w:rsidR="00E04717" w:rsidRDefault="00E04717" w:rsidP="00E04717">
      <w:pPr>
        <w:ind w:left="720" w:hanging="720"/>
        <w:rPr>
          <w:b/>
        </w:rPr>
      </w:pPr>
    </w:p>
    <w:p w14:paraId="564B0DE1" w14:textId="77777777" w:rsidR="002E3E9E" w:rsidRDefault="002E3E9E" w:rsidP="002E3E9E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21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2CFFC8AD" w14:textId="77777777" w:rsidR="00E04717" w:rsidRDefault="00E04717" w:rsidP="00E04717">
      <w:pPr>
        <w:spacing w:line="40" w:lineRule="atLeast"/>
      </w:pPr>
    </w:p>
    <w:p w14:paraId="6BC26911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1C459150" w14:textId="77777777" w:rsidR="00E04717" w:rsidRDefault="00E04717" w:rsidP="00E04717">
      <w:pPr>
        <w:spacing w:line="40" w:lineRule="atLeast"/>
      </w:pPr>
    </w:p>
    <w:p w14:paraId="33E45F56" w14:textId="0E1F46E8" w:rsidR="00E04717" w:rsidRPr="00F07ADC" w:rsidRDefault="00730295" w:rsidP="00E04717">
      <w:pPr>
        <w:ind w:left="720" w:hanging="720"/>
      </w:pPr>
      <w:r>
        <w:rPr>
          <w:b/>
        </w:rPr>
        <w:t>37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62.1, </w:t>
      </w:r>
      <w:r w:rsidR="00E04717" w:rsidRPr="00E04717">
        <w:rPr>
          <w:bCs/>
          <w:i/>
        </w:rPr>
        <w:t>Ventilation for Acceptable Indoor Air Quality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5B2A45B3" w14:textId="77777777" w:rsidR="00E04717" w:rsidRDefault="00E04717" w:rsidP="00E04717">
      <w:pPr>
        <w:ind w:left="720" w:hanging="720"/>
        <w:rPr>
          <w:b/>
        </w:rPr>
      </w:pPr>
    </w:p>
    <w:p w14:paraId="7FC0CD99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29C642A" w14:textId="77777777" w:rsidR="00E04717" w:rsidRDefault="00E04717" w:rsidP="00E04717">
      <w:pPr>
        <w:spacing w:line="40" w:lineRule="atLeast"/>
      </w:pPr>
    </w:p>
    <w:p w14:paraId="64BB6337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Craig Wray</w:t>
      </w:r>
      <w:r w:rsidRPr="00387458">
        <w:t>:</w:t>
      </w:r>
    </w:p>
    <w:p w14:paraId="03DA2B85" w14:textId="77777777" w:rsidR="00E04717" w:rsidRDefault="00E04717" w:rsidP="00E04717">
      <w:pPr>
        <w:spacing w:line="40" w:lineRule="atLeast"/>
      </w:pPr>
    </w:p>
    <w:p w14:paraId="63C44E6D" w14:textId="1FBF4029" w:rsidR="00E04717" w:rsidRPr="00F07ADC" w:rsidRDefault="00A52513" w:rsidP="00E04717">
      <w:pPr>
        <w:ind w:left="720" w:hanging="720"/>
      </w:pPr>
      <w:r>
        <w:rPr>
          <w:b/>
        </w:rPr>
        <w:t>38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2E3E9E" w:rsidRPr="002E3E9E">
        <w:rPr>
          <w:bCs/>
        </w:rPr>
        <w:t xml:space="preserve">SSPC 161, </w:t>
      </w:r>
      <w:r w:rsidR="002E3E9E" w:rsidRPr="002E3E9E">
        <w:rPr>
          <w:bCs/>
          <w:i/>
        </w:rPr>
        <w:t>Air Quality Within Commercial Aircraft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7D01A5E1" w14:textId="77777777" w:rsidR="00E04717" w:rsidRDefault="00E04717" w:rsidP="00E04717">
      <w:pPr>
        <w:ind w:left="720" w:hanging="720"/>
        <w:rPr>
          <w:b/>
        </w:rPr>
      </w:pPr>
    </w:p>
    <w:p w14:paraId="4345935D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5F331C8B" w14:textId="77777777" w:rsidR="00E04717" w:rsidRDefault="00E04717" w:rsidP="00E04717">
      <w:pPr>
        <w:spacing w:line="40" w:lineRule="atLeast"/>
      </w:pPr>
    </w:p>
    <w:p w14:paraId="62F4D16E" w14:textId="47FE588C" w:rsidR="002E3E9E" w:rsidRDefault="002E3E9E" w:rsidP="002E3E9E">
      <w:pPr>
        <w:spacing w:line="40" w:lineRule="atLeast"/>
      </w:pPr>
      <w:r w:rsidRPr="00387458">
        <w:t>It was moved by</w:t>
      </w:r>
      <w:r>
        <w:t xml:space="preserve"> Erick Phelps and seconded by Craig Wray</w:t>
      </w:r>
      <w:r w:rsidRPr="00387458">
        <w:t>:</w:t>
      </w:r>
    </w:p>
    <w:p w14:paraId="65136138" w14:textId="77777777" w:rsidR="002E3E9E" w:rsidRDefault="002E3E9E" w:rsidP="002E3E9E">
      <w:pPr>
        <w:spacing w:line="40" w:lineRule="atLeast"/>
      </w:pPr>
    </w:p>
    <w:p w14:paraId="33858FA4" w14:textId="77E5FC49" w:rsidR="002E3E9E" w:rsidRPr="00F07ADC" w:rsidRDefault="00A52513" w:rsidP="002E3E9E">
      <w:pPr>
        <w:ind w:left="720" w:hanging="720"/>
      </w:pPr>
      <w:r>
        <w:rPr>
          <w:b/>
        </w:rPr>
        <w:lastRenderedPageBreak/>
        <w:t>39</w:t>
      </w:r>
      <w:r w:rsidR="002E3E9E" w:rsidRPr="00B26968">
        <w:rPr>
          <w:b/>
        </w:rPr>
        <w:tab/>
      </w:r>
      <w:r w:rsidR="002E3E9E" w:rsidRPr="00AE5DAC">
        <w:t xml:space="preserve">That </w:t>
      </w:r>
      <w:r w:rsidR="002E3E9E" w:rsidRPr="00AE5DAC">
        <w:rPr>
          <w:bCs/>
        </w:rPr>
        <w:t xml:space="preserve">revisions to the </w:t>
      </w:r>
      <w:r w:rsidR="002E3E9E" w:rsidRPr="00AE5DAC">
        <w:t xml:space="preserve">membership roster for </w:t>
      </w:r>
      <w:r w:rsidR="002E3E9E">
        <w:rPr>
          <w:bCs/>
        </w:rPr>
        <w:t xml:space="preserve">the following project committees </w:t>
      </w:r>
      <w:r w:rsidR="002E3E9E" w:rsidRPr="00AE5DAC">
        <w:t xml:space="preserve">as shown in </w:t>
      </w:r>
      <w:hyperlink w:anchor="AttA" w:history="1">
        <w:r w:rsidR="002E3E9E" w:rsidRPr="00AE5DAC">
          <w:rPr>
            <w:rStyle w:val="Hyperlink"/>
          </w:rPr>
          <w:t xml:space="preserve">Attachment </w:t>
        </w:r>
      </w:hyperlink>
      <w:r w:rsidR="002E3E9E">
        <w:rPr>
          <w:rStyle w:val="Hyperlink"/>
        </w:rPr>
        <w:t>A</w:t>
      </w:r>
      <w:r w:rsidR="002E3E9E">
        <w:t xml:space="preserve">, </w:t>
      </w:r>
      <w:r w:rsidR="002E3E9E">
        <w:rPr>
          <w:bCs/>
        </w:rPr>
        <w:t>be approved via consent agenda:</w:t>
      </w:r>
    </w:p>
    <w:p w14:paraId="5471FA90" w14:textId="4D1BCDAC" w:rsidR="002E3E9E" w:rsidRPr="002E3E9E" w:rsidRDefault="002E3E9E" w:rsidP="00306C11">
      <w:pPr>
        <w:numPr>
          <w:ilvl w:val="0"/>
          <w:numId w:val="6"/>
        </w:numPr>
        <w:tabs>
          <w:tab w:val="clear" w:pos="1080"/>
        </w:tabs>
        <w:rPr>
          <w:i/>
        </w:rPr>
      </w:pPr>
      <w:r w:rsidRPr="002E3E9E">
        <w:rPr>
          <w:iCs/>
        </w:rPr>
        <w:t xml:space="preserve">SSPC 100, </w:t>
      </w:r>
      <w:r w:rsidRPr="002E3E9E">
        <w:rPr>
          <w:i/>
        </w:rPr>
        <w:t>Energy Efficiency in Existing Buildings</w:t>
      </w:r>
      <w:r w:rsidRPr="002E3E9E">
        <w:rPr>
          <w:iCs/>
        </w:rPr>
        <w:t xml:space="preserve"> </w:t>
      </w:r>
    </w:p>
    <w:p w14:paraId="33A65954" w14:textId="3B726FC5" w:rsidR="002E3E9E" w:rsidRPr="002E3E9E" w:rsidRDefault="002E3E9E" w:rsidP="00306C11">
      <w:pPr>
        <w:numPr>
          <w:ilvl w:val="0"/>
          <w:numId w:val="6"/>
        </w:numPr>
        <w:tabs>
          <w:tab w:val="clear" w:pos="1080"/>
        </w:tabs>
        <w:rPr>
          <w:i/>
        </w:rPr>
      </w:pPr>
      <w:r w:rsidRPr="002E3E9E">
        <w:rPr>
          <w:iCs/>
        </w:rPr>
        <w:t>SPC 172,</w:t>
      </w:r>
      <w:r w:rsidRPr="002E3E9E">
        <w:rPr>
          <w:i/>
        </w:rPr>
        <w:t xml:space="preserve"> Method of Test for Insoluble Materials in Synthetic Lubricants and HFC Refrigerant Systems</w:t>
      </w:r>
    </w:p>
    <w:p w14:paraId="5C7E2A00" w14:textId="3ACC2F75" w:rsidR="002E3E9E" w:rsidRPr="002E3E9E" w:rsidRDefault="002E3E9E" w:rsidP="00306C11">
      <w:pPr>
        <w:numPr>
          <w:ilvl w:val="0"/>
          <w:numId w:val="6"/>
        </w:numPr>
        <w:rPr>
          <w:bCs/>
          <w:i/>
          <w:iCs/>
        </w:rPr>
      </w:pPr>
      <w:r w:rsidRPr="002E3E9E">
        <w:rPr>
          <w:iCs/>
        </w:rPr>
        <w:t xml:space="preserve">SPC 210, </w:t>
      </w:r>
      <w:r w:rsidRPr="002E3E9E">
        <w:rPr>
          <w:i/>
        </w:rPr>
        <w:t>Method of Testing for Rating Commercial Walk-In Cooler and Freezer Equipment</w:t>
      </w:r>
    </w:p>
    <w:p w14:paraId="6F1E316A" w14:textId="77777777" w:rsidR="002E3E9E" w:rsidRPr="002E3E9E" w:rsidRDefault="002E3E9E" w:rsidP="002E3E9E">
      <w:pPr>
        <w:rPr>
          <w:b/>
        </w:rPr>
      </w:pPr>
    </w:p>
    <w:p w14:paraId="2DD17763" w14:textId="77777777" w:rsidR="002E3E9E" w:rsidRDefault="002E3E9E" w:rsidP="002E3E9E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22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56A64458" w14:textId="77777777" w:rsidR="002E3E9E" w:rsidRDefault="002E3E9E" w:rsidP="002E3E9E">
      <w:pPr>
        <w:spacing w:line="40" w:lineRule="atLeast"/>
      </w:pPr>
    </w:p>
    <w:p w14:paraId="423470E1" w14:textId="77777777" w:rsidR="005B1416" w:rsidRDefault="005B1416" w:rsidP="005B1416">
      <w:pPr>
        <w:spacing w:line="40" w:lineRule="atLeast"/>
      </w:pPr>
      <w:r w:rsidRPr="00387458">
        <w:t>It was moved by</w:t>
      </w:r>
      <w:r>
        <w:t xml:space="preserve"> Erick Phelps and seconded by Craig Wray</w:t>
      </w:r>
      <w:r w:rsidRPr="00387458">
        <w:t>:</w:t>
      </w:r>
    </w:p>
    <w:p w14:paraId="5594FFCD" w14:textId="77777777" w:rsidR="00E04717" w:rsidRDefault="00E04717" w:rsidP="00E04717">
      <w:pPr>
        <w:spacing w:line="40" w:lineRule="atLeast"/>
      </w:pPr>
    </w:p>
    <w:p w14:paraId="50263862" w14:textId="40336B22" w:rsidR="00E04717" w:rsidRPr="00F07ADC" w:rsidRDefault="00A52513" w:rsidP="00E04717">
      <w:pPr>
        <w:ind w:left="720" w:hanging="720"/>
      </w:pPr>
      <w:r>
        <w:rPr>
          <w:b/>
        </w:rPr>
        <w:t>40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2E3E9E" w:rsidRPr="002E3E9E">
        <w:rPr>
          <w:bCs/>
        </w:rPr>
        <w:t xml:space="preserve">GPC 23, </w:t>
      </w:r>
      <w:r w:rsidR="002E3E9E" w:rsidRPr="002E3E9E">
        <w:rPr>
          <w:bCs/>
          <w:i/>
          <w:iCs/>
        </w:rPr>
        <w:t>Guideline for the Design and Application of Heating, Ventilation, and Air-Conditioning Equipment for Rail Passenger Vehicles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654DEA6E" w14:textId="77777777" w:rsidR="00E04717" w:rsidRDefault="00E04717" w:rsidP="00E04717">
      <w:pPr>
        <w:ind w:left="720" w:hanging="720"/>
        <w:rPr>
          <w:b/>
        </w:rPr>
      </w:pPr>
    </w:p>
    <w:p w14:paraId="79276E33" w14:textId="77777777" w:rsidR="00E04717" w:rsidRDefault="00E04717" w:rsidP="00E04717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BB9E79" w14:textId="77777777" w:rsidR="00E04717" w:rsidRDefault="00E04717" w:rsidP="00E04717">
      <w:pPr>
        <w:spacing w:line="40" w:lineRule="atLeast"/>
      </w:pPr>
    </w:p>
    <w:p w14:paraId="01993B19" w14:textId="77777777" w:rsidR="002E3E9E" w:rsidRDefault="002E3E9E" w:rsidP="002E3E9E">
      <w:pPr>
        <w:spacing w:line="40" w:lineRule="atLeast"/>
      </w:pPr>
      <w:r w:rsidRPr="00387458">
        <w:t>It was moved by</w:t>
      </w:r>
      <w:r>
        <w:t xml:space="preserve"> Larry Schoen and seconded by Craig Wray</w:t>
      </w:r>
      <w:r w:rsidRPr="00387458">
        <w:t>:</w:t>
      </w:r>
    </w:p>
    <w:p w14:paraId="6E7CCC20" w14:textId="77777777" w:rsidR="002E3E9E" w:rsidRDefault="002E3E9E" w:rsidP="002E3E9E">
      <w:pPr>
        <w:spacing w:line="40" w:lineRule="atLeast"/>
      </w:pPr>
    </w:p>
    <w:p w14:paraId="44AFE19C" w14:textId="0492D428" w:rsidR="002E3E9E" w:rsidRPr="00F07ADC" w:rsidRDefault="00A52513" w:rsidP="002E3E9E">
      <w:pPr>
        <w:ind w:left="720" w:hanging="720"/>
      </w:pPr>
      <w:r>
        <w:rPr>
          <w:b/>
        </w:rPr>
        <w:t>41</w:t>
      </w:r>
      <w:r w:rsidR="002E3E9E" w:rsidRPr="00B26968">
        <w:rPr>
          <w:b/>
        </w:rPr>
        <w:tab/>
      </w:r>
      <w:r w:rsidR="002E3E9E" w:rsidRPr="00AE5DAC">
        <w:t xml:space="preserve">That </w:t>
      </w:r>
      <w:r w:rsidR="002E3E9E" w:rsidRPr="00AE5DAC">
        <w:rPr>
          <w:bCs/>
        </w:rPr>
        <w:t xml:space="preserve">revisions to the </w:t>
      </w:r>
      <w:r w:rsidR="002E3E9E" w:rsidRPr="00AE5DAC">
        <w:t xml:space="preserve">membership roster for </w:t>
      </w:r>
      <w:r w:rsidR="005B1416" w:rsidRPr="005B1416">
        <w:rPr>
          <w:bCs/>
        </w:rPr>
        <w:t xml:space="preserve">SPC 227, </w:t>
      </w:r>
      <w:r w:rsidR="005B1416" w:rsidRPr="005B1416">
        <w:rPr>
          <w:bCs/>
          <w:i/>
        </w:rPr>
        <w:t>Passive Building Design Standard</w:t>
      </w:r>
      <w:r w:rsidR="002E3E9E">
        <w:t xml:space="preserve">, </w:t>
      </w:r>
      <w:r w:rsidR="002E3E9E" w:rsidRPr="00AE5DAC">
        <w:t xml:space="preserve">as shown in </w:t>
      </w:r>
      <w:hyperlink w:anchor="AttA" w:history="1">
        <w:r w:rsidR="002E3E9E" w:rsidRPr="00AE5DAC">
          <w:rPr>
            <w:rStyle w:val="Hyperlink"/>
          </w:rPr>
          <w:t xml:space="preserve">Attachment </w:t>
        </w:r>
      </w:hyperlink>
      <w:r w:rsidR="002E3E9E">
        <w:rPr>
          <w:rStyle w:val="Hyperlink"/>
        </w:rPr>
        <w:t>A</w:t>
      </w:r>
      <w:r w:rsidR="002E3E9E" w:rsidRPr="00AE5DAC">
        <w:rPr>
          <w:rStyle w:val="Hyperlink"/>
        </w:rPr>
        <w:t>,</w:t>
      </w:r>
      <w:r w:rsidR="002E3E9E">
        <w:t xml:space="preserve"> be approved.</w:t>
      </w:r>
    </w:p>
    <w:p w14:paraId="2A6EF7F6" w14:textId="77777777" w:rsidR="002E3E9E" w:rsidRDefault="002E3E9E" w:rsidP="002E3E9E">
      <w:pPr>
        <w:ind w:left="720" w:hanging="720"/>
        <w:rPr>
          <w:b/>
        </w:rPr>
      </w:pPr>
    </w:p>
    <w:p w14:paraId="4B1B9C8A" w14:textId="77777777" w:rsidR="00F17AE8" w:rsidRDefault="00F17AE8" w:rsidP="00F17AE8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23"/>
      </w:r>
      <w:r w:rsidRPr="00306C11">
        <w:rPr>
          <w:bCs/>
        </w:rPr>
        <w:t>,</w:t>
      </w:r>
      <w:r w:rsidRPr="00306C11">
        <w:t xml:space="preserve"> CNV</w:t>
      </w:r>
    </w:p>
    <w:p w14:paraId="63141512" w14:textId="77777777" w:rsidR="002E3E9E" w:rsidRDefault="002E3E9E" w:rsidP="002E3E9E">
      <w:pPr>
        <w:spacing w:line="40" w:lineRule="atLeast"/>
      </w:pPr>
    </w:p>
    <w:p w14:paraId="50BB8337" w14:textId="5C2BCADD" w:rsidR="00E04717" w:rsidRDefault="00E04717" w:rsidP="00E04717">
      <w:pPr>
        <w:spacing w:line="40" w:lineRule="atLeast"/>
      </w:pPr>
      <w:r w:rsidRPr="00387458">
        <w:t>It was moved by</w:t>
      </w:r>
      <w:r>
        <w:t xml:space="preserve"> </w:t>
      </w:r>
      <w:r w:rsidR="00514EFE">
        <w:t xml:space="preserve">Craig Wray </w:t>
      </w:r>
      <w:r>
        <w:t xml:space="preserve">and seconded by </w:t>
      </w:r>
      <w:r w:rsidR="00514EFE">
        <w:t>Doug Fick</w:t>
      </w:r>
      <w:r w:rsidRPr="00387458">
        <w:t>:</w:t>
      </w:r>
    </w:p>
    <w:p w14:paraId="44A5A72D" w14:textId="77777777" w:rsidR="00E04717" w:rsidRDefault="00E04717" w:rsidP="00E04717">
      <w:pPr>
        <w:spacing w:line="40" w:lineRule="atLeast"/>
      </w:pPr>
    </w:p>
    <w:p w14:paraId="220B4D27" w14:textId="2763A776" w:rsidR="00E04717" w:rsidRPr="00F07ADC" w:rsidRDefault="00A52513" w:rsidP="00E04717">
      <w:pPr>
        <w:ind w:left="720" w:hanging="720"/>
      </w:pPr>
      <w:r>
        <w:rPr>
          <w:b/>
        </w:rPr>
        <w:t>42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5B1416" w:rsidRPr="005B1416">
        <w:rPr>
          <w:bCs/>
        </w:rPr>
        <w:t xml:space="preserve">SPC 79, </w:t>
      </w:r>
      <w:r w:rsidR="005B1416" w:rsidRPr="005B1416">
        <w:rPr>
          <w:bCs/>
          <w:i/>
          <w:iCs/>
        </w:rPr>
        <w:t>Method of Testing for Fan-Coil Units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269BA8E9" w14:textId="77777777" w:rsidR="00E04717" w:rsidRDefault="00E04717" w:rsidP="00E04717">
      <w:pPr>
        <w:ind w:left="720" w:hanging="720"/>
        <w:rPr>
          <w:b/>
        </w:rPr>
      </w:pPr>
    </w:p>
    <w:p w14:paraId="6E22F7F8" w14:textId="77777777" w:rsidR="00306C11" w:rsidRDefault="00306C11" w:rsidP="00306C11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418B682" w14:textId="77777777" w:rsidR="00E04717" w:rsidRDefault="00E04717" w:rsidP="00E04717">
      <w:pPr>
        <w:spacing w:line="40" w:lineRule="atLeast"/>
      </w:pPr>
    </w:p>
    <w:p w14:paraId="1A7DC0A1" w14:textId="4ACB778D" w:rsidR="005B1416" w:rsidRDefault="005B1416" w:rsidP="005B1416">
      <w:pPr>
        <w:spacing w:line="40" w:lineRule="atLeast"/>
      </w:pPr>
      <w:r w:rsidRPr="00387458">
        <w:t>It was moved by</w:t>
      </w:r>
      <w:r>
        <w:t xml:space="preserve"> Christian Taber and seconded by </w:t>
      </w:r>
      <w:r w:rsidR="000B76C2">
        <w:t>Rusty Tharp</w:t>
      </w:r>
      <w:r w:rsidRPr="00387458">
        <w:t>:</w:t>
      </w:r>
    </w:p>
    <w:p w14:paraId="6553A738" w14:textId="77777777" w:rsidR="005B1416" w:rsidRDefault="005B1416" w:rsidP="005B1416">
      <w:pPr>
        <w:spacing w:line="40" w:lineRule="atLeast"/>
      </w:pPr>
    </w:p>
    <w:p w14:paraId="06BF6A3A" w14:textId="3C85FFDD" w:rsidR="000B76C2" w:rsidRPr="00F07ADC" w:rsidRDefault="00A52513" w:rsidP="000B76C2">
      <w:pPr>
        <w:ind w:left="720" w:hanging="720"/>
      </w:pPr>
      <w:r>
        <w:rPr>
          <w:b/>
        </w:rPr>
        <w:t>43</w:t>
      </w:r>
      <w:r w:rsidR="000B76C2" w:rsidRPr="00B26968">
        <w:rPr>
          <w:b/>
        </w:rPr>
        <w:tab/>
      </w:r>
      <w:r w:rsidR="000B76C2" w:rsidRPr="00AE5DAC">
        <w:t xml:space="preserve">That </w:t>
      </w:r>
      <w:r w:rsidR="000B76C2" w:rsidRPr="00AE5DAC">
        <w:rPr>
          <w:bCs/>
        </w:rPr>
        <w:t xml:space="preserve">revisions to the </w:t>
      </w:r>
      <w:r w:rsidR="000B76C2" w:rsidRPr="00AE5DAC">
        <w:t xml:space="preserve">membership roster for </w:t>
      </w:r>
      <w:r w:rsidR="000B76C2">
        <w:rPr>
          <w:bCs/>
        </w:rPr>
        <w:t xml:space="preserve">the following project committees </w:t>
      </w:r>
      <w:r w:rsidR="000B76C2" w:rsidRPr="00AE5DAC">
        <w:t xml:space="preserve">as shown in </w:t>
      </w:r>
      <w:hyperlink w:anchor="AttA" w:history="1">
        <w:r w:rsidR="000B76C2" w:rsidRPr="00AE5DAC">
          <w:rPr>
            <w:rStyle w:val="Hyperlink"/>
          </w:rPr>
          <w:t xml:space="preserve">Attachment </w:t>
        </w:r>
      </w:hyperlink>
      <w:r w:rsidR="000B76C2">
        <w:rPr>
          <w:rStyle w:val="Hyperlink"/>
        </w:rPr>
        <w:t>A</w:t>
      </w:r>
      <w:r w:rsidR="000B76C2">
        <w:t xml:space="preserve">, </w:t>
      </w:r>
      <w:r w:rsidR="000B76C2">
        <w:rPr>
          <w:bCs/>
        </w:rPr>
        <w:t>be approved via consent agenda:</w:t>
      </w:r>
    </w:p>
    <w:p w14:paraId="236B1966" w14:textId="1D895D83" w:rsidR="000B76C2" w:rsidRPr="000B76C2" w:rsidRDefault="000B76C2" w:rsidP="00306C11">
      <w:pPr>
        <w:numPr>
          <w:ilvl w:val="0"/>
          <w:numId w:val="7"/>
        </w:numPr>
        <w:tabs>
          <w:tab w:val="clear" w:pos="1080"/>
        </w:tabs>
        <w:rPr>
          <w:bCs/>
        </w:rPr>
      </w:pPr>
      <w:r w:rsidRPr="000B76C2">
        <w:rPr>
          <w:bCs/>
        </w:rPr>
        <w:t xml:space="preserve">SGPC 36, </w:t>
      </w:r>
      <w:r w:rsidRPr="000B76C2">
        <w:rPr>
          <w:bCs/>
          <w:i/>
          <w:iCs/>
        </w:rPr>
        <w:t>High Performance Sequences of Operation for HVAC Systems</w:t>
      </w:r>
    </w:p>
    <w:p w14:paraId="5EBA2C47" w14:textId="4378BB1C" w:rsidR="000B76C2" w:rsidRPr="000B76C2" w:rsidRDefault="000B76C2" w:rsidP="00306C11">
      <w:pPr>
        <w:numPr>
          <w:ilvl w:val="0"/>
          <w:numId w:val="7"/>
        </w:numPr>
        <w:tabs>
          <w:tab w:val="clear" w:pos="1080"/>
        </w:tabs>
        <w:rPr>
          <w:i/>
        </w:rPr>
      </w:pPr>
      <w:r w:rsidRPr="000B76C2">
        <w:t xml:space="preserve">SPC 110, </w:t>
      </w:r>
      <w:r w:rsidRPr="000B76C2">
        <w:rPr>
          <w:i/>
        </w:rPr>
        <w:t>Method of Testing Performance of Laboratory Fume Hoods</w:t>
      </w:r>
    </w:p>
    <w:p w14:paraId="4D5D32C2" w14:textId="19BDC9CE" w:rsidR="000B76C2" w:rsidRPr="000B76C2" w:rsidRDefault="000B76C2" w:rsidP="00306C11">
      <w:pPr>
        <w:numPr>
          <w:ilvl w:val="0"/>
          <w:numId w:val="7"/>
        </w:numPr>
        <w:rPr>
          <w:bCs/>
          <w:i/>
          <w:iCs/>
        </w:rPr>
      </w:pPr>
      <w:r w:rsidRPr="000B76C2">
        <w:rPr>
          <w:iCs/>
        </w:rPr>
        <w:t>SSPC 147</w:t>
      </w:r>
      <w:r w:rsidRPr="000B76C2">
        <w:rPr>
          <w:i/>
        </w:rPr>
        <w:t>, Reducing the Release of Halogenated Refrigerants from Refrigerating and Air-Conditioning Equipment and Systems</w:t>
      </w:r>
    </w:p>
    <w:p w14:paraId="05AA62B6" w14:textId="77777777" w:rsidR="005B1416" w:rsidRDefault="005B1416" w:rsidP="005B1416">
      <w:pPr>
        <w:ind w:left="720" w:hanging="720"/>
        <w:rPr>
          <w:b/>
        </w:rPr>
      </w:pPr>
    </w:p>
    <w:p w14:paraId="74999B88" w14:textId="77777777" w:rsidR="005B1416" w:rsidRDefault="005B1416" w:rsidP="005B1416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3F0B22F" w14:textId="77777777" w:rsidR="005B1416" w:rsidRDefault="005B1416" w:rsidP="005B1416">
      <w:pPr>
        <w:spacing w:line="40" w:lineRule="atLeast"/>
      </w:pPr>
    </w:p>
    <w:p w14:paraId="651F66A2" w14:textId="77777777" w:rsidR="000B76C2" w:rsidRDefault="000B76C2" w:rsidP="000B76C2">
      <w:pPr>
        <w:spacing w:line="40" w:lineRule="atLeast"/>
      </w:pPr>
      <w:r w:rsidRPr="00387458">
        <w:t>It was moved by</w:t>
      </w:r>
      <w:r>
        <w:t xml:space="preserve"> Christian Taber and seconded by Rusty Tharp</w:t>
      </w:r>
      <w:r w:rsidRPr="00387458">
        <w:t>:</w:t>
      </w:r>
    </w:p>
    <w:p w14:paraId="3C5D1310" w14:textId="77777777" w:rsidR="005B1416" w:rsidRDefault="005B1416" w:rsidP="005B1416">
      <w:pPr>
        <w:spacing w:line="40" w:lineRule="atLeast"/>
      </w:pPr>
    </w:p>
    <w:p w14:paraId="59B122E7" w14:textId="0D6A43A6" w:rsidR="005B1416" w:rsidRPr="00F07ADC" w:rsidRDefault="00A52513" w:rsidP="005B1416">
      <w:pPr>
        <w:ind w:left="720" w:hanging="720"/>
      </w:pPr>
      <w:r>
        <w:rPr>
          <w:b/>
        </w:rPr>
        <w:t>44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0B76C2" w:rsidRPr="000B76C2">
        <w:rPr>
          <w:bCs/>
        </w:rPr>
        <w:t xml:space="preserve">SSPC 300, </w:t>
      </w:r>
      <w:r w:rsidR="000B76C2" w:rsidRPr="000B76C2">
        <w:rPr>
          <w:bCs/>
          <w:i/>
        </w:rPr>
        <w:t>Commissioning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7B94ECCE" w14:textId="77777777" w:rsidR="005B1416" w:rsidRDefault="005B1416" w:rsidP="005B1416">
      <w:pPr>
        <w:ind w:left="720" w:hanging="720"/>
        <w:rPr>
          <w:b/>
        </w:rPr>
      </w:pPr>
    </w:p>
    <w:p w14:paraId="48E299BC" w14:textId="650F1F99" w:rsidR="00306C11" w:rsidRDefault="00306C11" w:rsidP="00306C11">
      <w:r w:rsidRPr="00306C11">
        <w:rPr>
          <w:b/>
        </w:rPr>
        <w:t>MOTION PASSED.</w:t>
      </w:r>
      <w:r w:rsidRPr="00306C11">
        <w:t xml:space="preserve"> 12-0-2</w:t>
      </w:r>
      <w:r w:rsidRPr="00306C11">
        <w:rPr>
          <w:rStyle w:val="FootnoteReference"/>
          <w:bCs/>
        </w:rPr>
        <w:footnoteReference w:id="24"/>
      </w:r>
      <w:r w:rsidRPr="00306C11">
        <w:rPr>
          <w:bCs/>
        </w:rPr>
        <w:t>,</w:t>
      </w:r>
      <w:r w:rsidRPr="00306C11">
        <w:t xml:space="preserve"> CNV</w:t>
      </w:r>
    </w:p>
    <w:p w14:paraId="0792CACD" w14:textId="77777777" w:rsidR="005B1416" w:rsidRDefault="005B1416" w:rsidP="005B1416">
      <w:pPr>
        <w:spacing w:line="40" w:lineRule="atLeast"/>
      </w:pPr>
    </w:p>
    <w:p w14:paraId="2F5D15AD" w14:textId="5341ED97" w:rsidR="000B76C2" w:rsidRDefault="000B76C2" w:rsidP="000B76C2">
      <w:pPr>
        <w:spacing w:line="40" w:lineRule="atLeast"/>
      </w:pPr>
      <w:r w:rsidRPr="00387458">
        <w:t>It was moved by</w:t>
      </w:r>
      <w:r>
        <w:t xml:space="preserve"> Rusty Tharp and seconded by Craig Wray</w:t>
      </w:r>
      <w:r w:rsidRPr="00387458">
        <w:t>:</w:t>
      </w:r>
    </w:p>
    <w:p w14:paraId="758EBA2D" w14:textId="77777777" w:rsidR="005B1416" w:rsidRDefault="005B1416" w:rsidP="005B1416">
      <w:pPr>
        <w:spacing w:line="40" w:lineRule="atLeast"/>
      </w:pPr>
    </w:p>
    <w:p w14:paraId="7F894708" w14:textId="20AE04E9" w:rsidR="005B1416" w:rsidRPr="00F07ADC" w:rsidRDefault="00A52513" w:rsidP="005B1416">
      <w:pPr>
        <w:ind w:left="720" w:hanging="720"/>
      </w:pPr>
      <w:r>
        <w:rPr>
          <w:b/>
        </w:rPr>
        <w:t>45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0B76C2" w:rsidRPr="000B76C2">
        <w:rPr>
          <w:bCs/>
        </w:rPr>
        <w:t xml:space="preserve">GPC 22, </w:t>
      </w:r>
      <w:r w:rsidR="000B76C2" w:rsidRPr="000B76C2">
        <w:rPr>
          <w:bCs/>
          <w:i/>
          <w:iCs/>
        </w:rPr>
        <w:t>Instrumentation for Monitoring Central Chilled Water Plant Efficiency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5076F351" w14:textId="77777777" w:rsidR="005B1416" w:rsidRDefault="005B1416" w:rsidP="005B1416">
      <w:pPr>
        <w:ind w:left="720" w:hanging="720"/>
        <w:rPr>
          <w:b/>
        </w:rPr>
      </w:pPr>
    </w:p>
    <w:p w14:paraId="7E615C8A" w14:textId="77777777" w:rsidR="005B1416" w:rsidRDefault="005B1416" w:rsidP="005B1416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280C78" w14:textId="77777777" w:rsidR="005B1416" w:rsidRDefault="005B1416" w:rsidP="005B1416">
      <w:pPr>
        <w:spacing w:line="40" w:lineRule="atLeast"/>
      </w:pPr>
    </w:p>
    <w:p w14:paraId="21156777" w14:textId="77777777" w:rsidR="000B76C2" w:rsidRDefault="000B76C2" w:rsidP="000B76C2">
      <w:pPr>
        <w:spacing w:line="40" w:lineRule="atLeast"/>
      </w:pPr>
      <w:r w:rsidRPr="00387458">
        <w:t>It was moved by</w:t>
      </w:r>
      <w:r>
        <w:t xml:space="preserve"> Christian Taber and seconded by Craig Wray</w:t>
      </w:r>
      <w:r w:rsidRPr="00387458">
        <w:t>:</w:t>
      </w:r>
    </w:p>
    <w:p w14:paraId="6C0FF270" w14:textId="77777777" w:rsidR="005B1416" w:rsidRDefault="005B1416" w:rsidP="005B1416">
      <w:pPr>
        <w:spacing w:line="40" w:lineRule="atLeast"/>
      </w:pPr>
    </w:p>
    <w:p w14:paraId="3AD4AD6C" w14:textId="5FFDEA2C" w:rsidR="005B1416" w:rsidRPr="00F07ADC" w:rsidRDefault="00A52513" w:rsidP="005B1416">
      <w:pPr>
        <w:ind w:left="720" w:hanging="720"/>
      </w:pPr>
      <w:r>
        <w:rPr>
          <w:b/>
        </w:rPr>
        <w:t>46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0B76C2" w:rsidRPr="000B76C2">
        <w:rPr>
          <w:bCs/>
        </w:rPr>
        <w:t>SSPC 170, Ventilation of Health Care Facilities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0C0DD018" w14:textId="77777777" w:rsidR="005B1416" w:rsidRDefault="005B1416" w:rsidP="005B1416">
      <w:pPr>
        <w:ind w:left="720" w:hanging="720"/>
        <w:rPr>
          <w:b/>
        </w:rPr>
      </w:pPr>
    </w:p>
    <w:p w14:paraId="03BA4D7B" w14:textId="77777777" w:rsidR="00306C11" w:rsidRDefault="00306C11" w:rsidP="00306C11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25"/>
      </w:r>
      <w:r w:rsidRPr="00306C11">
        <w:rPr>
          <w:bCs/>
        </w:rPr>
        <w:t>,</w:t>
      </w:r>
      <w:r w:rsidRPr="00306C11">
        <w:t xml:space="preserve"> CNV</w:t>
      </w:r>
    </w:p>
    <w:p w14:paraId="35CCCF09" w14:textId="77777777" w:rsidR="005B1416" w:rsidRDefault="005B1416" w:rsidP="005B1416">
      <w:pPr>
        <w:spacing w:line="40" w:lineRule="atLeast"/>
      </w:pPr>
    </w:p>
    <w:p w14:paraId="0D2F4D50" w14:textId="55A187E7" w:rsidR="005B1416" w:rsidRDefault="005B1416" w:rsidP="005B1416">
      <w:pPr>
        <w:spacing w:line="40" w:lineRule="atLeast"/>
      </w:pPr>
      <w:r w:rsidRPr="00387458">
        <w:t>It was moved by</w:t>
      </w:r>
      <w:r>
        <w:t xml:space="preserve"> </w:t>
      </w:r>
      <w:r w:rsidR="000B76C2">
        <w:t xml:space="preserve">Adrienne Thomle </w:t>
      </w:r>
      <w:r>
        <w:t>and seconded by Craig Wray</w:t>
      </w:r>
      <w:r w:rsidRPr="00387458">
        <w:t>:</w:t>
      </w:r>
    </w:p>
    <w:p w14:paraId="6AB59CA6" w14:textId="77777777" w:rsidR="005B1416" w:rsidRDefault="005B1416" w:rsidP="005B1416">
      <w:pPr>
        <w:spacing w:line="40" w:lineRule="atLeast"/>
      </w:pPr>
    </w:p>
    <w:p w14:paraId="5CCE296B" w14:textId="2AC99F45" w:rsidR="005855A2" w:rsidRPr="00F07ADC" w:rsidRDefault="00A52513" w:rsidP="005855A2">
      <w:pPr>
        <w:ind w:left="720" w:hanging="720"/>
      </w:pPr>
      <w:r>
        <w:rPr>
          <w:b/>
        </w:rPr>
        <w:t>47</w:t>
      </w:r>
      <w:r w:rsidR="005855A2" w:rsidRPr="00B26968">
        <w:rPr>
          <w:b/>
        </w:rPr>
        <w:tab/>
      </w:r>
      <w:r w:rsidR="005855A2" w:rsidRPr="00AE5DAC">
        <w:t xml:space="preserve">That </w:t>
      </w:r>
      <w:r w:rsidR="005855A2" w:rsidRPr="00AE5DAC">
        <w:rPr>
          <w:bCs/>
        </w:rPr>
        <w:t xml:space="preserve">revisions to the </w:t>
      </w:r>
      <w:r w:rsidR="005855A2" w:rsidRPr="00AE5DAC">
        <w:t xml:space="preserve">membership roster for </w:t>
      </w:r>
      <w:r w:rsidR="005855A2">
        <w:rPr>
          <w:bCs/>
        </w:rPr>
        <w:t xml:space="preserve">the following project committees </w:t>
      </w:r>
      <w:r w:rsidR="005855A2" w:rsidRPr="00AE5DAC">
        <w:t xml:space="preserve">as shown in </w:t>
      </w:r>
      <w:hyperlink w:anchor="AttA" w:history="1">
        <w:r w:rsidR="005855A2" w:rsidRPr="00AE5DAC">
          <w:rPr>
            <w:rStyle w:val="Hyperlink"/>
          </w:rPr>
          <w:t xml:space="preserve">Attachment </w:t>
        </w:r>
      </w:hyperlink>
      <w:r w:rsidR="005855A2">
        <w:rPr>
          <w:rStyle w:val="Hyperlink"/>
        </w:rPr>
        <w:t>A</w:t>
      </w:r>
      <w:r w:rsidR="005855A2">
        <w:t xml:space="preserve">, </w:t>
      </w:r>
      <w:r w:rsidR="005855A2">
        <w:rPr>
          <w:bCs/>
        </w:rPr>
        <w:t>be approved via consent agenda:</w:t>
      </w:r>
    </w:p>
    <w:p w14:paraId="0C33108D" w14:textId="77777777" w:rsidR="005855A2" w:rsidRPr="005855A2" w:rsidRDefault="005855A2" w:rsidP="00306C11">
      <w:pPr>
        <w:numPr>
          <w:ilvl w:val="0"/>
          <w:numId w:val="8"/>
        </w:numPr>
        <w:rPr>
          <w:bCs/>
        </w:rPr>
      </w:pPr>
      <w:r w:rsidRPr="005855A2">
        <w:rPr>
          <w:bCs/>
        </w:rPr>
        <w:t xml:space="preserve">SPC 35, </w:t>
      </w:r>
      <w:r w:rsidRPr="005855A2">
        <w:rPr>
          <w:bCs/>
          <w:i/>
          <w:iCs/>
        </w:rPr>
        <w:t>Method of Testing Desiccants for Refrigerant Drying</w:t>
      </w:r>
    </w:p>
    <w:p w14:paraId="1E0E9EC8" w14:textId="77777777" w:rsidR="005855A2" w:rsidRPr="005855A2" w:rsidRDefault="005855A2" w:rsidP="00306C11">
      <w:pPr>
        <w:numPr>
          <w:ilvl w:val="0"/>
          <w:numId w:val="8"/>
        </w:numPr>
        <w:rPr>
          <w:bCs/>
        </w:rPr>
      </w:pPr>
      <w:r w:rsidRPr="005855A2">
        <w:rPr>
          <w:bCs/>
        </w:rPr>
        <w:t xml:space="preserve">SPC 37, </w:t>
      </w:r>
      <w:r w:rsidRPr="005855A2">
        <w:rPr>
          <w:bCs/>
          <w:i/>
          <w:iCs/>
        </w:rPr>
        <w:t>Methods of Testing for Rating Electrically Driven Unitary Air-Conditioning and Heat Pump Equipment</w:t>
      </w:r>
    </w:p>
    <w:p w14:paraId="31EE22EB" w14:textId="77777777" w:rsidR="005855A2" w:rsidRPr="005855A2" w:rsidRDefault="005855A2" w:rsidP="00306C11">
      <w:pPr>
        <w:numPr>
          <w:ilvl w:val="0"/>
          <w:numId w:val="8"/>
        </w:numPr>
        <w:rPr>
          <w:bCs/>
        </w:rPr>
      </w:pPr>
      <w:r w:rsidRPr="005855A2">
        <w:rPr>
          <w:bCs/>
        </w:rPr>
        <w:t xml:space="preserve">SSPC 52.2, </w:t>
      </w:r>
      <w:r w:rsidRPr="005855A2">
        <w:rPr>
          <w:bCs/>
          <w:i/>
          <w:iCs/>
        </w:rPr>
        <w:t>Method</w:t>
      </w:r>
      <w:r w:rsidRPr="005855A2">
        <w:rPr>
          <w:bCs/>
        </w:rPr>
        <w:t xml:space="preserve"> </w:t>
      </w:r>
      <w:r w:rsidRPr="005855A2">
        <w:rPr>
          <w:bCs/>
          <w:i/>
          <w:iCs/>
        </w:rPr>
        <w:t>of Testing General Ventilation Air Cleaning Devices for Removal Efficiency by Particle Size</w:t>
      </w:r>
      <w:r w:rsidRPr="005855A2">
        <w:rPr>
          <w:bCs/>
        </w:rPr>
        <w:t xml:space="preserve"> </w:t>
      </w:r>
    </w:p>
    <w:p w14:paraId="4F1A2611" w14:textId="17BE570F" w:rsidR="005855A2" w:rsidRPr="000B76C2" w:rsidRDefault="005855A2" w:rsidP="00306C11">
      <w:pPr>
        <w:numPr>
          <w:ilvl w:val="0"/>
          <w:numId w:val="8"/>
        </w:numPr>
        <w:rPr>
          <w:bCs/>
          <w:i/>
          <w:iCs/>
        </w:rPr>
      </w:pPr>
      <w:r w:rsidRPr="005855A2">
        <w:rPr>
          <w:bCs/>
        </w:rPr>
        <w:t xml:space="preserve">SPC 229, </w:t>
      </w:r>
      <w:r w:rsidRPr="005855A2">
        <w:rPr>
          <w:bCs/>
          <w:i/>
          <w:iCs/>
        </w:rPr>
        <w:t>Protocols for Evaluating Ruleset Implementation in Building Performance Modeling Software</w:t>
      </w:r>
    </w:p>
    <w:p w14:paraId="55486708" w14:textId="77777777" w:rsidR="005B1416" w:rsidRDefault="005B1416" w:rsidP="005B1416">
      <w:pPr>
        <w:ind w:left="720" w:hanging="720"/>
        <w:rPr>
          <w:b/>
        </w:rPr>
      </w:pPr>
    </w:p>
    <w:p w14:paraId="55A5786B" w14:textId="77777777" w:rsidR="005B1416" w:rsidRDefault="005B1416" w:rsidP="005B1416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8098AE5" w14:textId="77777777" w:rsidR="005B1416" w:rsidRDefault="005B1416" w:rsidP="005B1416">
      <w:pPr>
        <w:spacing w:line="40" w:lineRule="atLeast"/>
      </w:pPr>
    </w:p>
    <w:p w14:paraId="6C56A0E6" w14:textId="77777777" w:rsidR="005855A2" w:rsidRDefault="005855A2" w:rsidP="005855A2">
      <w:pPr>
        <w:spacing w:line="40" w:lineRule="atLeast"/>
      </w:pPr>
      <w:r w:rsidRPr="00387458">
        <w:t>It was moved by</w:t>
      </w:r>
      <w:r>
        <w:t xml:space="preserve"> Adrienne Thomle and seconded by Craig Wray</w:t>
      </w:r>
      <w:r w:rsidRPr="00387458">
        <w:t>:</w:t>
      </w:r>
    </w:p>
    <w:p w14:paraId="2C340E01" w14:textId="77777777" w:rsidR="005855A2" w:rsidRDefault="005855A2" w:rsidP="005855A2">
      <w:pPr>
        <w:spacing w:line="40" w:lineRule="atLeast"/>
      </w:pPr>
    </w:p>
    <w:p w14:paraId="6409F4EF" w14:textId="15666E91" w:rsidR="005855A2" w:rsidRPr="00F07ADC" w:rsidRDefault="00A52513" w:rsidP="005855A2">
      <w:pPr>
        <w:ind w:left="720" w:hanging="720"/>
      </w:pPr>
      <w:r>
        <w:rPr>
          <w:b/>
        </w:rPr>
        <w:t>48</w:t>
      </w:r>
      <w:r w:rsidR="005855A2" w:rsidRPr="00B26968">
        <w:rPr>
          <w:b/>
        </w:rPr>
        <w:tab/>
      </w:r>
      <w:r w:rsidR="005855A2" w:rsidRPr="00AE5DAC">
        <w:t xml:space="preserve">That </w:t>
      </w:r>
      <w:r w:rsidR="005855A2" w:rsidRPr="00AE5DAC">
        <w:rPr>
          <w:bCs/>
        </w:rPr>
        <w:t xml:space="preserve">revisions to the </w:t>
      </w:r>
      <w:r w:rsidR="005855A2" w:rsidRPr="00AE5DAC">
        <w:t xml:space="preserve">membership roster for </w:t>
      </w:r>
      <w:r w:rsidR="005855A2" w:rsidRPr="005855A2">
        <w:rPr>
          <w:bCs/>
        </w:rPr>
        <w:t xml:space="preserve">GPC 37, </w:t>
      </w:r>
      <w:r w:rsidR="005855A2" w:rsidRPr="005855A2">
        <w:rPr>
          <w:bCs/>
          <w:i/>
          <w:iCs/>
        </w:rPr>
        <w:t>Guidelines for the Application of Upper-Air (Upper Room) Ultraviolet Germicidal (UV-C) Devices to Control the Transmission of Airborne Pathogens</w:t>
      </w:r>
      <w:r w:rsidR="005855A2">
        <w:t xml:space="preserve">, </w:t>
      </w:r>
      <w:r w:rsidR="005855A2" w:rsidRPr="00AE5DAC">
        <w:t xml:space="preserve">as shown in </w:t>
      </w:r>
      <w:hyperlink w:anchor="AttA" w:history="1">
        <w:r w:rsidR="005855A2" w:rsidRPr="00AE5DAC">
          <w:rPr>
            <w:rStyle w:val="Hyperlink"/>
          </w:rPr>
          <w:t xml:space="preserve">Attachment </w:t>
        </w:r>
      </w:hyperlink>
      <w:r w:rsidR="005855A2">
        <w:rPr>
          <w:rStyle w:val="Hyperlink"/>
        </w:rPr>
        <w:t>A</w:t>
      </w:r>
      <w:r w:rsidR="005855A2" w:rsidRPr="00AE5DAC">
        <w:rPr>
          <w:rStyle w:val="Hyperlink"/>
        </w:rPr>
        <w:t>,</w:t>
      </w:r>
      <w:r w:rsidR="005855A2">
        <w:t xml:space="preserve"> be approved.</w:t>
      </w:r>
    </w:p>
    <w:p w14:paraId="6D0653FB" w14:textId="77777777" w:rsidR="005855A2" w:rsidRDefault="005855A2" w:rsidP="005855A2">
      <w:pPr>
        <w:ind w:left="720" w:hanging="720"/>
        <w:rPr>
          <w:b/>
        </w:rPr>
      </w:pPr>
    </w:p>
    <w:p w14:paraId="3EA4B0B1" w14:textId="77777777" w:rsidR="00306C11" w:rsidRDefault="00306C11" w:rsidP="00306C11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26"/>
      </w:r>
      <w:r w:rsidRPr="00306C11">
        <w:rPr>
          <w:bCs/>
        </w:rPr>
        <w:t>,</w:t>
      </w:r>
      <w:r w:rsidRPr="00306C11">
        <w:t xml:space="preserve"> CNV</w:t>
      </w:r>
    </w:p>
    <w:p w14:paraId="303930AA" w14:textId="77777777" w:rsidR="005855A2" w:rsidRDefault="005855A2" w:rsidP="005855A2">
      <w:pPr>
        <w:spacing w:line="40" w:lineRule="atLeast"/>
      </w:pPr>
    </w:p>
    <w:p w14:paraId="1D0CB331" w14:textId="4254B35F" w:rsidR="005855A2" w:rsidRDefault="005855A2" w:rsidP="005855A2">
      <w:pPr>
        <w:spacing w:line="40" w:lineRule="atLeast"/>
      </w:pPr>
      <w:r w:rsidRPr="00387458">
        <w:t>It was moved by</w:t>
      </w:r>
      <w:r>
        <w:t xml:space="preserve"> Mike Woodford and seconded by Rusty Tharp</w:t>
      </w:r>
      <w:r w:rsidRPr="00387458">
        <w:t>:</w:t>
      </w:r>
    </w:p>
    <w:p w14:paraId="0B431294" w14:textId="77777777" w:rsidR="005855A2" w:rsidRDefault="005855A2" w:rsidP="005855A2">
      <w:pPr>
        <w:spacing w:line="40" w:lineRule="atLeast"/>
      </w:pPr>
    </w:p>
    <w:p w14:paraId="272C7EF3" w14:textId="35EB782E" w:rsidR="005855A2" w:rsidRPr="00F07ADC" w:rsidRDefault="00A52513" w:rsidP="005855A2">
      <w:pPr>
        <w:ind w:left="720" w:hanging="720"/>
      </w:pPr>
      <w:r>
        <w:rPr>
          <w:b/>
        </w:rPr>
        <w:t>49</w:t>
      </w:r>
      <w:r w:rsidR="005855A2" w:rsidRPr="00B26968">
        <w:rPr>
          <w:b/>
        </w:rPr>
        <w:tab/>
      </w:r>
      <w:r w:rsidR="005855A2" w:rsidRPr="00AE5DAC">
        <w:t xml:space="preserve">That </w:t>
      </w:r>
      <w:r w:rsidR="005855A2" w:rsidRPr="00AE5DAC">
        <w:rPr>
          <w:bCs/>
        </w:rPr>
        <w:t xml:space="preserve">revisions to the </w:t>
      </w:r>
      <w:r w:rsidR="005855A2" w:rsidRPr="00AE5DAC">
        <w:t xml:space="preserve">membership roster for </w:t>
      </w:r>
      <w:r w:rsidR="005855A2" w:rsidRPr="005855A2">
        <w:rPr>
          <w:bCs/>
          <w:iCs/>
        </w:rPr>
        <w:t xml:space="preserve">SPC 155, </w:t>
      </w:r>
      <w:r w:rsidR="005855A2" w:rsidRPr="005855A2">
        <w:rPr>
          <w:bCs/>
          <w:i/>
        </w:rPr>
        <w:t>Method of Testing for Rating Commercial Space Heating Boiler Systems</w:t>
      </w:r>
      <w:r w:rsidR="005855A2">
        <w:t xml:space="preserve">, </w:t>
      </w:r>
      <w:r w:rsidR="005855A2" w:rsidRPr="00AE5DAC">
        <w:t xml:space="preserve">as shown in </w:t>
      </w:r>
      <w:hyperlink w:anchor="AttA" w:history="1">
        <w:r w:rsidR="005855A2" w:rsidRPr="00AE5DAC">
          <w:rPr>
            <w:rStyle w:val="Hyperlink"/>
          </w:rPr>
          <w:t xml:space="preserve">Attachment </w:t>
        </w:r>
      </w:hyperlink>
      <w:r w:rsidR="005855A2">
        <w:rPr>
          <w:rStyle w:val="Hyperlink"/>
        </w:rPr>
        <w:t>A</w:t>
      </w:r>
      <w:r w:rsidR="005855A2" w:rsidRPr="00AE5DAC">
        <w:rPr>
          <w:rStyle w:val="Hyperlink"/>
        </w:rPr>
        <w:t>,</w:t>
      </w:r>
      <w:r w:rsidR="005855A2">
        <w:t xml:space="preserve"> be approved.</w:t>
      </w:r>
    </w:p>
    <w:p w14:paraId="710EF92E" w14:textId="77777777" w:rsidR="005855A2" w:rsidRDefault="005855A2" w:rsidP="005855A2">
      <w:pPr>
        <w:ind w:left="720" w:hanging="720"/>
        <w:rPr>
          <w:b/>
        </w:rPr>
      </w:pPr>
    </w:p>
    <w:p w14:paraId="667A4FCC" w14:textId="77777777" w:rsidR="005855A2" w:rsidRDefault="005855A2" w:rsidP="005855A2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D542923" w14:textId="77777777" w:rsidR="005855A2" w:rsidRDefault="005855A2" w:rsidP="005855A2">
      <w:pPr>
        <w:spacing w:line="40" w:lineRule="atLeast"/>
      </w:pPr>
    </w:p>
    <w:p w14:paraId="20BB105D" w14:textId="147B1428" w:rsidR="005855A2" w:rsidRDefault="005855A2" w:rsidP="005855A2">
      <w:pPr>
        <w:spacing w:line="40" w:lineRule="atLeast"/>
      </w:pPr>
      <w:r w:rsidRPr="00387458">
        <w:t>It was moved by</w:t>
      </w:r>
      <w:r>
        <w:t xml:space="preserve"> Mike Woodford and seconded by Doug Fick</w:t>
      </w:r>
      <w:r w:rsidRPr="00387458">
        <w:t>:</w:t>
      </w:r>
    </w:p>
    <w:p w14:paraId="436F81F2" w14:textId="77777777" w:rsidR="005855A2" w:rsidRDefault="005855A2" w:rsidP="005855A2">
      <w:pPr>
        <w:spacing w:line="40" w:lineRule="atLeast"/>
      </w:pPr>
    </w:p>
    <w:p w14:paraId="27D909AA" w14:textId="4C3DB9FA" w:rsidR="005855A2" w:rsidRPr="00F07ADC" w:rsidRDefault="00A52513" w:rsidP="005855A2">
      <w:pPr>
        <w:ind w:left="720" w:hanging="720"/>
      </w:pPr>
      <w:r>
        <w:rPr>
          <w:b/>
        </w:rPr>
        <w:t>50</w:t>
      </w:r>
      <w:r w:rsidR="005855A2" w:rsidRPr="00B26968">
        <w:rPr>
          <w:b/>
        </w:rPr>
        <w:tab/>
      </w:r>
      <w:r w:rsidR="005855A2" w:rsidRPr="00AE5DAC">
        <w:t xml:space="preserve">That </w:t>
      </w:r>
      <w:r w:rsidR="005855A2" w:rsidRPr="00AE5DAC">
        <w:rPr>
          <w:bCs/>
        </w:rPr>
        <w:t xml:space="preserve">revisions to the </w:t>
      </w:r>
      <w:r w:rsidR="005855A2" w:rsidRPr="00AE5DAC">
        <w:t xml:space="preserve">membership roster for </w:t>
      </w:r>
      <w:r w:rsidR="005855A2" w:rsidRPr="005855A2">
        <w:rPr>
          <w:bCs/>
          <w:iCs/>
        </w:rPr>
        <w:t xml:space="preserve">SPC 196, </w:t>
      </w:r>
      <w:r w:rsidR="005855A2" w:rsidRPr="005855A2">
        <w:rPr>
          <w:bCs/>
          <w:i/>
        </w:rPr>
        <w:t>Method of Test for Measuring Refrigerant Leak Rates</w:t>
      </w:r>
      <w:r w:rsidR="005855A2">
        <w:t xml:space="preserve">, </w:t>
      </w:r>
      <w:r w:rsidR="005855A2" w:rsidRPr="00AE5DAC">
        <w:t xml:space="preserve">as shown in </w:t>
      </w:r>
      <w:hyperlink w:anchor="AttA" w:history="1">
        <w:r w:rsidR="005855A2" w:rsidRPr="00AE5DAC">
          <w:rPr>
            <w:rStyle w:val="Hyperlink"/>
          </w:rPr>
          <w:t xml:space="preserve">Attachment </w:t>
        </w:r>
      </w:hyperlink>
      <w:r w:rsidR="005855A2">
        <w:rPr>
          <w:rStyle w:val="Hyperlink"/>
        </w:rPr>
        <w:t>A</w:t>
      </w:r>
      <w:r w:rsidR="005855A2" w:rsidRPr="00AE5DAC">
        <w:rPr>
          <w:rStyle w:val="Hyperlink"/>
        </w:rPr>
        <w:t>,</w:t>
      </w:r>
      <w:r w:rsidR="005855A2">
        <w:t xml:space="preserve"> be approved.</w:t>
      </w:r>
    </w:p>
    <w:p w14:paraId="4C54960D" w14:textId="77777777" w:rsidR="005855A2" w:rsidRDefault="005855A2" w:rsidP="005855A2">
      <w:pPr>
        <w:ind w:left="720" w:hanging="720"/>
        <w:rPr>
          <w:b/>
        </w:rPr>
      </w:pPr>
    </w:p>
    <w:p w14:paraId="640D3BA6" w14:textId="77777777" w:rsidR="005855A2" w:rsidRDefault="005855A2" w:rsidP="005855A2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AB641B8" w14:textId="77777777" w:rsidR="005855A2" w:rsidRDefault="005855A2" w:rsidP="005855A2">
      <w:pPr>
        <w:spacing w:line="40" w:lineRule="atLeast"/>
      </w:pPr>
    </w:p>
    <w:p w14:paraId="16A81AB6" w14:textId="77777777" w:rsidR="005855A2" w:rsidRDefault="005855A2" w:rsidP="005855A2">
      <w:pPr>
        <w:spacing w:line="40" w:lineRule="atLeast"/>
      </w:pPr>
      <w:r w:rsidRPr="00387458">
        <w:t>It was moved by</w:t>
      </w:r>
      <w:r>
        <w:t xml:space="preserve"> Mike Woodford and seconded by Rusty Tharp</w:t>
      </w:r>
      <w:r w:rsidRPr="00387458">
        <w:t>:</w:t>
      </w:r>
    </w:p>
    <w:p w14:paraId="510DD810" w14:textId="77777777" w:rsidR="005855A2" w:rsidRDefault="005855A2" w:rsidP="005855A2">
      <w:pPr>
        <w:spacing w:line="40" w:lineRule="atLeast"/>
      </w:pPr>
    </w:p>
    <w:p w14:paraId="1B26B3E8" w14:textId="1BA6FB78" w:rsidR="005855A2" w:rsidRPr="00F07ADC" w:rsidRDefault="00A52513" w:rsidP="005855A2">
      <w:pPr>
        <w:ind w:left="720" w:hanging="720"/>
      </w:pPr>
      <w:r>
        <w:rPr>
          <w:b/>
        </w:rPr>
        <w:lastRenderedPageBreak/>
        <w:t>51</w:t>
      </w:r>
      <w:r w:rsidR="005855A2" w:rsidRPr="00B26968">
        <w:rPr>
          <w:b/>
        </w:rPr>
        <w:tab/>
      </w:r>
      <w:r w:rsidR="005855A2" w:rsidRPr="00AE5DAC">
        <w:t xml:space="preserve">That </w:t>
      </w:r>
      <w:r w:rsidR="005855A2" w:rsidRPr="00AE5DAC">
        <w:rPr>
          <w:bCs/>
        </w:rPr>
        <w:t xml:space="preserve">revisions to the </w:t>
      </w:r>
      <w:r w:rsidR="005855A2" w:rsidRPr="00AE5DAC">
        <w:t xml:space="preserve">membership roster for </w:t>
      </w:r>
      <w:r w:rsidR="005855A2" w:rsidRPr="000B76C2">
        <w:rPr>
          <w:bCs/>
        </w:rPr>
        <w:t>G</w:t>
      </w:r>
      <w:r w:rsidR="00F17AE8" w:rsidRPr="00F17AE8">
        <w:rPr>
          <w:bCs/>
          <w:iCs/>
        </w:rPr>
        <w:t xml:space="preserve">SPC 205, </w:t>
      </w:r>
      <w:r w:rsidR="00F17AE8" w:rsidRPr="00F17AE8">
        <w:rPr>
          <w:bCs/>
          <w:i/>
        </w:rPr>
        <w:t>Representation of Performance Data for HVAC&amp;R and Other Facility Equipment</w:t>
      </w:r>
      <w:r w:rsidR="005855A2">
        <w:t xml:space="preserve">, </w:t>
      </w:r>
      <w:r w:rsidR="005855A2" w:rsidRPr="00AE5DAC">
        <w:t xml:space="preserve">as shown in </w:t>
      </w:r>
      <w:hyperlink w:anchor="AttA" w:history="1">
        <w:r w:rsidR="005855A2" w:rsidRPr="00AE5DAC">
          <w:rPr>
            <w:rStyle w:val="Hyperlink"/>
          </w:rPr>
          <w:t xml:space="preserve">Attachment </w:t>
        </w:r>
      </w:hyperlink>
      <w:r w:rsidR="005855A2">
        <w:rPr>
          <w:rStyle w:val="Hyperlink"/>
        </w:rPr>
        <w:t>A</w:t>
      </w:r>
      <w:r w:rsidR="005855A2" w:rsidRPr="00AE5DAC">
        <w:rPr>
          <w:rStyle w:val="Hyperlink"/>
        </w:rPr>
        <w:t>,</w:t>
      </w:r>
      <w:r w:rsidR="005855A2">
        <w:t xml:space="preserve"> be approved.</w:t>
      </w:r>
    </w:p>
    <w:p w14:paraId="36D099CF" w14:textId="77777777" w:rsidR="005855A2" w:rsidRDefault="005855A2" w:rsidP="005855A2">
      <w:pPr>
        <w:ind w:left="720" w:hanging="720"/>
        <w:rPr>
          <w:b/>
        </w:rPr>
      </w:pPr>
    </w:p>
    <w:p w14:paraId="678D7359" w14:textId="77777777" w:rsidR="00306C11" w:rsidRDefault="00306C11" w:rsidP="00306C11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27"/>
      </w:r>
      <w:r w:rsidRPr="00306C11">
        <w:rPr>
          <w:bCs/>
        </w:rPr>
        <w:t>,</w:t>
      </w:r>
      <w:r w:rsidRPr="00306C11">
        <w:t xml:space="preserve"> CNV</w:t>
      </w:r>
    </w:p>
    <w:p w14:paraId="2B269FBA" w14:textId="77777777" w:rsidR="005855A2" w:rsidRDefault="005855A2" w:rsidP="005855A2">
      <w:pPr>
        <w:spacing w:line="40" w:lineRule="atLeast"/>
      </w:pPr>
    </w:p>
    <w:p w14:paraId="03CA5EBE" w14:textId="19087814" w:rsidR="005855A2" w:rsidRDefault="005855A2" w:rsidP="005855A2">
      <w:pPr>
        <w:spacing w:line="40" w:lineRule="atLeast"/>
      </w:pPr>
      <w:r w:rsidRPr="00387458">
        <w:t>It was moved by</w:t>
      </w:r>
      <w:r>
        <w:t xml:space="preserve"> </w:t>
      </w:r>
      <w:r w:rsidR="00F17AE8">
        <w:t xml:space="preserve">Craig Wray </w:t>
      </w:r>
      <w:r>
        <w:t xml:space="preserve">and seconded by </w:t>
      </w:r>
      <w:r w:rsidR="00F17AE8">
        <w:t>Larry Kouma</w:t>
      </w:r>
      <w:r w:rsidRPr="00387458">
        <w:t>:</w:t>
      </w:r>
    </w:p>
    <w:p w14:paraId="05A14D09" w14:textId="77777777" w:rsidR="005855A2" w:rsidRDefault="005855A2" w:rsidP="005855A2">
      <w:pPr>
        <w:spacing w:line="40" w:lineRule="atLeast"/>
      </w:pPr>
    </w:p>
    <w:p w14:paraId="75333F6E" w14:textId="76AE3D90" w:rsidR="00F17AE8" w:rsidRPr="00F07ADC" w:rsidRDefault="00A52513" w:rsidP="00F17AE8">
      <w:pPr>
        <w:ind w:left="720" w:hanging="720"/>
      </w:pPr>
      <w:r>
        <w:rPr>
          <w:b/>
        </w:rPr>
        <w:t>52</w:t>
      </w:r>
      <w:r w:rsidR="00F17AE8" w:rsidRPr="00B26968">
        <w:rPr>
          <w:b/>
        </w:rPr>
        <w:tab/>
      </w:r>
      <w:r w:rsidR="00F17AE8" w:rsidRPr="00AE5DAC">
        <w:t xml:space="preserve">That </w:t>
      </w:r>
      <w:r w:rsidR="00F17AE8" w:rsidRPr="00AE5DAC">
        <w:rPr>
          <w:bCs/>
        </w:rPr>
        <w:t xml:space="preserve">revisions to the </w:t>
      </w:r>
      <w:r w:rsidR="00F17AE8" w:rsidRPr="00AE5DAC">
        <w:t xml:space="preserve">membership roster for </w:t>
      </w:r>
      <w:r w:rsidR="00F17AE8">
        <w:rPr>
          <w:bCs/>
        </w:rPr>
        <w:t xml:space="preserve">the following project committees </w:t>
      </w:r>
      <w:r w:rsidR="00F17AE8" w:rsidRPr="00AE5DAC">
        <w:t xml:space="preserve">as shown in </w:t>
      </w:r>
      <w:hyperlink w:anchor="AttA" w:history="1">
        <w:r w:rsidR="00F17AE8" w:rsidRPr="00AE5DAC">
          <w:rPr>
            <w:rStyle w:val="Hyperlink"/>
          </w:rPr>
          <w:t xml:space="preserve">Attachment </w:t>
        </w:r>
      </w:hyperlink>
      <w:r w:rsidR="00F17AE8">
        <w:rPr>
          <w:rStyle w:val="Hyperlink"/>
        </w:rPr>
        <w:t>A</w:t>
      </w:r>
      <w:r w:rsidR="00F17AE8">
        <w:t xml:space="preserve">, </w:t>
      </w:r>
      <w:r w:rsidR="00F17AE8">
        <w:rPr>
          <w:bCs/>
        </w:rPr>
        <w:t>be approved via consent agenda:</w:t>
      </w:r>
    </w:p>
    <w:p w14:paraId="3A883326" w14:textId="77777777" w:rsidR="00F17AE8" w:rsidRPr="00F17AE8" w:rsidRDefault="00F17AE8" w:rsidP="00306C11">
      <w:pPr>
        <w:numPr>
          <w:ilvl w:val="0"/>
          <w:numId w:val="9"/>
        </w:numPr>
        <w:rPr>
          <w:bCs/>
        </w:rPr>
      </w:pPr>
      <w:r w:rsidRPr="00F17AE8">
        <w:rPr>
          <w:bCs/>
        </w:rPr>
        <w:t xml:space="preserve">GPC 14, </w:t>
      </w:r>
      <w:r w:rsidRPr="00F17AE8">
        <w:rPr>
          <w:bCs/>
          <w:i/>
          <w:iCs/>
        </w:rPr>
        <w:t>Measurement of Energy, Demand and Water Savings</w:t>
      </w:r>
    </w:p>
    <w:p w14:paraId="161F0BD4" w14:textId="77777777" w:rsidR="00F17AE8" w:rsidRPr="00F17AE8" w:rsidRDefault="00F17AE8" w:rsidP="00306C11">
      <w:pPr>
        <w:numPr>
          <w:ilvl w:val="0"/>
          <w:numId w:val="9"/>
        </w:numPr>
        <w:rPr>
          <w:bCs/>
        </w:rPr>
      </w:pPr>
      <w:r w:rsidRPr="00F17AE8">
        <w:rPr>
          <w:bCs/>
        </w:rPr>
        <w:t xml:space="preserve">SPC 33, </w:t>
      </w:r>
      <w:r w:rsidRPr="00F17AE8">
        <w:rPr>
          <w:bCs/>
          <w:i/>
          <w:iCs/>
        </w:rPr>
        <w:t>Methods of Testing Forced-Circulation Air-Cooling and Air-Heating Coils</w:t>
      </w:r>
    </w:p>
    <w:p w14:paraId="40158162" w14:textId="77777777" w:rsidR="00F17AE8" w:rsidRPr="00F17AE8" w:rsidRDefault="00F17AE8" w:rsidP="00306C11">
      <w:pPr>
        <w:numPr>
          <w:ilvl w:val="0"/>
          <w:numId w:val="9"/>
        </w:numPr>
        <w:rPr>
          <w:bCs/>
        </w:rPr>
      </w:pPr>
      <w:r w:rsidRPr="00F17AE8">
        <w:rPr>
          <w:bCs/>
        </w:rPr>
        <w:t xml:space="preserve">SPC 213, </w:t>
      </w:r>
      <w:r w:rsidRPr="00F17AE8">
        <w:rPr>
          <w:bCs/>
          <w:i/>
          <w:iCs/>
        </w:rPr>
        <w:t>Method for Calculating Moist Air Thermodynamic Properties</w:t>
      </w:r>
    </w:p>
    <w:p w14:paraId="1ACFDE41" w14:textId="14115D61" w:rsidR="00F17AE8" w:rsidRPr="000B76C2" w:rsidRDefault="00F17AE8" w:rsidP="00306C11">
      <w:pPr>
        <w:numPr>
          <w:ilvl w:val="0"/>
          <w:numId w:val="9"/>
        </w:numPr>
        <w:rPr>
          <w:bCs/>
          <w:i/>
          <w:iCs/>
        </w:rPr>
      </w:pPr>
      <w:r w:rsidRPr="00F17AE8">
        <w:rPr>
          <w:bCs/>
        </w:rPr>
        <w:t xml:space="preserve">SPC 224, </w:t>
      </w:r>
      <w:r w:rsidRPr="00F17AE8">
        <w:rPr>
          <w:bCs/>
          <w:i/>
          <w:iCs/>
        </w:rPr>
        <w:t>Standard for the Application of Building Information Modeling</w:t>
      </w:r>
    </w:p>
    <w:p w14:paraId="76D2A15A" w14:textId="77777777" w:rsidR="005855A2" w:rsidRDefault="005855A2" w:rsidP="005855A2">
      <w:pPr>
        <w:ind w:left="720" w:hanging="720"/>
        <w:rPr>
          <w:b/>
        </w:rPr>
      </w:pPr>
    </w:p>
    <w:p w14:paraId="0984F94D" w14:textId="77777777" w:rsidR="005855A2" w:rsidRDefault="005855A2" w:rsidP="005855A2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D5CBF56" w14:textId="77777777" w:rsidR="005855A2" w:rsidRDefault="005855A2" w:rsidP="005855A2">
      <w:pPr>
        <w:spacing w:line="40" w:lineRule="atLeast"/>
      </w:pPr>
    </w:p>
    <w:p w14:paraId="003A3A28" w14:textId="77777777" w:rsidR="00321BB8" w:rsidRDefault="00321BB8" w:rsidP="00321BB8">
      <w:pPr>
        <w:spacing w:line="40" w:lineRule="atLeast"/>
      </w:pPr>
    </w:p>
    <w:p w14:paraId="64CA0A62" w14:textId="77777777" w:rsidR="00406C2C" w:rsidRPr="00BF1D9B" w:rsidRDefault="00406C2C" w:rsidP="00BF1D9B">
      <w:pPr>
        <w:pStyle w:val="Heading1"/>
      </w:pPr>
      <w:bookmarkStart w:id="9" w:name="_Toc47515963"/>
      <w:r w:rsidRPr="00BF1D9B">
        <w:t>Proposed TPS Changes</w:t>
      </w:r>
      <w:bookmarkEnd w:id="9"/>
    </w:p>
    <w:p w14:paraId="35FD2DC4" w14:textId="77777777" w:rsidR="00406C2C" w:rsidRDefault="00406C2C" w:rsidP="00406C2C">
      <w:pPr>
        <w:spacing w:line="40" w:lineRule="atLeast"/>
      </w:pPr>
    </w:p>
    <w:p w14:paraId="4CD17BB7" w14:textId="5AFCBD8C" w:rsidR="00406C2C" w:rsidRDefault="00406C2C" w:rsidP="00406C2C">
      <w:pPr>
        <w:spacing w:line="40" w:lineRule="atLeast"/>
      </w:pPr>
      <w:r w:rsidRPr="00387458">
        <w:t>It was moved by</w:t>
      </w:r>
      <w:r>
        <w:t xml:space="preserve"> </w:t>
      </w:r>
      <w:r w:rsidR="00C72A44">
        <w:t xml:space="preserve">Larry Kouma </w:t>
      </w:r>
      <w:r>
        <w:t>and seconded by</w:t>
      </w:r>
      <w:r w:rsidR="00E75890">
        <w:t xml:space="preserve"> Craig Wray</w:t>
      </w:r>
      <w:r w:rsidRPr="00387458">
        <w:t>:</w:t>
      </w:r>
    </w:p>
    <w:p w14:paraId="1B83E836" w14:textId="77777777" w:rsidR="00406C2C" w:rsidRDefault="00406C2C" w:rsidP="00406C2C">
      <w:pPr>
        <w:spacing w:line="40" w:lineRule="atLeast"/>
      </w:pPr>
    </w:p>
    <w:p w14:paraId="2E701318" w14:textId="42BB5CB5" w:rsidR="00406C2C" w:rsidRDefault="00A52513" w:rsidP="00406C2C">
      <w:pPr>
        <w:ind w:left="720" w:hanging="720"/>
      </w:pPr>
      <w:r>
        <w:rPr>
          <w:b/>
        </w:rPr>
        <w:t>53</w:t>
      </w:r>
      <w:r w:rsidR="00406C2C" w:rsidRPr="00B26968">
        <w:rPr>
          <w:b/>
        </w:rPr>
        <w:tab/>
      </w:r>
      <w:r w:rsidR="00406C2C" w:rsidRPr="00B26968">
        <w:t xml:space="preserve">That </w:t>
      </w:r>
      <w:r w:rsidR="000548B8">
        <w:t xml:space="preserve">the </w:t>
      </w:r>
      <w:r w:rsidR="00406C2C">
        <w:t xml:space="preserve">proposed change to the TPS for </w:t>
      </w:r>
      <w:r w:rsidR="00C72A44" w:rsidRPr="00C72A44">
        <w:rPr>
          <w:bCs/>
        </w:rPr>
        <w:t xml:space="preserve">SPC 140, </w:t>
      </w:r>
      <w:r w:rsidR="00C72A44" w:rsidRPr="00C72A44">
        <w:rPr>
          <w:bCs/>
          <w:i/>
          <w:iCs/>
        </w:rPr>
        <w:t>Standard Method of Test for the Evaluation of Building Energy Analysis Computer Programs</w:t>
      </w:r>
      <w:r w:rsidR="00406C2C" w:rsidRPr="00B26968">
        <w:t xml:space="preserve">, be approved </w:t>
      </w:r>
      <w:r w:rsidR="00406C2C">
        <w:t>as</w:t>
      </w:r>
      <w:r w:rsidR="00C72A44">
        <w:t xml:space="preserve"> presented.</w:t>
      </w:r>
    </w:p>
    <w:p w14:paraId="412B5AFD" w14:textId="374E66D7" w:rsidR="000548B8" w:rsidRDefault="000548B8" w:rsidP="00406C2C">
      <w:pPr>
        <w:ind w:left="720" w:hanging="720"/>
      </w:pPr>
    </w:p>
    <w:p w14:paraId="44518EA2" w14:textId="0D5DC426" w:rsidR="00E75890" w:rsidRDefault="00E75890" w:rsidP="00E75890">
      <w:pPr>
        <w:spacing w:line="40" w:lineRule="atLeast"/>
      </w:pPr>
      <w:r w:rsidRPr="00387458">
        <w:t>It was moved by</w:t>
      </w:r>
      <w:r>
        <w:t xml:space="preserve"> </w:t>
      </w:r>
      <w:r w:rsidR="000548B8">
        <w:t xml:space="preserve">Craig Wray </w:t>
      </w:r>
      <w:r>
        <w:t>and seconded by</w:t>
      </w:r>
      <w:r w:rsidR="000548B8">
        <w:t xml:space="preserve"> Walter Grondzik</w:t>
      </w:r>
      <w:r w:rsidRPr="00387458">
        <w:t>:</w:t>
      </w:r>
    </w:p>
    <w:p w14:paraId="01E8354D" w14:textId="1F1FFBF4" w:rsidR="00E75890" w:rsidRDefault="00E75890" w:rsidP="00406C2C">
      <w:pPr>
        <w:ind w:left="720" w:hanging="720"/>
        <w:rPr>
          <w:b/>
        </w:rPr>
      </w:pPr>
    </w:p>
    <w:p w14:paraId="6B50F004" w14:textId="02EE39B3" w:rsidR="002C5E51" w:rsidRDefault="002C5E51" w:rsidP="002C5E51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5487252" w14:textId="77777777" w:rsidR="002C5E51" w:rsidRDefault="002C5E51" w:rsidP="00406C2C"/>
    <w:p w14:paraId="7E0AF886" w14:textId="7069D621" w:rsidR="00C72A44" w:rsidRDefault="00C72A44" w:rsidP="00C72A44">
      <w:pPr>
        <w:spacing w:line="40" w:lineRule="atLeast"/>
      </w:pPr>
      <w:r w:rsidRPr="00387458">
        <w:t>It was moved by</w:t>
      </w:r>
      <w:r>
        <w:t xml:space="preserve"> Rusty Tharp and seconded by Craig Wray</w:t>
      </w:r>
      <w:r w:rsidRPr="00387458">
        <w:t>:</w:t>
      </w:r>
    </w:p>
    <w:p w14:paraId="05ED2DEF" w14:textId="77777777" w:rsidR="00C72A44" w:rsidRDefault="00C72A44" w:rsidP="00C72A44">
      <w:pPr>
        <w:spacing w:line="40" w:lineRule="atLeast"/>
      </w:pPr>
    </w:p>
    <w:p w14:paraId="7707EA09" w14:textId="2E149031" w:rsidR="00C72A44" w:rsidRDefault="00A52513" w:rsidP="00C72A44">
      <w:pPr>
        <w:ind w:left="720" w:hanging="720"/>
      </w:pPr>
      <w:r>
        <w:rPr>
          <w:b/>
        </w:rPr>
        <w:t>54</w:t>
      </w:r>
      <w:r w:rsidR="00C72A44" w:rsidRPr="00B26968">
        <w:rPr>
          <w:b/>
        </w:rPr>
        <w:tab/>
      </w:r>
      <w:r w:rsidR="00C72A44" w:rsidRPr="00B26968">
        <w:t xml:space="preserve">That </w:t>
      </w:r>
      <w:r w:rsidR="00C72A44">
        <w:t xml:space="preserve">the proposed change to the TPS for </w:t>
      </w:r>
      <w:r w:rsidR="00C72A44" w:rsidRPr="00C72A44">
        <w:rPr>
          <w:bCs/>
        </w:rPr>
        <w:t>SPC 228,</w:t>
      </w:r>
      <w:r w:rsidR="00C72A44" w:rsidRPr="00C72A44">
        <w:rPr>
          <w:bCs/>
          <w:i/>
          <w:iCs/>
        </w:rPr>
        <w:t xml:space="preserve"> Standard Method of Evaluating Net-Zero Energy Building Performance</w:t>
      </w:r>
      <w:r w:rsidR="00C72A44" w:rsidRPr="00B26968">
        <w:t xml:space="preserve">, be approved </w:t>
      </w:r>
      <w:r w:rsidR="00C72A44">
        <w:t>as presented.</w:t>
      </w:r>
    </w:p>
    <w:p w14:paraId="05AA4EAA" w14:textId="77777777" w:rsidR="00C72A44" w:rsidRDefault="00C72A44" w:rsidP="00C72A44">
      <w:pPr>
        <w:ind w:left="720" w:hanging="720"/>
      </w:pPr>
    </w:p>
    <w:p w14:paraId="719878BE" w14:textId="77777777" w:rsidR="00C72A44" w:rsidRDefault="00C72A44" w:rsidP="00C72A44">
      <w:pPr>
        <w:spacing w:line="40" w:lineRule="atLeast"/>
      </w:pPr>
      <w:r w:rsidRPr="00387458">
        <w:t>It was moved by</w:t>
      </w:r>
      <w:r>
        <w:t xml:space="preserve"> Craig Wray and seconded by Walter Grondzik</w:t>
      </w:r>
      <w:r w:rsidRPr="00387458">
        <w:t>:</w:t>
      </w:r>
    </w:p>
    <w:p w14:paraId="015CF894" w14:textId="77777777" w:rsidR="00C72A44" w:rsidRDefault="00C72A44" w:rsidP="00C72A44">
      <w:pPr>
        <w:ind w:left="720" w:hanging="720"/>
        <w:rPr>
          <w:b/>
        </w:rPr>
      </w:pPr>
    </w:p>
    <w:p w14:paraId="66B8FA70" w14:textId="69848EBD" w:rsidR="00C72A44" w:rsidRDefault="00C72A44" w:rsidP="00C72A44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16C8F20" w14:textId="77777777" w:rsidR="00C72A44" w:rsidRDefault="00C72A44" w:rsidP="00C72A44"/>
    <w:p w14:paraId="1CBBAE45" w14:textId="77777777" w:rsidR="00C72A44" w:rsidRDefault="00C72A44" w:rsidP="00C72A44">
      <w:pPr>
        <w:spacing w:line="40" w:lineRule="atLeast"/>
      </w:pPr>
      <w:r w:rsidRPr="00387458">
        <w:t>It was moved by</w:t>
      </w:r>
      <w:r>
        <w:t xml:space="preserve"> Larry Kouma and seconded by Craig Wray</w:t>
      </w:r>
      <w:r w:rsidRPr="00387458">
        <w:t>:</w:t>
      </w:r>
    </w:p>
    <w:p w14:paraId="67195944" w14:textId="77777777" w:rsidR="00C72A44" w:rsidRDefault="00C72A44" w:rsidP="00C72A44">
      <w:pPr>
        <w:spacing w:line="40" w:lineRule="atLeast"/>
      </w:pPr>
    </w:p>
    <w:p w14:paraId="52827B7D" w14:textId="2765A86C" w:rsidR="00C72A44" w:rsidRDefault="00A52513" w:rsidP="00C72A44">
      <w:pPr>
        <w:ind w:left="720" w:hanging="720"/>
      </w:pPr>
      <w:r>
        <w:rPr>
          <w:b/>
        </w:rPr>
        <w:t>55</w:t>
      </w:r>
      <w:r w:rsidR="00C72A44" w:rsidRPr="00B26968">
        <w:rPr>
          <w:b/>
        </w:rPr>
        <w:tab/>
      </w:r>
      <w:r w:rsidR="00C72A44" w:rsidRPr="00B26968">
        <w:t xml:space="preserve">That </w:t>
      </w:r>
      <w:r w:rsidR="00C72A44">
        <w:t xml:space="preserve">the proposed change to the TPS for </w:t>
      </w:r>
      <w:r w:rsidR="00C72A44" w:rsidRPr="00C72A44">
        <w:rPr>
          <w:bCs/>
        </w:rPr>
        <w:t xml:space="preserve">Standard 223P, </w:t>
      </w:r>
      <w:r w:rsidR="00C72A44" w:rsidRPr="00C72A44">
        <w:rPr>
          <w:bCs/>
          <w:i/>
          <w:iCs/>
        </w:rPr>
        <w:t>Designation and Classification of Semantic Tags for Building Data</w:t>
      </w:r>
      <w:r w:rsidR="00C72A44" w:rsidRPr="00B26968">
        <w:t xml:space="preserve">, be approved </w:t>
      </w:r>
      <w:r w:rsidR="00C72A44">
        <w:t>as presented and pending approval by the cognizant SSPC 135.</w:t>
      </w:r>
    </w:p>
    <w:p w14:paraId="72C858ED" w14:textId="77777777" w:rsidR="00C72A44" w:rsidRDefault="00C72A44" w:rsidP="00C72A44">
      <w:pPr>
        <w:ind w:left="720" w:hanging="720"/>
      </w:pPr>
    </w:p>
    <w:p w14:paraId="5874C88E" w14:textId="6E46515A" w:rsidR="00C72A44" w:rsidRDefault="00C72A44" w:rsidP="00C72A44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33ECC93" w14:textId="77777777" w:rsidR="00C72A44" w:rsidRDefault="00C72A44" w:rsidP="00C72A44"/>
    <w:p w14:paraId="6B3AE6D6" w14:textId="733FF8E1" w:rsidR="00C72A44" w:rsidRDefault="00C72A44" w:rsidP="00C72A44">
      <w:pPr>
        <w:spacing w:line="40" w:lineRule="atLeast"/>
      </w:pPr>
      <w:r w:rsidRPr="00387458">
        <w:t>It was moved by</w:t>
      </w:r>
      <w:r>
        <w:t xml:space="preserve"> </w:t>
      </w:r>
      <w:r w:rsidR="00F32BC1">
        <w:t xml:space="preserve">Adrienne Thomle </w:t>
      </w:r>
      <w:r>
        <w:t>and seconded by Craig Wray</w:t>
      </w:r>
      <w:r w:rsidRPr="00387458">
        <w:t>:</w:t>
      </w:r>
    </w:p>
    <w:p w14:paraId="4DB68BDD" w14:textId="77777777" w:rsidR="00C72A44" w:rsidRDefault="00C72A44" w:rsidP="00C72A44">
      <w:pPr>
        <w:spacing w:line="40" w:lineRule="atLeast"/>
      </w:pPr>
    </w:p>
    <w:p w14:paraId="6F207B51" w14:textId="136C33B9" w:rsidR="00C72A44" w:rsidRDefault="00A52513" w:rsidP="00C72A44">
      <w:pPr>
        <w:ind w:left="720" w:hanging="720"/>
      </w:pPr>
      <w:r>
        <w:rPr>
          <w:b/>
        </w:rPr>
        <w:t>56</w:t>
      </w:r>
      <w:r w:rsidR="00C72A44" w:rsidRPr="00B26968">
        <w:rPr>
          <w:b/>
        </w:rPr>
        <w:tab/>
      </w:r>
      <w:r w:rsidR="00C72A44" w:rsidRPr="00B26968">
        <w:t xml:space="preserve">That </w:t>
      </w:r>
      <w:r w:rsidR="00C72A44">
        <w:t xml:space="preserve">the proposed change to the TPS for </w:t>
      </w:r>
      <w:r w:rsidR="00F32BC1" w:rsidRPr="00F32BC1">
        <w:rPr>
          <w:bCs/>
        </w:rPr>
        <w:t xml:space="preserve">SPC 35, </w:t>
      </w:r>
      <w:r w:rsidR="00F32BC1" w:rsidRPr="00F32BC1">
        <w:rPr>
          <w:bCs/>
          <w:i/>
          <w:iCs/>
        </w:rPr>
        <w:t>Method of Testing Desiccants for Refrigerant Drying</w:t>
      </w:r>
      <w:r w:rsidR="00C72A44" w:rsidRPr="00B26968">
        <w:t xml:space="preserve">, be approved </w:t>
      </w:r>
      <w:r w:rsidR="00C72A44">
        <w:t>as presented.</w:t>
      </w:r>
    </w:p>
    <w:p w14:paraId="4C27D10E" w14:textId="77777777" w:rsidR="00C72A44" w:rsidRDefault="00C72A44" w:rsidP="00C72A44">
      <w:pPr>
        <w:ind w:left="720" w:hanging="720"/>
      </w:pPr>
    </w:p>
    <w:p w14:paraId="2D7F6045" w14:textId="77777777" w:rsidR="00C72A44" w:rsidRDefault="00C72A44" w:rsidP="00C72A44">
      <w:r w:rsidRPr="006D369C">
        <w:rPr>
          <w:b/>
        </w:rPr>
        <w:t>MOTION PASSED.</w:t>
      </w:r>
      <w:r>
        <w:t xml:space="preserve"> 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A9D00CD" w14:textId="77777777" w:rsidR="00C72A44" w:rsidRDefault="00C72A44" w:rsidP="00C72A44"/>
    <w:p w14:paraId="50828D4A" w14:textId="77777777" w:rsidR="00A0525A" w:rsidRDefault="00A0525A" w:rsidP="00A0525A">
      <w:pPr>
        <w:spacing w:line="40" w:lineRule="atLeast"/>
      </w:pPr>
    </w:p>
    <w:p w14:paraId="3B734239" w14:textId="77777777" w:rsidR="00A0525A" w:rsidRPr="00BF1D9B" w:rsidRDefault="00A0525A" w:rsidP="00A0525A">
      <w:pPr>
        <w:pStyle w:val="Heading1"/>
      </w:pPr>
      <w:bookmarkStart w:id="10" w:name="_Toc47515964"/>
      <w:r>
        <w:t>New Business</w:t>
      </w:r>
      <w:bookmarkEnd w:id="10"/>
    </w:p>
    <w:p w14:paraId="4FC06597" w14:textId="77777777" w:rsidR="00A0525A" w:rsidRDefault="00A0525A" w:rsidP="006A325D">
      <w:pPr>
        <w:spacing w:line="40" w:lineRule="atLeast"/>
      </w:pPr>
    </w:p>
    <w:p w14:paraId="23062660" w14:textId="7A312000" w:rsidR="00A0525A" w:rsidRDefault="00A0525A" w:rsidP="00A0525A">
      <w:pPr>
        <w:spacing w:line="40" w:lineRule="atLeast"/>
      </w:pPr>
      <w:r w:rsidRPr="00387458">
        <w:t>It was moved by</w:t>
      </w:r>
      <w:r>
        <w:t xml:space="preserve"> </w:t>
      </w:r>
      <w:r w:rsidR="00DA58CE">
        <w:t xml:space="preserve">Walter Grondzik </w:t>
      </w:r>
      <w:r>
        <w:t xml:space="preserve">and seconded by </w:t>
      </w:r>
      <w:r w:rsidR="002C5E51">
        <w:t>Craig Wray</w:t>
      </w:r>
      <w:r w:rsidRPr="00387458">
        <w:t>:</w:t>
      </w:r>
    </w:p>
    <w:p w14:paraId="3DFB0685" w14:textId="77777777" w:rsidR="00A0525A" w:rsidRDefault="00A0525A" w:rsidP="00A0525A">
      <w:pPr>
        <w:spacing w:line="40" w:lineRule="atLeast"/>
      </w:pPr>
    </w:p>
    <w:p w14:paraId="6235E765" w14:textId="2B0B6359" w:rsidR="00A0525A" w:rsidRDefault="00A52513" w:rsidP="00A0525A">
      <w:pPr>
        <w:ind w:left="720" w:hanging="720"/>
      </w:pPr>
      <w:r>
        <w:rPr>
          <w:b/>
        </w:rPr>
        <w:t>57</w:t>
      </w:r>
      <w:r w:rsidR="00A0525A" w:rsidRPr="00B26968">
        <w:rPr>
          <w:b/>
        </w:rPr>
        <w:tab/>
      </w:r>
      <w:r w:rsidR="00A0525A" w:rsidRPr="00AE5DAC">
        <w:t xml:space="preserve">That </w:t>
      </w:r>
      <w:r w:rsidR="007265F4" w:rsidRPr="007265F4">
        <w:rPr>
          <w:bCs/>
        </w:rPr>
        <w:t xml:space="preserve">SSPC 164, </w:t>
      </w:r>
      <w:r w:rsidR="007265F4" w:rsidRPr="007265F4">
        <w:rPr>
          <w:bCs/>
          <w:i/>
          <w:iCs/>
        </w:rPr>
        <w:t xml:space="preserve">Methods of Test for Humidifiers, </w:t>
      </w:r>
      <w:r w:rsidR="007265F4" w:rsidRPr="007265F4">
        <w:rPr>
          <w:bCs/>
        </w:rPr>
        <w:t xml:space="preserve">be formed as a standing  cognizant committee responsible for the maintenance of Standards </w:t>
      </w:r>
      <w:bookmarkStart w:id="11" w:name="_Hlk42853979"/>
      <w:r w:rsidR="007265F4" w:rsidRPr="007265F4">
        <w:rPr>
          <w:bCs/>
        </w:rPr>
        <w:t xml:space="preserve">164.1, </w:t>
      </w:r>
      <w:r w:rsidR="007265F4" w:rsidRPr="007265F4">
        <w:rPr>
          <w:bCs/>
          <w:i/>
          <w:iCs/>
        </w:rPr>
        <w:t>Method of Test for Residential Central-System Humidifiers</w:t>
      </w:r>
      <w:r w:rsidR="007265F4" w:rsidRPr="007265F4">
        <w:rPr>
          <w:bCs/>
        </w:rPr>
        <w:t xml:space="preserve">, 164.2, </w:t>
      </w:r>
      <w:r w:rsidR="007265F4" w:rsidRPr="007265F4">
        <w:rPr>
          <w:bCs/>
          <w:i/>
          <w:iCs/>
        </w:rPr>
        <w:t>Method of Test for Self-Contained Residential Humidifiers,</w:t>
      </w:r>
      <w:r w:rsidR="007265F4" w:rsidRPr="007265F4">
        <w:rPr>
          <w:bCs/>
        </w:rPr>
        <w:t xml:space="preserve"> 164.3 </w:t>
      </w:r>
      <w:r w:rsidR="007265F4" w:rsidRPr="007265F4">
        <w:rPr>
          <w:bCs/>
          <w:i/>
          <w:iCs/>
        </w:rPr>
        <w:t>Method of Test for Commercial and Industrial Isothermal Humidifiers</w:t>
      </w:r>
      <w:r w:rsidR="007265F4" w:rsidRPr="007265F4">
        <w:rPr>
          <w:bCs/>
        </w:rPr>
        <w:t xml:space="preserve">, and 164.4, </w:t>
      </w:r>
      <w:r w:rsidR="007265F4" w:rsidRPr="007265F4">
        <w:rPr>
          <w:bCs/>
          <w:i/>
          <w:iCs/>
        </w:rPr>
        <w:t>Method of Test for Commercial and Industrial Adiabatic Humidifiers</w:t>
      </w:r>
      <w:bookmarkEnd w:id="11"/>
      <w:r w:rsidR="007265F4" w:rsidRPr="007265F4">
        <w:rPr>
          <w:bCs/>
          <w:i/>
          <w:iCs/>
        </w:rPr>
        <w:t>.</w:t>
      </w:r>
    </w:p>
    <w:p w14:paraId="26E8B3BA" w14:textId="77777777" w:rsidR="00A0525A" w:rsidRDefault="00A0525A" w:rsidP="00A0525A">
      <w:pPr>
        <w:ind w:left="720" w:hanging="720"/>
        <w:rPr>
          <w:b/>
        </w:rPr>
      </w:pPr>
    </w:p>
    <w:p w14:paraId="62ADBCDB" w14:textId="7AD29C98" w:rsidR="008227A3" w:rsidRDefault="008227A3" w:rsidP="008227A3">
      <w:r w:rsidRPr="006D369C">
        <w:rPr>
          <w:b/>
        </w:rPr>
        <w:t>MOTION PASSED.</w:t>
      </w:r>
      <w:r>
        <w:t xml:space="preserve"> </w:t>
      </w:r>
      <w:r w:rsidR="002C5E51">
        <w:t>14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6177D68" w14:textId="1769B4B2" w:rsidR="008C463D" w:rsidRDefault="008C463D" w:rsidP="008C463D"/>
    <w:p w14:paraId="5D94798D" w14:textId="77777777" w:rsidR="007265F4" w:rsidRDefault="007265F4" w:rsidP="007265F4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2407F90E" w14:textId="77777777" w:rsidR="007265F4" w:rsidRDefault="007265F4" w:rsidP="007265F4">
      <w:pPr>
        <w:spacing w:line="40" w:lineRule="atLeast"/>
      </w:pPr>
    </w:p>
    <w:p w14:paraId="60EA57F7" w14:textId="489FA8C2" w:rsidR="007265F4" w:rsidRDefault="00A52513" w:rsidP="007265F4">
      <w:pPr>
        <w:ind w:left="720" w:hanging="720"/>
      </w:pPr>
      <w:r>
        <w:rPr>
          <w:b/>
        </w:rPr>
        <w:t>58</w:t>
      </w:r>
      <w:r w:rsidR="007265F4" w:rsidRPr="00B26968">
        <w:rPr>
          <w:b/>
        </w:rPr>
        <w:tab/>
      </w:r>
      <w:r w:rsidR="007265F4" w:rsidRPr="00AE5DAC">
        <w:t xml:space="preserve">That </w:t>
      </w:r>
      <w:r w:rsidR="007265F4" w:rsidRPr="007265F4">
        <w:rPr>
          <w:bCs/>
        </w:rPr>
        <w:t xml:space="preserve">SPC 221, </w:t>
      </w:r>
      <w:r w:rsidR="007265F4" w:rsidRPr="007265F4">
        <w:rPr>
          <w:bCs/>
          <w:i/>
          <w:iCs/>
        </w:rPr>
        <w:t xml:space="preserve">Test Method to Field-Measure and Score the Cooling and Heating Performance of an Installed Unitary HVAC System </w:t>
      </w:r>
      <w:r w:rsidR="007265F4" w:rsidRPr="007265F4">
        <w:rPr>
          <w:bCs/>
        </w:rPr>
        <w:t>be placed on continuous maintenance upon publication and that a standing project committee be formed</w:t>
      </w:r>
      <w:r w:rsidR="007265F4" w:rsidRPr="007265F4">
        <w:rPr>
          <w:bCs/>
          <w:i/>
          <w:iCs/>
        </w:rPr>
        <w:t>.</w:t>
      </w:r>
    </w:p>
    <w:p w14:paraId="193D7C52" w14:textId="77777777" w:rsidR="007265F4" w:rsidRDefault="007265F4" w:rsidP="007265F4">
      <w:pPr>
        <w:ind w:left="720" w:hanging="720"/>
        <w:rPr>
          <w:b/>
        </w:rPr>
      </w:pPr>
    </w:p>
    <w:p w14:paraId="66D7043E" w14:textId="4BC7641E" w:rsidR="007265F4" w:rsidRDefault="007265F4" w:rsidP="007265F4">
      <w:r w:rsidRPr="006D369C">
        <w:rPr>
          <w:b/>
        </w:rPr>
        <w:t>MOTION PASSED.</w:t>
      </w:r>
      <w:r>
        <w:t xml:space="preserve"> 13-0-1</w:t>
      </w:r>
      <w:r>
        <w:rPr>
          <w:rStyle w:val="FootnoteReference"/>
        </w:rPr>
        <w:footnoteReference w:id="28"/>
      </w:r>
      <w:r>
        <w:t xml:space="preserve"> CNV</w:t>
      </w:r>
    </w:p>
    <w:p w14:paraId="61CAB00A" w14:textId="77777777" w:rsidR="007265F4" w:rsidRDefault="007265F4" w:rsidP="007265F4"/>
    <w:p w14:paraId="56CB043B" w14:textId="77777777" w:rsidR="00BB56D0" w:rsidRDefault="00BB56D0" w:rsidP="00A04E8E">
      <w:pPr>
        <w:spacing w:line="40" w:lineRule="atLeast"/>
      </w:pPr>
    </w:p>
    <w:p w14:paraId="62C004B7" w14:textId="3651C163" w:rsidR="00A04E8E" w:rsidRPr="00BF1D9B" w:rsidRDefault="007265F4" w:rsidP="00BF1D9B">
      <w:pPr>
        <w:pStyle w:val="Heading1"/>
      </w:pPr>
      <w:bookmarkStart w:id="12" w:name="_Toc47515965"/>
      <w:r>
        <w:t>Liaison Reports</w:t>
      </w:r>
      <w:bookmarkEnd w:id="12"/>
      <w:r>
        <w:t xml:space="preserve"> </w:t>
      </w:r>
    </w:p>
    <w:p w14:paraId="7B81C99A" w14:textId="77777777" w:rsidR="00A04E8E" w:rsidRDefault="00A04E8E" w:rsidP="00A04E8E">
      <w:pPr>
        <w:spacing w:line="40" w:lineRule="atLeast"/>
      </w:pPr>
    </w:p>
    <w:p w14:paraId="01EDCB7C" w14:textId="2582839D" w:rsidR="007265F4" w:rsidRDefault="007265F4" w:rsidP="007265F4">
      <w:pPr>
        <w:spacing w:line="40" w:lineRule="atLeast"/>
      </w:pPr>
      <w:r>
        <w:t>SPLS reviewed the status of project committees and liaison reports.</w:t>
      </w:r>
    </w:p>
    <w:p w14:paraId="1AFFF3E8" w14:textId="683CC4E6" w:rsidR="007265F4" w:rsidRDefault="007265F4" w:rsidP="007265F4">
      <w:pPr>
        <w:spacing w:line="40" w:lineRule="atLeast"/>
      </w:pPr>
    </w:p>
    <w:p w14:paraId="7E5A9F8A" w14:textId="77777777" w:rsidR="007265F4" w:rsidRDefault="007265F4" w:rsidP="007265F4">
      <w:pPr>
        <w:spacing w:line="40" w:lineRule="atLeast"/>
      </w:pPr>
    </w:p>
    <w:p w14:paraId="10CF5332" w14:textId="77777777" w:rsidR="007265F4" w:rsidRPr="00BF1D9B" w:rsidRDefault="007265F4" w:rsidP="007265F4">
      <w:pPr>
        <w:pStyle w:val="Heading1"/>
      </w:pPr>
      <w:bookmarkStart w:id="13" w:name="_Toc47515966"/>
      <w:r w:rsidRPr="00BF1D9B">
        <w:t>Next Meeting</w:t>
      </w:r>
      <w:bookmarkEnd w:id="13"/>
    </w:p>
    <w:p w14:paraId="7CB758C9" w14:textId="77777777" w:rsidR="007265F4" w:rsidRDefault="007265F4" w:rsidP="007265F4">
      <w:pPr>
        <w:spacing w:line="40" w:lineRule="atLeast"/>
      </w:pPr>
    </w:p>
    <w:p w14:paraId="45524C84" w14:textId="77777777" w:rsidR="007265F4" w:rsidRPr="007265F4" w:rsidRDefault="007265F4" w:rsidP="007265F4">
      <w:r w:rsidRPr="007265F4">
        <w:t>SPLS Summer meeting, August TBD</w:t>
      </w:r>
    </w:p>
    <w:p w14:paraId="1288C31B" w14:textId="014E3973" w:rsidR="007C3264" w:rsidRDefault="007C3264" w:rsidP="00A6399C">
      <w:pPr>
        <w:tabs>
          <w:tab w:val="left" w:pos="360"/>
        </w:tabs>
        <w:spacing w:line="40" w:lineRule="atLeast"/>
      </w:pPr>
    </w:p>
    <w:p w14:paraId="23B1984F" w14:textId="77777777" w:rsidR="007D763C" w:rsidRDefault="007D763C" w:rsidP="00A6399C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6F2CDCB2" w14:textId="77777777" w:rsidR="009169C0" w:rsidRPr="00BF1D9B" w:rsidRDefault="009169C0" w:rsidP="00BF1D9B">
      <w:pPr>
        <w:pStyle w:val="Heading1"/>
      </w:pPr>
      <w:bookmarkStart w:id="14" w:name="_Toc47515967"/>
      <w:r w:rsidRPr="00BF1D9B">
        <w:t>Adjournment</w:t>
      </w:r>
      <w:bookmarkEnd w:id="14"/>
    </w:p>
    <w:p w14:paraId="271B9C3D" w14:textId="77777777" w:rsidR="009169C0" w:rsidRDefault="009169C0" w:rsidP="00A6399C">
      <w:pPr>
        <w:spacing w:line="40" w:lineRule="atLeast"/>
        <w:ind w:hanging="720"/>
      </w:pPr>
    </w:p>
    <w:p w14:paraId="6945A880" w14:textId="4B3223A5" w:rsidR="00D36290" w:rsidRDefault="009169C0" w:rsidP="00610063">
      <w:pPr>
        <w:spacing w:line="40" w:lineRule="atLeast"/>
        <w:ind w:hanging="720"/>
      </w:pPr>
      <w:r>
        <w:tab/>
      </w:r>
      <w:r w:rsidRPr="00E91DAB">
        <w:t>The conference cal</w:t>
      </w:r>
      <w:r w:rsidR="00E91DAB" w:rsidRPr="00E91DAB">
        <w:t xml:space="preserve">l adjourned </w:t>
      </w:r>
      <w:r w:rsidR="00E91DAB" w:rsidRPr="001B685E">
        <w:t xml:space="preserve">at approximately </w:t>
      </w:r>
      <w:r w:rsidR="002C5E51">
        <w:t>1:0</w:t>
      </w:r>
      <w:r w:rsidR="007265F4">
        <w:t>0</w:t>
      </w:r>
      <w:r w:rsidR="002C5E51">
        <w:t xml:space="preserve"> pm</w:t>
      </w:r>
      <w:r w:rsidR="00BD569C" w:rsidRPr="001B685E">
        <w:t xml:space="preserve"> </w:t>
      </w:r>
      <w:r w:rsidRPr="001B685E">
        <w:t>ET</w:t>
      </w:r>
    </w:p>
    <w:p w14:paraId="305E1642" w14:textId="77777777" w:rsidR="001B685E" w:rsidRDefault="001B685E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b/>
          <w:u w:val="single"/>
        </w:rPr>
      </w:pPr>
      <w:bookmarkStart w:id="15" w:name="Att1"/>
      <w:bookmarkEnd w:id="15"/>
    </w:p>
    <w:p w14:paraId="3A9BEB0F" w14:textId="77777777" w:rsidR="0097510F" w:rsidRDefault="0097510F" w:rsidP="0097510F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0A956CE7" w14:textId="0AE37F98" w:rsidR="0097510F" w:rsidRPr="00BF1D9B" w:rsidRDefault="0097510F" w:rsidP="0097510F">
      <w:pPr>
        <w:pStyle w:val="Heading1"/>
      </w:pPr>
      <w:bookmarkStart w:id="16" w:name="_Toc47515968"/>
      <w:r>
        <w:t>Attachments</w:t>
      </w:r>
      <w:bookmarkEnd w:id="16"/>
    </w:p>
    <w:p w14:paraId="217F9437" w14:textId="77777777" w:rsidR="0097510F" w:rsidRDefault="0097510F" w:rsidP="0097510F">
      <w:pPr>
        <w:spacing w:line="40" w:lineRule="atLeast"/>
        <w:ind w:hanging="720"/>
      </w:pPr>
    </w:p>
    <w:p w14:paraId="0A9110B8" w14:textId="338DEA74" w:rsidR="0071651A" w:rsidRDefault="0097510F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bookmarkStart w:id="17" w:name="AttA"/>
      <w:r>
        <w:t xml:space="preserve">Attachment A </w:t>
      </w:r>
    </w:p>
    <w:bookmarkEnd w:id="17"/>
    <w:bookmarkStart w:id="18" w:name="_MON_1657965024"/>
    <w:bookmarkEnd w:id="18"/>
    <w:p w14:paraId="66683330" w14:textId="32EA97EC" w:rsidR="0097510F" w:rsidRPr="001B685E" w:rsidRDefault="0097510F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>
        <w:object w:dxaOrig="1508" w:dyaOrig="984" w14:anchorId="6CD30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5pt;height:49.2pt" o:ole="">
            <v:imagedata r:id="rId10" o:title=""/>
          </v:shape>
          <o:OLEObject Type="Embed" ProgID="Word.Document.8" ShapeID="_x0000_i1025" DrawAspect="Icon" ObjectID="_1675061523" r:id="rId11">
            <o:FieldCodes>\s</o:FieldCodes>
          </o:OLEObject>
        </w:object>
      </w:r>
    </w:p>
    <w:sectPr w:rsidR="0097510F" w:rsidRPr="001B685E" w:rsidSect="007D763C">
      <w:footerReference w:type="default" r:id="rId12"/>
      <w:type w:val="continuous"/>
      <w:pgSz w:w="12240" w:h="15840" w:code="1"/>
      <w:pgMar w:top="1152" w:right="1440" w:bottom="115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36E92" w14:textId="77777777" w:rsidR="00E04717" w:rsidRDefault="00E04717" w:rsidP="00B60957">
      <w:r>
        <w:separator/>
      </w:r>
    </w:p>
  </w:endnote>
  <w:endnote w:type="continuationSeparator" w:id="0">
    <w:p w14:paraId="26A8A422" w14:textId="77777777" w:rsidR="00E04717" w:rsidRDefault="00E04717" w:rsidP="00B6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48795" w14:textId="77777777" w:rsidR="00E04717" w:rsidRDefault="00E0471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</w:p>
  <w:p w14:paraId="6D623704" w14:textId="77777777" w:rsidR="00E04717" w:rsidRDefault="00E0471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39E6F" w14:textId="77777777" w:rsidR="00E04717" w:rsidRDefault="00E0471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7441F33E" w14:textId="77777777" w:rsidR="00E04717" w:rsidRDefault="00E04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014B8" w14:textId="77777777" w:rsidR="00E04717" w:rsidRDefault="00E04717" w:rsidP="00B60957">
      <w:r>
        <w:separator/>
      </w:r>
    </w:p>
  </w:footnote>
  <w:footnote w:type="continuationSeparator" w:id="0">
    <w:p w14:paraId="282C208D" w14:textId="77777777" w:rsidR="00E04717" w:rsidRDefault="00E04717" w:rsidP="00B60957">
      <w:r>
        <w:continuationSeparator/>
      </w:r>
    </w:p>
  </w:footnote>
  <w:footnote w:id="1">
    <w:p w14:paraId="6435D1AF" w14:textId="20341FE4" w:rsidR="00E04717" w:rsidRPr="00E16FEC" w:rsidRDefault="00E04717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Rusty Tharp abstained because he is a member of the </w:t>
      </w:r>
      <w:proofErr w:type="gramStart"/>
      <w:r>
        <w:rPr>
          <w:sz w:val="16"/>
          <w:szCs w:val="16"/>
          <w:lang w:val="en-US"/>
        </w:rPr>
        <w:t>SSPC..</w:t>
      </w:r>
      <w:proofErr w:type="gramEnd"/>
    </w:p>
  </w:footnote>
  <w:footnote w:id="2">
    <w:p w14:paraId="532C79C7" w14:textId="0EE4263F" w:rsidR="00E04717" w:rsidRPr="00E16FEC" w:rsidRDefault="00E04717" w:rsidP="004267BF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Christian Taber abstained because he is a member of the SSPC. Craig Wray abstained because he is a recent past member of the SSPC.</w:t>
      </w:r>
    </w:p>
  </w:footnote>
  <w:footnote w:id="3">
    <w:p w14:paraId="13661AB6" w14:textId="1624C6ED" w:rsidR="00E04717" w:rsidRPr="00153A2D" w:rsidRDefault="00E04717" w:rsidP="00FF7F2F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4">
    <w:p w14:paraId="06A810F0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5">
    <w:p w14:paraId="452D81F7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6">
    <w:p w14:paraId="793338A6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7">
    <w:p w14:paraId="655908D7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8">
    <w:p w14:paraId="2F387B08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9">
    <w:p w14:paraId="3344F306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10">
    <w:p w14:paraId="77A3E5BD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11">
    <w:p w14:paraId="4CBB182E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12">
    <w:p w14:paraId="52CE9F6C" w14:textId="77777777" w:rsidR="00E04717" w:rsidRPr="00153A2D" w:rsidRDefault="00E04717" w:rsidP="00F941E7">
      <w:pPr>
        <w:pStyle w:val="FootnoteText"/>
        <w:rPr>
          <w:lang w:val="en-US"/>
        </w:rPr>
      </w:pPr>
      <w:r w:rsidRPr="00153A2D">
        <w:rPr>
          <w:rStyle w:val="FootnoteReference"/>
          <w:sz w:val="16"/>
        </w:rPr>
        <w:footnoteRef/>
      </w:r>
      <w:r w:rsidRPr="00153A2D">
        <w:rPr>
          <w:sz w:val="16"/>
        </w:rPr>
        <w:t xml:space="preserve"> </w:t>
      </w:r>
      <w:r>
        <w:rPr>
          <w:sz w:val="16"/>
          <w:lang w:val="en-US"/>
        </w:rPr>
        <w:t>Larry Schoen and Christian Taber abstained because they are members of the SSPC</w:t>
      </w:r>
      <w:r w:rsidRPr="00DE74C5">
        <w:rPr>
          <w:sz w:val="16"/>
        </w:rPr>
        <w:t>.</w:t>
      </w:r>
    </w:p>
  </w:footnote>
  <w:footnote w:id="13">
    <w:p w14:paraId="6EB2004B" w14:textId="3DC2379B" w:rsidR="00E04717" w:rsidRPr="00E16FEC" w:rsidRDefault="00E04717" w:rsidP="0038554C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Rusty Tharp abstained because he is a member of the SSPC.</w:t>
      </w:r>
    </w:p>
  </w:footnote>
  <w:footnote w:id="14">
    <w:p w14:paraId="790DF9DE" w14:textId="23ED8098" w:rsidR="00E04717" w:rsidRPr="00E16FEC" w:rsidRDefault="00E04717" w:rsidP="0038554C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Larry Schoen abstained because he missed the discussion.</w:t>
      </w:r>
    </w:p>
  </w:footnote>
  <w:footnote w:id="15">
    <w:p w14:paraId="4E9680C7" w14:textId="4801254C" w:rsidR="00B11B58" w:rsidRPr="00E16FEC" w:rsidRDefault="00B11B58" w:rsidP="00B11B58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Christian Taber and Craig Wray abstained because they are current or recent past members of the SSPC.</w:t>
      </w:r>
    </w:p>
  </w:footnote>
  <w:footnote w:id="16">
    <w:p w14:paraId="5D69F543" w14:textId="77777777" w:rsidR="00B11B58" w:rsidRPr="00E16FEC" w:rsidRDefault="00B11B58" w:rsidP="00B11B58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Christian Taber and Craig Wray abstained because they are current or recent past members of the SSPC.</w:t>
      </w:r>
    </w:p>
  </w:footnote>
  <w:footnote w:id="17">
    <w:p w14:paraId="70367852" w14:textId="4EE53B95" w:rsidR="00E04717" w:rsidRPr="00E16FEC" w:rsidRDefault="00E04717" w:rsidP="00E04717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abstained because he is a member of the committee.</w:t>
      </w:r>
    </w:p>
  </w:footnote>
  <w:footnote w:id="18">
    <w:p w14:paraId="0C7DCBA5" w14:textId="4183198A" w:rsidR="00E04717" w:rsidRPr="00E16FEC" w:rsidRDefault="00E04717" w:rsidP="00E04717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Mike Gallagher abstained because he is a member of the committee.</w:t>
      </w:r>
    </w:p>
  </w:footnote>
  <w:footnote w:id="19">
    <w:p w14:paraId="72545E22" w14:textId="45AA5ED6" w:rsidR="00E04717" w:rsidRPr="00E16FEC" w:rsidRDefault="00E04717" w:rsidP="00E04717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Larry Schoen and Christian Taber abstained because they are members of the committee.</w:t>
      </w:r>
    </w:p>
  </w:footnote>
  <w:footnote w:id="20">
    <w:p w14:paraId="4F8CA378" w14:textId="4DAB75E8" w:rsidR="00E04717" w:rsidRPr="00E16FEC" w:rsidRDefault="00E04717" w:rsidP="00E04717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  <w:lang w:val="en-US"/>
        </w:rPr>
        <w:t>Doub</w:t>
      </w:r>
      <w:proofErr w:type="spellEnd"/>
      <w:r>
        <w:rPr>
          <w:sz w:val="16"/>
          <w:szCs w:val="16"/>
          <w:lang w:val="en-US"/>
        </w:rPr>
        <w:t xml:space="preserve"> Fick abstained because he is a member of the committee.</w:t>
      </w:r>
    </w:p>
  </w:footnote>
  <w:footnote w:id="21">
    <w:p w14:paraId="186042F0" w14:textId="269B1164" w:rsidR="002E3E9E" w:rsidRPr="00E16FEC" w:rsidRDefault="002E3E9E" w:rsidP="002E3E9E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Larry Schoen abstained because he is a member of the committee.</w:t>
      </w:r>
    </w:p>
  </w:footnote>
  <w:footnote w:id="22">
    <w:p w14:paraId="57DDD61F" w14:textId="74378400" w:rsidR="002E3E9E" w:rsidRPr="00E16FEC" w:rsidRDefault="002E3E9E" w:rsidP="002E3E9E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Larry Schoen abstained because he was uncomfortable with voting via consent </w:t>
      </w:r>
      <w:proofErr w:type="gramStart"/>
      <w:r>
        <w:rPr>
          <w:sz w:val="16"/>
          <w:szCs w:val="16"/>
          <w:lang w:val="en-US"/>
        </w:rPr>
        <w:t>agenda..</w:t>
      </w:r>
      <w:proofErr w:type="gramEnd"/>
    </w:p>
  </w:footnote>
  <w:footnote w:id="23">
    <w:p w14:paraId="7D512788" w14:textId="7CF22B57" w:rsidR="00F17AE8" w:rsidRPr="00E16FEC" w:rsidRDefault="00F17AE8" w:rsidP="00F17AE8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 w:rsidR="00306C11">
        <w:rPr>
          <w:sz w:val="16"/>
          <w:szCs w:val="16"/>
          <w:lang w:val="en-US"/>
        </w:rPr>
        <w:t xml:space="preserve">Walter Grondzik </w:t>
      </w:r>
      <w:r>
        <w:rPr>
          <w:sz w:val="16"/>
          <w:szCs w:val="16"/>
          <w:lang w:val="en-US"/>
        </w:rPr>
        <w:t xml:space="preserve">abstained </w:t>
      </w:r>
      <w:r w:rsidR="00306C11">
        <w:rPr>
          <w:sz w:val="16"/>
          <w:szCs w:val="16"/>
          <w:lang w:val="en-US"/>
        </w:rPr>
        <w:t>because he is a member of the committee</w:t>
      </w:r>
      <w:r>
        <w:rPr>
          <w:sz w:val="16"/>
          <w:szCs w:val="16"/>
          <w:lang w:val="en-US"/>
        </w:rPr>
        <w:t>.</w:t>
      </w:r>
    </w:p>
  </w:footnote>
  <w:footnote w:id="24">
    <w:p w14:paraId="38309D62" w14:textId="77777777" w:rsidR="00306C11" w:rsidRPr="00E16FEC" w:rsidRDefault="00306C11" w:rsidP="00306C11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and Tom Cappellin abstained because they are members of the committee.</w:t>
      </w:r>
    </w:p>
  </w:footnote>
  <w:footnote w:id="25">
    <w:p w14:paraId="1D3B2307" w14:textId="195FA591" w:rsidR="00306C11" w:rsidRPr="00E16FEC" w:rsidRDefault="00306C11" w:rsidP="00306C11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Erick Phelps abstained because he is a member of the committee.</w:t>
      </w:r>
    </w:p>
  </w:footnote>
  <w:footnote w:id="26">
    <w:p w14:paraId="4F1B5B61" w14:textId="2A7C3F9A" w:rsidR="00306C11" w:rsidRPr="00E16FEC" w:rsidRDefault="00306C11" w:rsidP="00306C11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Christian Taber abstained because he is a member of the committee.</w:t>
      </w:r>
    </w:p>
  </w:footnote>
  <w:footnote w:id="27">
    <w:p w14:paraId="388F18BD" w14:textId="0845021C" w:rsidR="00306C11" w:rsidRPr="00E16FEC" w:rsidRDefault="00306C11" w:rsidP="00306C11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Chip Barnaby abstained because he is a member of the committee.</w:t>
      </w:r>
    </w:p>
  </w:footnote>
  <w:footnote w:id="28">
    <w:p w14:paraId="3B58A3B6" w14:textId="77777777" w:rsidR="007265F4" w:rsidRDefault="007265F4" w:rsidP="007265F4">
      <w:pPr>
        <w:pStyle w:val="FootnoteText"/>
      </w:pPr>
      <w:r w:rsidRPr="00FB66C0">
        <w:rPr>
          <w:rStyle w:val="FootnoteReference"/>
          <w:sz w:val="16"/>
          <w:szCs w:val="16"/>
        </w:rPr>
        <w:footnoteRef/>
      </w:r>
      <w:r w:rsidRPr="00FB66C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Larry Schoen abstained because he felt there was insufficient rationale for the request to be placed on Continuous Maintenance.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7BED"/>
    <w:multiLevelType w:val="hybridMultilevel"/>
    <w:tmpl w:val="498283D8"/>
    <w:lvl w:ilvl="0" w:tplc="70606E86">
      <w:start w:val="2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710DEA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AC79A9"/>
    <w:multiLevelType w:val="hybridMultilevel"/>
    <w:tmpl w:val="3726F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D6EA7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327D44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513462"/>
    <w:multiLevelType w:val="hybridMultilevel"/>
    <w:tmpl w:val="9E6C07F2"/>
    <w:lvl w:ilvl="0" w:tplc="45FC27C6">
      <w:start w:val="1"/>
      <w:numFmt w:val="upperLetter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9854FD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974C81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AC4336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57"/>
    <w:rsid w:val="00003B47"/>
    <w:rsid w:val="000041BD"/>
    <w:rsid w:val="00005BDB"/>
    <w:rsid w:val="00006880"/>
    <w:rsid w:val="00013154"/>
    <w:rsid w:val="00017092"/>
    <w:rsid w:val="000352F2"/>
    <w:rsid w:val="000369A4"/>
    <w:rsid w:val="000379AA"/>
    <w:rsid w:val="00042E31"/>
    <w:rsid w:val="00044018"/>
    <w:rsid w:val="00044763"/>
    <w:rsid w:val="00046151"/>
    <w:rsid w:val="00050EF9"/>
    <w:rsid w:val="0005112E"/>
    <w:rsid w:val="000544C1"/>
    <w:rsid w:val="000548B8"/>
    <w:rsid w:val="00056A03"/>
    <w:rsid w:val="00060A83"/>
    <w:rsid w:val="00060AD5"/>
    <w:rsid w:val="0006251E"/>
    <w:rsid w:val="00065D35"/>
    <w:rsid w:val="000734CB"/>
    <w:rsid w:val="000742DE"/>
    <w:rsid w:val="00074808"/>
    <w:rsid w:val="00077D37"/>
    <w:rsid w:val="0008375F"/>
    <w:rsid w:val="00084601"/>
    <w:rsid w:val="000864D0"/>
    <w:rsid w:val="00090CBA"/>
    <w:rsid w:val="00090F90"/>
    <w:rsid w:val="000918AB"/>
    <w:rsid w:val="00096660"/>
    <w:rsid w:val="000A13F5"/>
    <w:rsid w:val="000A2F20"/>
    <w:rsid w:val="000A4E9E"/>
    <w:rsid w:val="000B76C2"/>
    <w:rsid w:val="000B790B"/>
    <w:rsid w:val="000C0E93"/>
    <w:rsid w:val="000D1ACB"/>
    <w:rsid w:val="000E077A"/>
    <w:rsid w:val="000E12C9"/>
    <w:rsid w:val="000E1790"/>
    <w:rsid w:val="000E28D3"/>
    <w:rsid w:val="000E2F65"/>
    <w:rsid w:val="000E6B98"/>
    <w:rsid w:val="000F1E81"/>
    <w:rsid w:val="000F350B"/>
    <w:rsid w:val="00100CFE"/>
    <w:rsid w:val="001039F5"/>
    <w:rsid w:val="0010484F"/>
    <w:rsid w:val="0011605F"/>
    <w:rsid w:val="001164E7"/>
    <w:rsid w:val="00121944"/>
    <w:rsid w:val="00122085"/>
    <w:rsid w:val="00130872"/>
    <w:rsid w:val="00131900"/>
    <w:rsid w:val="001331E9"/>
    <w:rsid w:val="00134CEC"/>
    <w:rsid w:val="001361BD"/>
    <w:rsid w:val="00136CAF"/>
    <w:rsid w:val="00150460"/>
    <w:rsid w:val="00150F9D"/>
    <w:rsid w:val="00151264"/>
    <w:rsid w:val="00151D54"/>
    <w:rsid w:val="00153A2D"/>
    <w:rsid w:val="001545C5"/>
    <w:rsid w:val="00157DE8"/>
    <w:rsid w:val="001608C3"/>
    <w:rsid w:val="00164748"/>
    <w:rsid w:val="0017434A"/>
    <w:rsid w:val="001748AF"/>
    <w:rsid w:val="00175850"/>
    <w:rsid w:val="00176D14"/>
    <w:rsid w:val="001803D8"/>
    <w:rsid w:val="001815F9"/>
    <w:rsid w:val="001848F4"/>
    <w:rsid w:val="0018658D"/>
    <w:rsid w:val="00190645"/>
    <w:rsid w:val="00192BE9"/>
    <w:rsid w:val="001950D9"/>
    <w:rsid w:val="001974D3"/>
    <w:rsid w:val="001A09F0"/>
    <w:rsid w:val="001A1800"/>
    <w:rsid w:val="001A2EBB"/>
    <w:rsid w:val="001A463C"/>
    <w:rsid w:val="001A4A83"/>
    <w:rsid w:val="001A6A82"/>
    <w:rsid w:val="001A7C76"/>
    <w:rsid w:val="001B1FA6"/>
    <w:rsid w:val="001B31BE"/>
    <w:rsid w:val="001B685E"/>
    <w:rsid w:val="001B7F0F"/>
    <w:rsid w:val="001C050F"/>
    <w:rsid w:val="001C21BC"/>
    <w:rsid w:val="001C684B"/>
    <w:rsid w:val="001C6F45"/>
    <w:rsid w:val="001D1A5E"/>
    <w:rsid w:val="001D54F0"/>
    <w:rsid w:val="001D654D"/>
    <w:rsid w:val="001E2050"/>
    <w:rsid w:val="001E216B"/>
    <w:rsid w:val="001E27C4"/>
    <w:rsid w:val="001E5599"/>
    <w:rsid w:val="001E60D9"/>
    <w:rsid w:val="001E7B95"/>
    <w:rsid w:val="001F0042"/>
    <w:rsid w:val="001F0FA1"/>
    <w:rsid w:val="001F16C6"/>
    <w:rsid w:val="001F626C"/>
    <w:rsid w:val="0020160E"/>
    <w:rsid w:val="002048FF"/>
    <w:rsid w:val="002119A7"/>
    <w:rsid w:val="002125A2"/>
    <w:rsid w:val="00214640"/>
    <w:rsid w:val="002166DC"/>
    <w:rsid w:val="002246C8"/>
    <w:rsid w:val="002255FA"/>
    <w:rsid w:val="002358FD"/>
    <w:rsid w:val="00242E2E"/>
    <w:rsid w:val="00245F61"/>
    <w:rsid w:val="00246223"/>
    <w:rsid w:val="002504D0"/>
    <w:rsid w:val="00253B32"/>
    <w:rsid w:val="0025408F"/>
    <w:rsid w:val="002546C9"/>
    <w:rsid w:val="00256DBB"/>
    <w:rsid w:val="00257ACD"/>
    <w:rsid w:val="00260155"/>
    <w:rsid w:val="00261C20"/>
    <w:rsid w:val="00267054"/>
    <w:rsid w:val="002705BC"/>
    <w:rsid w:val="00272949"/>
    <w:rsid w:val="00272D25"/>
    <w:rsid w:val="0027496B"/>
    <w:rsid w:val="00277A1E"/>
    <w:rsid w:val="00277D51"/>
    <w:rsid w:val="002855D1"/>
    <w:rsid w:val="00286E0A"/>
    <w:rsid w:val="00287FBD"/>
    <w:rsid w:val="0029268B"/>
    <w:rsid w:val="002A0202"/>
    <w:rsid w:val="002A10D0"/>
    <w:rsid w:val="002A3944"/>
    <w:rsid w:val="002A3A08"/>
    <w:rsid w:val="002A6C57"/>
    <w:rsid w:val="002A7799"/>
    <w:rsid w:val="002B2852"/>
    <w:rsid w:val="002B60FA"/>
    <w:rsid w:val="002B7ADB"/>
    <w:rsid w:val="002C11C3"/>
    <w:rsid w:val="002C322C"/>
    <w:rsid w:val="002C5E51"/>
    <w:rsid w:val="002C6ADB"/>
    <w:rsid w:val="002C7B1B"/>
    <w:rsid w:val="002C7EEC"/>
    <w:rsid w:val="002D28E1"/>
    <w:rsid w:val="002D2FF8"/>
    <w:rsid w:val="002E2441"/>
    <w:rsid w:val="002E3191"/>
    <w:rsid w:val="002E3BEA"/>
    <w:rsid w:val="002E3E9E"/>
    <w:rsid w:val="002E6035"/>
    <w:rsid w:val="00303223"/>
    <w:rsid w:val="003069FE"/>
    <w:rsid w:val="00306C11"/>
    <w:rsid w:val="003153BB"/>
    <w:rsid w:val="00321BB8"/>
    <w:rsid w:val="00321F12"/>
    <w:rsid w:val="00324020"/>
    <w:rsid w:val="00327301"/>
    <w:rsid w:val="00327C63"/>
    <w:rsid w:val="0033117D"/>
    <w:rsid w:val="00343A27"/>
    <w:rsid w:val="00352F62"/>
    <w:rsid w:val="00355BE4"/>
    <w:rsid w:val="00356BC8"/>
    <w:rsid w:val="00360E9E"/>
    <w:rsid w:val="00371108"/>
    <w:rsid w:val="003767F4"/>
    <w:rsid w:val="00384EF7"/>
    <w:rsid w:val="0038554C"/>
    <w:rsid w:val="00387790"/>
    <w:rsid w:val="003949AE"/>
    <w:rsid w:val="00395C07"/>
    <w:rsid w:val="00397CAE"/>
    <w:rsid w:val="00397F15"/>
    <w:rsid w:val="003A2802"/>
    <w:rsid w:val="003A62F2"/>
    <w:rsid w:val="003A76F7"/>
    <w:rsid w:val="003B012A"/>
    <w:rsid w:val="003B0F54"/>
    <w:rsid w:val="003B2679"/>
    <w:rsid w:val="003B37DF"/>
    <w:rsid w:val="003B689B"/>
    <w:rsid w:val="003C1B38"/>
    <w:rsid w:val="003C1DCA"/>
    <w:rsid w:val="003C2D31"/>
    <w:rsid w:val="003C589F"/>
    <w:rsid w:val="003C593E"/>
    <w:rsid w:val="003D6D80"/>
    <w:rsid w:val="003E20C4"/>
    <w:rsid w:val="003E70D1"/>
    <w:rsid w:val="003F1161"/>
    <w:rsid w:val="003F26C5"/>
    <w:rsid w:val="00400B7C"/>
    <w:rsid w:val="004022E6"/>
    <w:rsid w:val="00403F3A"/>
    <w:rsid w:val="00404A16"/>
    <w:rsid w:val="00406C2C"/>
    <w:rsid w:val="0041112B"/>
    <w:rsid w:val="004114CE"/>
    <w:rsid w:val="00411DF6"/>
    <w:rsid w:val="00412BCF"/>
    <w:rsid w:val="004147D0"/>
    <w:rsid w:val="004151AF"/>
    <w:rsid w:val="0041576A"/>
    <w:rsid w:val="00417B74"/>
    <w:rsid w:val="00421439"/>
    <w:rsid w:val="004238CF"/>
    <w:rsid w:val="00423BBC"/>
    <w:rsid w:val="00423C2A"/>
    <w:rsid w:val="00423E68"/>
    <w:rsid w:val="004267BF"/>
    <w:rsid w:val="004317FA"/>
    <w:rsid w:val="0043762F"/>
    <w:rsid w:val="004377A6"/>
    <w:rsid w:val="00441A63"/>
    <w:rsid w:val="00446158"/>
    <w:rsid w:val="0044766D"/>
    <w:rsid w:val="00451871"/>
    <w:rsid w:val="004563C4"/>
    <w:rsid w:val="00456A6E"/>
    <w:rsid w:val="0045715C"/>
    <w:rsid w:val="00457CA0"/>
    <w:rsid w:val="00457F9D"/>
    <w:rsid w:val="00465131"/>
    <w:rsid w:val="00477F95"/>
    <w:rsid w:val="00480660"/>
    <w:rsid w:val="00481549"/>
    <w:rsid w:val="0048317A"/>
    <w:rsid w:val="00483DA1"/>
    <w:rsid w:val="00484031"/>
    <w:rsid w:val="00495C11"/>
    <w:rsid w:val="00497390"/>
    <w:rsid w:val="004A14DC"/>
    <w:rsid w:val="004A2CAE"/>
    <w:rsid w:val="004A3D75"/>
    <w:rsid w:val="004A45F0"/>
    <w:rsid w:val="004A7199"/>
    <w:rsid w:val="004B10F6"/>
    <w:rsid w:val="004C1FD1"/>
    <w:rsid w:val="004D0491"/>
    <w:rsid w:val="004D6CD9"/>
    <w:rsid w:val="004D6DE4"/>
    <w:rsid w:val="004D6F5C"/>
    <w:rsid w:val="004F1301"/>
    <w:rsid w:val="004F1678"/>
    <w:rsid w:val="004F16B0"/>
    <w:rsid w:val="004F4683"/>
    <w:rsid w:val="00501389"/>
    <w:rsid w:val="0050605F"/>
    <w:rsid w:val="00510DEA"/>
    <w:rsid w:val="00514EFE"/>
    <w:rsid w:val="00521207"/>
    <w:rsid w:val="00527A68"/>
    <w:rsid w:val="0053148E"/>
    <w:rsid w:val="00531BAE"/>
    <w:rsid w:val="00536F84"/>
    <w:rsid w:val="005432FE"/>
    <w:rsid w:val="00546673"/>
    <w:rsid w:val="005502DC"/>
    <w:rsid w:val="00557701"/>
    <w:rsid w:val="005579A5"/>
    <w:rsid w:val="00557DBA"/>
    <w:rsid w:val="00563AEB"/>
    <w:rsid w:val="0056499F"/>
    <w:rsid w:val="00567702"/>
    <w:rsid w:val="00567D99"/>
    <w:rsid w:val="00572295"/>
    <w:rsid w:val="00572833"/>
    <w:rsid w:val="00574B22"/>
    <w:rsid w:val="0057759D"/>
    <w:rsid w:val="00580173"/>
    <w:rsid w:val="005808B9"/>
    <w:rsid w:val="005855A2"/>
    <w:rsid w:val="00586014"/>
    <w:rsid w:val="00587D4B"/>
    <w:rsid w:val="00592B28"/>
    <w:rsid w:val="00593824"/>
    <w:rsid w:val="005943C7"/>
    <w:rsid w:val="005A09D2"/>
    <w:rsid w:val="005A4394"/>
    <w:rsid w:val="005A4D3F"/>
    <w:rsid w:val="005B1416"/>
    <w:rsid w:val="005B7526"/>
    <w:rsid w:val="005B75A0"/>
    <w:rsid w:val="005B7928"/>
    <w:rsid w:val="005C1658"/>
    <w:rsid w:val="005C3825"/>
    <w:rsid w:val="005C42A8"/>
    <w:rsid w:val="005D57AB"/>
    <w:rsid w:val="005E098C"/>
    <w:rsid w:val="005E34D7"/>
    <w:rsid w:val="005F3C6F"/>
    <w:rsid w:val="005F76C2"/>
    <w:rsid w:val="00600365"/>
    <w:rsid w:val="006004A7"/>
    <w:rsid w:val="0060615F"/>
    <w:rsid w:val="00607497"/>
    <w:rsid w:val="00607520"/>
    <w:rsid w:val="00610063"/>
    <w:rsid w:val="006150CF"/>
    <w:rsid w:val="00622019"/>
    <w:rsid w:val="00623226"/>
    <w:rsid w:val="0062583B"/>
    <w:rsid w:val="00627DD1"/>
    <w:rsid w:val="0063029D"/>
    <w:rsid w:val="00631BE6"/>
    <w:rsid w:val="00635D7A"/>
    <w:rsid w:val="00637A6C"/>
    <w:rsid w:val="00642F99"/>
    <w:rsid w:val="006438C7"/>
    <w:rsid w:val="006463E7"/>
    <w:rsid w:val="00647F9B"/>
    <w:rsid w:val="00650D30"/>
    <w:rsid w:val="0066695C"/>
    <w:rsid w:val="0068058F"/>
    <w:rsid w:val="00681869"/>
    <w:rsid w:val="0068489B"/>
    <w:rsid w:val="00692495"/>
    <w:rsid w:val="0069308A"/>
    <w:rsid w:val="00693494"/>
    <w:rsid w:val="006A22DE"/>
    <w:rsid w:val="006A325D"/>
    <w:rsid w:val="006A4BDA"/>
    <w:rsid w:val="006A62ED"/>
    <w:rsid w:val="006A6E80"/>
    <w:rsid w:val="006A6EF0"/>
    <w:rsid w:val="006B0A09"/>
    <w:rsid w:val="006B1EAA"/>
    <w:rsid w:val="006B1F26"/>
    <w:rsid w:val="006B2E2A"/>
    <w:rsid w:val="006B59C9"/>
    <w:rsid w:val="006C36EF"/>
    <w:rsid w:val="006C423A"/>
    <w:rsid w:val="006C6840"/>
    <w:rsid w:val="006C7E85"/>
    <w:rsid w:val="006D0D97"/>
    <w:rsid w:val="006D2461"/>
    <w:rsid w:val="006D334C"/>
    <w:rsid w:val="006D369C"/>
    <w:rsid w:val="006D40AF"/>
    <w:rsid w:val="006D5073"/>
    <w:rsid w:val="006D5B6E"/>
    <w:rsid w:val="006D6870"/>
    <w:rsid w:val="006D6B86"/>
    <w:rsid w:val="006D7471"/>
    <w:rsid w:val="006E0E48"/>
    <w:rsid w:val="006E1553"/>
    <w:rsid w:val="006E4F9D"/>
    <w:rsid w:val="006F473F"/>
    <w:rsid w:val="006F6A3E"/>
    <w:rsid w:val="0070025D"/>
    <w:rsid w:val="0070389B"/>
    <w:rsid w:val="007049EA"/>
    <w:rsid w:val="007111A4"/>
    <w:rsid w:val="0071651A"/>
    <w:rsid w:val="00723341"/>
    <w:rsid w:val="0072351C"/>
    <w:rsid w:val="007265F4"/>
    <w:rsid w:val="00730295"/>
    <w:rsid w:val="00736630"/>
    <w:rsid w:val="00740F94"/>
    <w:rsid w:val="007431BF"/>
    <w:rsid w:val="007433A5"/>
    <w:rsid w:val="00743D35"/>
    <w:rsid w:val="00744190"/>
    <w:rsid w:val="007523ED"/>
    <w:rsid w:val="00756AA0"/>
    <w:rsid w:val="00770E53"/>
    <w:rsid w:val="00772380"/>
    <w:rsid w:val="00774080"/>
    <w:rsid w:val="00775939"/>
    <w:rsid w:val="00776A17"/>
    <w:rsid w:val="00782890"/>
    <w:rsid w:val="0078422C"/>
    <w:rsid w:val="00784C18"/>
    <w:rsid w:val="00790551"/>
    <w:rsid w:val="007937F3"/>
    <w:rsid w:val="007A5EAC"/>
    <w:rsid w:val="007B20D2"/>
    <w:rsid w:val="007B43AE"/>
    <w:rsid w:val="007B6196"/>
    <w:rsid w:val="007C3133"/>
    <w:rsid w:val="007C3264"/>
    <w:rsid w:val="007C6192"/>
    <w:rsid w:val="007C7638"/>
    <w:rsid w:val="007D10E7"/>
    <w:rsid w:val="007D11D2"/>
    <w:rsid w:val="007D1362"/>
    <w:rsid w:val="007D15B2"/>
    <w:rsid w:val="007D16A6"/>
    <w:rsid w:val="007D6B1B"/>
    <w:rsid w:val="007D6CB2"/>
    <w:rsid w:val="007D763C"/>
    <w:rsid w:val="007E2DE6"/>
    <w:rsid w:val="007E4C7A"/>
    <w:rsid w:val="007E59E3"/>
    <w:rsid w:val="007E79C6"/>
    <w:rsid w:val="007F179B"/>
    <w:rsid w:val="00804FC5"/>
    <w:rsid w:val="00807849"/>
    <w:rsid w:val="00807A34"/>
    <w:rsid w:val="00814BC4"/>
    <w:rsid w:val="00816C13"/>
    <w:rsid w:val="00820C87"/>
    <w:rsid w:val="0082202F"/>
    <w:rsid w:val="008227A3"/>
    <w:rsid w:val="00841F33"/>
    <w:rsid w:val="008447F8"/>
    <w:rsid w:val="008560CB"/>
    <w:rsid w:val="00863039"/>
    <w:rsid w:val="0086377D"/>
    <w:rsid w:val="008667D1"/>
    <w:rsid w:val="00874661"/>
    <w:rsid w:val="00877601"/>
    <w:rsid w:val="008818FA"/>
    <w:rsid w:val="0088385E"/>
    <w:rsid w:val="00883B65"/>
    <w:rsid w:val="00883C76"/>
    <w:rsid w:val="00886389"/>
    <w:rsid w:val="008878A4"/>
    <w:rsid w:val="00891B3E"/>
    <w:rsid w:val="0089235F"/>
    <w:rsid w:val="00892C89"/>
    <w:rsid w:val="0089394A"/>
    <w:rsid w:val="008945A0"/>
    <w:rsid w:val="008A1240"/>
    <w:rsid w:val="008A1B8A"/>
    <w:rsid w:val="008A2D5C"/>
    <w:rsid w:val="008B13AD"/>
    <w:rsid w:val="008C036E"/>
    <w:rsid w:val="008C2DFD"/>
    <w:rsid w:val="008C3507"/>
    <w:rsid w:val="008C463D"/>
    <w:rsid w:val="008C4F1D"/>
    <w:rsid w:val="008C6872"/>
    <w:rsid w:val="008C6D32"/>
    <w:rsid w:val="008C7D3F"/>
    <w:rsid w:val="008D3937"/>
    <w:rsid w:val="008D3AF1"/>
    <w:rsid w:val="008D4D70"/>
    <w:rsid w:val="008E1705"/>
    <w:rsid w:val="008E1EC1"/>
    <w:rsid w:val="008E2556"/>
    <w:rsid w:val="008E403F"/>
    <w:rsid w:val="008E5603"/>
    <w:rsid w:val="008E7845"/>
    <w:rsid w:val="008F3273"/>
    <w:rsid w:val="008F3B31"/>
    <w:rsid w:val="008F3B3C"/>
    <w:rsid w:val="008F659B"/>
    <w:rsid w:val="0090036D"/>
    <w:rsid w:val="0090068A"/>
    <w:rsid w:val="0090302A"/>
    <w:rsid w:val="00910970"/>
    <w:rsid w:val="00913DAD"/>
    <w:rsid w:val="009169C0"/>
    <w:rsid w:val="0092233D"/>
    <w:rsid w:val="009301AE"/>
    <w:rsid w:val="009344E3"/>
    <w:rsid w:val="009449D2"/>
    <w:rsid w:val="0094712A"/>
    <w:rsid w:val="00956A7B"/>
    <w:rsid w:val="00961ADA"/>
    <w:rsid w:val="009626F5"/>
    <w:rsid w:val="00964012"/>
    <w:rsid w:val="0097510F"/>
    <w:rsid w:val="009774C0"/>
    <w:rsid w:val="0098325E"/>
    <w:rsid w:val="009928BC"/>
    <w:rsid w:val="009A092B"/>
    <w:rsid w:val="009A428F"/>
    <w:rsid w:val="009A6D38"/>
    <w:rsid w:val="009A7679"/>
    <w:rsid w:val="009B4351"/>
    <w:rsid w:val="009B5326"/>
    <w:rsid w:val="009B5DFE"/>
    <w:rsid w:val="009B75CD"/>
    <w:rsid w:val="009C261D"/>
    <w:rsid w:val="009C51D7"/>
    <w:rsid w:val="009C6A7E"/>
    <w:rsid w:val="009C7047"/>
    <w:rsid w:val="009C7141"/>
    <w:rsid w:val="009E2B2E"/>
    <w:rsid w:val="009E4895"/>
    <w:rsid w:val="009F0E3C"/>
    <w:rsid w:val="009F4A6F"/>
    <w:rsid w:val="00A00862"/>
    <w:rsid w:val="00A03BE9"/>
    <w:rsid w:val="00A04E8E"/>
    <w:rsid w:val="00A0525A"/>
    <w:rsid w:val="00A1008B"/>
    <w:rsid w:val="00A22339"/>
    <w:rsid w:val="00A41068"/>
    <w:rsid w:val="00A429CC"/>
    <w:rsid w:val="00A42D5C"/>
    <w:rsid w:val="00A46D61"/>
    <w:rsid w:val="00A52513"/>
    <w:rsid w:val="00A55ABA"/>
    <w:rsid w:val="00A56545"/>
    <w:rsid w:val="00A6399C"/>
    <w:rsid w:val="00A64C24"/>
    <w:rsid w:val="00A65EF3"/>
    <w:rsid w:val="00A70B09"/>
    <w:rsid w:val="00A74330"/>
    <w:rsid w:val="00A7455C"/>
    <w:rsid w:val="00A77E5A"/>
    <w:rsid w:val="00A8245E"/>
    <w:rsid w:val="00A8332E"/>
    <w:rsid w:val="00A87698"/>
    <w:rsid w:val="00A90510"/>
    <w:rsid w:val="00A93727"/>
    <w:rsid w:val="00A95BFD"/>
    <w:rsid w:val="00A97FDC"/>
    <w:rsid w:val="00AA1792"/>
    <w:rsid w:val="00AA1FCB"/>
    <w:rsid w:val="00AA6615"/>
    <w:rsid w:val="00AB1130"/>
    <w:rsid w:val="00AB3D0F"/>
    <w:rsid w:val="00AB5587"/>
    <w:rsid w:val="00AB6188"/>
    <w:rsid w:val="00AB6597"/>
    <w:rsid w:val="00AC21E2"/>
    <w:rsid w:val="00AD3815"/>
    <w:rsid w:val="00AD4DBF"/>
    <w:rsid w:val="00AD5B0B"/>
    <w:rsid w:val="00AE21D5"/>
    <w:rsid w:val="00AE3DDF"/>
    <w:rsid w:val="00AE6AD6"/>
    <w:rsid w:val="00AF1AC2"/>
    <w:rsid w:val="00AF3D01"/>
    <w:rsid w:val="00AF63E7"/>
    <w:rsid w:val="00AF65DA"/>
    <w:rsid w:val="00B01F92"/>
    <w:rsid w:val="00B031A6"/>
    <w:rsid w:val="00B069F0"/>
    <w:rsid w:val="00B11B58"/>
    <w:rsid w:val="00B2046B"/>
    <w:rsid w:val="00B23C0D"/>
    <w:rsid w:val="00B26375"/>
    <w:rsid w:val="00B26968"/>
    <w:rsid w:val="00B31BB9"/>
    <w:rsid w:val="00B31EAF"/>
    <w:rsid w:val="00B37120"/>
    <w:rsid w:val="00B37BE6"/>
    <w:rsid w:val="00B454B0"/>
    <w:rsid w:val="00B45524"/>
    <w:rsid w:val="00B508BE"/>
    <w:rsid w:val="00B52CA6"/>
    <w:rsid w:val="00B60957"/>
    <w:rsid w:val="00B60F58"/>
    <w:rsid w:val="00B635A6"/>
    <w:rsid w:val="00B63E49"/>
    <w:rsid w:val="00B65CB0"/>
    <w:rsid w:val="00B667FE"/>
    <w:rsid w:val="00B73D2D"/>
    <w:rsid w:val="00B87820"/>
    <w:rsid w:val="00B949ED"/>
    <w:rsid w:val="00BA141B"/>
    <w:rsid w:val="00BA351F"/>
    <w:rsid w:val="00BA4844"/>
    <w:rsid w:val="00BA604C"/>
    <w:rsid w:val="00BB23FA"/>
    <w:rsid w:val="00BB56D0"/>
    <w:rsid w:val="00BB6ED9"/>
    <w:rsid w:val="00BC07B3"/>
    <w:rsid w:val="00BC1A94"/>
    <w:rsid w:val="00BC3789"/>
    <w:rsid w:val="00BC623D"/>
    <w:rsid w:val="00BC6651"/>
    <w:rsid w:val="00BC7D6D"/>
    <w:rsid w:val="00BD3B36"/>
    <w:rsid w:val="00BD569C"/>
    <w:rsid w:val="00BD67D2"/>
    <w:rsid w:val="00BD690E"/>
    <w:rsid w:val="00BE1ACB"/>
    <w:rsid w:val="00BE2299"/>
    <w:rsid w:val="00BE569E"/>
    <w:rsid w:val="00BE67C8"/>
    <w:rsid w:val="00BF1D9B"/>
    <w:rsid w:val="00BF22CA"/>
    <w:rsid w:val="00BF3AD0"/>
    <w:rsid w:val="00C029F4"/>
    <w:rsid w:val="00C04B0C"/>
    <w:rsid w:val="00C133F2"/>
    <w:rsid w:val="00C16700"/>
    <w:rsid w:val="00C16E99"/>
    <w:rsid w:val="00C17AD5"/>
    <w:rsid w:val="00C23875"/>
    <w:rsid w:val="00C27E42"/>
    <w:rsid w:val="00C30325"/>
    <w:rsid w:val="00C30D0D"/>
    <w:rsid w:val="00C33A06"/>
    <w:rsid w:val="00C41ED9"/>
    <w:rsid w:val="00C47883"/>
    <w:rsid w:val="00C559AE"/>
    <w:rsid w:val="00C55EFF"/>
    <w:rsid w:val="00C61924"/>
    <w:rsid w:val="00C6245B"/>
    <w:rsid w:val="00C627FE"/>
    <w:rsid w:val="00C6323D"/>
    <w:rsid w:val="00C66230"/>
    <w:rsid w:val="00C701D5"/>
    <w:rsid w:val="00C72A44"/>
    <w:rsid w:val="00C7355A"/>
    <w:rsid w:val="00C840B1"/>
    <w:rsid w:val="00C86E51"/>
    <w:rsid w:val="00C92D86"/>
    <w:rsid w:val="00C9749E"/>
    <w:rsid w:val="00CA3FB6"/>
    <w:rsid w:val="00CB7B6D"/>
    <w:rsid w:val="00CD03AF"/>
    <w:rsid w:val="00CD5221"/>
    <w:rsid w:val="00CD7C57"/>
    <w:rsid w:val="00CE0BF8"/>
    <w:rsid w:val="00CE3F2D"/>
    <w:rsid w:val="00CF16EA"/>
    <w:rsid w:val="00CF1806"/>
    <w:rsid w:val="00D01670"/>
    <w:rsid w:val="00D06DB1"/>
    <w:rsid w:val="00D143D1"/>
    <w:rsid w:val="00D158A9"/>
    <w:rsid w:val="00D17266"/>
    <w:rsid w:val="00D2067D"/>
    <w:rsid w:val="00D20998"/>
    <w:rsid w:val="00D26E8A"/>
    <w:rsid w:val="00D302FD"/>
    <w:rsid w:val="00D3118D"/>
    <w:rsid w:val="00D33F47"/>
    <w:rsid w:val="00D34B19"/>
    <w:rsid w:val="00D355EC"/>
    <w:rsid w:val="00D35A5E"/>
    <w:rsid w:val="00D36290"/>
    <w:rsid w:val="00D373C5"/>
    <w:rsid w:val="00D43A71"/>
    <w:rsid w:val="00D45921"/>
    <w:rsid w:val="00D459DD"/>
    <w:rsid w:val="00D50461"/>
    <w:rsid w:val="00D5620D"/>
    <w:rsid w:val="00D6137F"/>
    <w:rsid w:val="00D62799"/>
    <w:rsid w:val="00D648D7"/>
    <w:rsid w:val="00D6521B"/>
    <w:rsid w:val="00D704A4"/>
    <w:rsid w:val="00D70A72"/>
    <w:rsid w:val="00D71F00"/>
    <w:rsid w:val="00D7596A"/>
    <w:rsid w:val="00D7600C"/>
    <w:rsid w:val="00D82B2F"/>
    <w:rsid w:val="00D84489"/>
    <w:rsid w:val="00D850E6"/>
    <w:rsid w:val="00D937EB"/>
    <w:rsid w:val="00D953D0"/>
    <w:rsid w:val="00DA4BFE"/>
    <w:rsid w:val="00DA58CE"/>
    <w:rsid w:val="00DA60C8"/>
    <w:rsid w:val="00DB2B14"/>
    <w:rsid w:val="00DB417E"/>
    <w:rsid w:val="00DB4778"/>
    <w:rsid w:val="00DB5538"/>
    <w:rsid w:val="00DB60BF"/>
    <w:rsid w:val="00DC043F"/>
    <w:rsid w:val="00DC08AA"/>
    <w:rsid w:val="00DE0739"/>
    <w:rsid w:val="00DE25FC"/>
    <w:rsid w:val="00DE3F16"/>
    <w:rsid w:val="00DE5298"/>
    <w:rsid w:val="00DE6901"/>
    <w:rsid w:val="00DE74C5"/>
    <w:rsid w:val="00DF2750"/>
    <w:rsid w:val="00DF36B5"/>
    <w:rsid w:val="00DF48B4"/>
    <w:rsid w:val="00DF5A78"/>
    <w:rsid w:val="00DF6477"/>
    <w:rsid w:val="00DF7404"/>
    <w:rsid w:val="00DF74CE"/>
    <w:rsid w:val="00E013DF"/>
    <w:rsid w:val="00E04717"/>
    <w:rsid w:val="00E06006"/>
    <w:rsid w:val="00E06D6B"/>
    <w:rsid w:val="00E071B2"/>
    <w:rsid w:val="00E10D07"/>
    <w:rsid w:val="00E12554"/>
    <w:rsid w:val="00E14C4D"/>
    <w:rsid w:val="00E15B03"/>
    <w:rsid w:val="00E16FEC"/>
    <w:rsid w:val="00E20AC8"/>
    <w:rsid w:val="00E20E84"/>
    <w:rsid w:val="00E22296"/>
    <w:rsid w:val="00E25683"/>
    <w:rsid w:val="00E30F08"/>
    <w:rsid w:val="00E30F0B"/>
    <w:rsid w:val="00E31C52"/>
    <w:rsid w:val="00E324BB"/>
    <w:rsid w:val="00E32B7C"/>
    <w:rsid w:val="00E35666"/>
    <w:rsid w:val="00E401B6"/>
    <w:rsid w:val="00E44BDD"/>
    <w:rsid w:val="00E450B0"/>
    <w:rsid w:val="00E514A5"/>
    <w:rsid w:val="00E55502"/>
    <w:rsid w:val="00E57F5D"/>
    <w:rsid w:val="00E627BA"/>
    <w:rsid w:val="00E6413F"/>
    <w:rsid w:val="00E726FC"/>
    <w:rsid w:val="00E75890"/>
    <w:rsid w:val="00E82DF9"/>
    <w:rsid w:val="00E86083"/>
    <w:rsid w:val="00E87DAF"/>
    <w:rsid w:val="00E90375"/>
    <w:rsid w:val="00E91DAB"/>
    <w:rsid w:val="00E9337F"/>
    <w:rsid w:val="00E97926"/>
    <w:rsid w:val="00EA0909"/>
    <w:rsid w:val="00EA285A"/>
    <w:rsid w:val="00EA5E44"/>
    <w:rsid w:val="00EB64FB"/>
    <w:rsid w:val="00EC02E6"/>
    <w:rsid w:val="00EC1346"/>
    <w:rsid w:val="00EC3A4E"/>
    <w:rsid w:val="00ED55AB"/>
    <w:rsid w:val="00EE0548"/>
    <w:rsid w:val="00EE32C9"/>
    <w:rsid w:val="00EE5012"/>
    <w:rsid w:val="00EE6A6C"/>
    <w:rsid w:val="00EF1084"/>
    <w:rsid w:val="00EF6611"/>
    <w:rsid w:val="00EF669B"/>
    <w:rsid w:val="00F01B71"/>
    <w:rsid w:val="00F01D74"/>
    <w:rsid w:val="00F0674A"/>
    <w:rsid w:val="00F07ADC"/>
    <w:rsid w:val="00F140CB"/>
    <w:rsid w:val="00F1741F"/>
    <w:rsid w:val="00F17AE8"/>
    <w:rsid w:val="00F17F9E"/>
    <w:rsid w:val="00F22A66"/>
    <w:rsid w:val="00F26956"/>
    <w:rsid w:val="00F32BC1"/>
    <w:rsid w:val="00F35754"/>
    <w:rsid w:val="00F41034"/>
    <w:rsid w:val="00F4169C"/>
    <w:rsid w:val="00F46712"/>
    <w:rsid w:val="00F47B97"/>
    <w:rsid w:val="00F52F87"/>
    <w:rsid w:val="00F5309B"/>
    <w:rsid w:val="00F601EE"/>
    <w:rsid w:val="00F673D3"/>
    <w:rsid w:val="00F73085"/>
    <w:rsid w:val="00F73C6A"/>
    <w:rsid w:val="00F74AD4"/>
    <w:rsid w:val="00F82A92"/>
    <w:rsid w:val="00F82DEF"/>
    <w:rsid w:val="00F83D6B"/>
    <w:rsid w:val="00F8717B"/>
    <w:rsid w:val="00F941E7"/>
    <w:rsid w:val="00F94B50"/>
    <w:rsid w:val="00F96E4A"/>
    <w:rsid w:val="00FA088A"/>
    <w:rsid w:val="00FA0DCC"/>
    <w:rsid w:val="00FA3E21"/>
    <w:rsid w:val="00FA7226"/>
    <w:rsid w:val="00FB0D0B"/>
    <w:rsid w:val="00FB26BA"/>
    <w:rsid w:val="00FB2DB9"/>
    <w:rsid w:val="00FB79A0"/>
    <w:rsid w:val="00FC216B"/>
    <w:rsid w:val="00FD1846"/>
    <w:rsid w:val="00FD3B8C"/>
    <w:rsid w:val="00FD7983"/>
    <w:rsid w:val="00FE0315"/>
    <w:rsid w:val="00FE1EA3"/>
    <w:rsid w:val="00FE1F14"/>
    <w:rsid w:val="00FE359D"/>
    <w:rsid w:val="00FF0934"/>
    <w:rsid w:val="00FF66E7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1569AE50"/>
  <w15:chartTrackingRefBased/>
  <w15:docId w15:val="{D2364A61-C960-4063-B116-28A6A951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E9E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242E2E"/>
    <w:pPr>
      <w:keepNext/>
      <w:numPr>
        <w:numId w:val="2"/>
      </w:numPr>
      <w:shd w:val="clear" w:color="auto" w:fill="CCCCCC"/>
      <w:tabs>
        <w:tab w:val="left" w:pos="720"/>
      </w:tabs>
      <w:outlineLvl w:val="0"/>
    </w:pPr>
    <w:rPr>
      <w:rFonts w:eastAsia="Times New Roman"/>
      <w:b/>
      <w:bCs/>
      <w:kern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792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60957"/>
    <w:pPr>
      <w:tabs>
        <w:tab w:val="left" w:pos="438"/>
        <w:tab w:val="left" w:pos="1051"/>
        <w:tab w:val="left" w:pos="1620"/>
      </w:tabs>
      <w:jc w:val="both"/>
    </w:pPr>
    <w:rPr>
      <w:rFonts w:ascii="Arial" w:eastAsia="Times New Roman" w:hAnsi="Arial"/>
      <w:b/>
      <w:i/>
      <w:sz w:val="28"/>
      <w:szCs w:val="20"/>
    </w:rPr>
  </w:style>
  <w:style w:type="paragraph" w:styleId="BodyTextIndent2">
    <w:name w:val="Body Text Indent 2"/>
    <w:basedOn w:val="Normal"/>
    <w:link w:val="BodyTextIndent2Char"/>
    <w:rsid w:val="00B60957"/>
    <w:pPr>
      <w:ind w:left="1440"/>
    </w:pPr>
    <w:rPr>
      <w:rFonts w:eastAsia="Times New Roman"/>
      <w:sz w:val="28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rsid w:val="00B60957"/>
    <w:rPr>
      <w:rFonts w:eastAsia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57"/>
  </w:style>
  <w:style w:type="paragraph" w:styleId="Footer">
    <w:name w:val="footer"/>
    <w:basedOn w:val="Normal"/>
    <w:link w:val="FooterChar"/>
    <w:unhideWhenUsed/>
    <w:rsid w:val="00B6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957"/>
  </w:style>
  <w:style w:type="character" w:styleId="Hyperlink">
    <w:name w:val="Hyperlink"/>
    <w:uiPriority w:val="99"/>
    <w:unhideWhenUsed/>
    <w:rsid w:val="009169C0"/>
    <w:rPr>
      <w:color w:val="0000FF"/>
      <w:u w:val="single"/>
    </w:rPr>
  </w:style>
  <w:style w:type="character" w:styleId="FootnoteReference">
    <w:name w:val="footnote reference"/>
    <w:semiHidden/>
    <w:rsid w:val="009169C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9169C0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9169C0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97F1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397F15"/>
    <w:rPr>
      <w:sz w:val="16"/>
      <w:szCs w:val="16"/>
    </w:rPr>
  </w:style>
  <w:style w:type="character" w:customStyle="1" w:styleId="randerson">
    <w:name w:val="randerson"/>
    <w:semiHidden/>
    <w:rsid w:val="00397F15"/>
    <w:rPr>
      <w:rFonts w:ascii="Arial" w:hAnsi="Arial" w:cs="Arial"/>
      <w:color w:val="000000"/>
      <w:sz w:val="20"/>
    </w:rPr>
  </w:style>
  <w:style w:type="table" w:styleId="TableGrid">
    <w:name w:val="Table Grid"/>
    <w:basedOn w:val="TableNormal"/>
    <w:uiPriority w:val="59"/>
    <w:rsid w:val="00FA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474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2C3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2C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2C32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2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322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9394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C07B3"/>
    <w:pPr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090F9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41F3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841F33"/>
    <w:rPr>
      <w:sz w:val="22"/>
      <w:szCs w:val="22"/>
    </w:rPr>
  </w:style>
  <w:style w:type="paragraph" w:customStyle="1" w:styleId="Style1">
    <w:name w:val="Style1"/>
    <w:basedOn w:val="BodyTextIndent"/>
    <w:rsid w:val="001C21BC"/>
    <w:pPr>
      <w:numPr>
        <w:numId w:val="1"/>
      </w:numPr>
      <w:tabs>
        <w:tab w:val="clear" w:pos="1440"/>
        <w:tab w:val="left" w:pos="-720"/>
        <w:tab w:val="left" w:pos="360"/>
        <w:tab w:val="num" w:pos="720"/>
        <w:tab w:val="right" w:leader="dot" w:pos="4320"/>
        <w:tab w:val="left" w:pos="9120"/>
        <w:tab w:val="left" w:pos="12240"/>
      </w:tabs>
      <w:suppressAutoHyphens/>
      <w:spacing w:after="0"/>
      <w:ind w:left="720" w:hanging="360"/>
    </w:pPr>
    <w:rPr>
      <w:rFonts w:ascii="Arial" w:eastAsia="Times New Roman" w:hAnsi="Arial" w:cs="Arial"/>
      <w:i/>
      <w:iCs/>
      <w:color w:val="0000FF"/>
      <w:sz w:val="16"/>
      <w:szCs w:val="1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21B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1C21BC"/>
    <w:rPr>
      <w:sz w:val="22"/>
      <w:szCs w:val="22"/>
    </w:rPr>
  </w:style>
  <w:style w:type="character" w:styleId="Strong">
    <w:name w:val="Strong"/>
    <w:uiPriority w:val="22"/>
    <w:qFormat/>
    <w:rsid w:val="00BD3B36"/>
    <w:rPr>
      <w:b/>
      <w:bCs/>
    </w:rPr>
  </w:style>
  <w:style w:type="paragraph" w:customStyle="1" w:styleId="Style2">
    <w:name w:val="Style2"/>
    <w:basedOn w:val="Normal"/>
    <w:link w:val="Style2Char"/>
    <w:autoRedefine/>
    <w:rsid w:val="00A41068"/>
    <w:pPr>
      <w:tabs>
        <w:tab w:val="left" w:pos="720"/>
      </w:tabs>
    </w:pPr>
    <w:rPr>
      <w:rFonts w:eastAsia="Times New Roman"/>
      <w:szCs w:val="24"/>
    </w:rPr>
  </w:style>
  <w:style w:type="character" w:customStyle="1" w:styleId="Style2Char">
    <w:name w:val="Style2 Char"/>
    <w:link w:val="Style2"/>
    <w:rsid w:val="00A41068"/>
    <w:rPr>
      <w:rFonts w:eastAsia="Times New Roman"/>
      <w:sz w:val="22"/>
      <w:szCs w:val="24"/>
    </w:rPr>
  </w:style>
  <w:style w:type="character" w:styleId="UnresolvedMention">
    <w:name w:val="Unresolved Mention"/>
    <w:uiPriority w:val="99"/>
    <w:semiHidden/>
    <w:unhideWhenUsed/>
    <w:rsid w:val="00175850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D0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B0D0B"/>
    <w:rPr>
      <w:sz w:val="22"/>
      <w:szCs w:val="22"/>
    </w:rPr>
  </w:style>
  <w:style w:type="character" w:customStyle="1" w:styleId="Heading1Char">
    <w:name w:val="Heading 1 Char"/>
    <w:link w:val="Heading1"/>
    <w:rsid w:val="00242E2E"/>
    <w:rPr>
      <w:rFonts w:eastAsia="Times New Roman"/>
      <w:b/>
      <w:bCs/>
      <w:kern w:val="32"/>
      <w:sz w:val="22"/>
      <w:szCs w:val="22"/>
      <w:shd w:val="clear" w:color="auto" w:fill="CCCCCC"/>
    </w:rPr>
  </w:style>
  <w:style w:type="paragraph" w:styleId="TOCHeading">
    <w:name w:val="TOC Heading"/>
    <w:basedOn w:val="Heading1"/>
    <w:next w:val="Normal"/>
    <w:uiPriority w:val="39"/>
    <w:unhideWhenUsed/>
    <w:qFormat/>
    <w:rsid w:val="006C423A"/>
    <w:pPr>
      <w:keepLines/>
      <w:numPr>
        <w:numId w:val="0"/>
      </w:numPr>
      <w:shd w:val="clear" w:color="auto" w:fill="auto"/>
      <w:tabs>
        <w:tab w:val="clear" w:pos="720"/>
      </w:tabs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C423A"/>
  </w:style>
  <w:style w:type="paragraph" w:styleId="TOC2">
    <w:name w:val="toc 2"/>
    <w:basedOn w:val="Normal"/>
    <w:next w:val="Normal"/>
    <w:autoRedefine/>
    <w:uiPriority w:val="39"/>
    <w:unhideWhenUsed/>
    <w:rsid w:val="006C423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C423A"/>
    <w:pPr>
      <w:spacing w:after="100" w:line="259" w:lineRule="auto"/>
      <w:ind w:left="440"/>
    </w:pPr>
    <w:rPr>
      <w:rFonts w:ascii="Calibri" w:eastAsia="Times New Roman" w:hAnsi="Calibri"/>
    </w:rPr>
  </w:style>
  <w:style w:type="character" w:customStyle="1" w:styleId="Heading7Char">
    <w:name w:val="Heading 7 Char"/>
    <w:link w:val="Heading7"/>
    <w:uiPriority w:val="9"/>
    <w:semiHidden/>
    <w:rsid w:val="00AA1792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FFFD3-9413-4AE9-ACFF-B3E47A98A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3255</Words>
  <Characters>18558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ASHRAE</Company>
  <LinksUpToDate>false</LinksUpToDate>
  <CharactersWithSpaces>21770</CharactersWithSpaces>
  <SharedDoc>false</SharedDoc>
  <HLinks>
    <vt:vector size="252" baseType="variant">
      <vt:variant>
        <vt:i4>1048597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1376277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1376277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1507349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AttC</vt:lpwstr>
      </vt:variant>
      <vt:variant>
        <vt:i4>1441813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AttB</vt:lpwstr>
      </vt:variant>
      <vt:variant>
        <vt:i4>1376277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SPLS_Action_Items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_Toc21692021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_Toc21692020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_Toc21692019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_Toc21692018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_Toc21692017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_Toc21692016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_Toc21692015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_Toc21692014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sleblanc</dc:creator>
  <cp:keywords/>
  <cp:lastModifiedBy>LeBlanc,Susan</cp:lastModifiedBy>
  <cp:revision>2</cp:revision>
  <cp:lastPrinted>2012-09-04T14:53:00Z</cp:lastPrinted>
  <dcterms:created xsi:type="dcterms:W3CDTF">2021-02-17T15:05:00Z</dcterms:created>
  <dcterms:modified xsi:type="dcterms:W3CDTF">2021-02-17T15:05:00Z</dcterms:modified>
</cp:coreProperties>
</file>