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927D" w14:textId="77777777" w:rsidR="00AA1792" w:rsidRDefault="00AA1792" w:rsidP="00F55CD1">
      <w:pPr>
        <w:pStyle w:val="Caption"/>
      </w:pPr>
    </w:p>
    <w:p w14:paraId="2EB2BBF3" w14:textId="77777777" w:rsidR="00AA1792" w:rsidRDefault="00AA1792" w:rsidP="00F55CD1"/>
    <w:p w14:paraId="19E11A8B" w14:textId="77777777" w:rsidR="00AA1792" w:rsidRDefault="00AA1792" w:rsidP="00F55CD1"/>
    <w:p w14:paraId="6BC401FD" w14:textId="77777777" w:rsidR="00AA1792" w:rsidRDefault="00AA1792" w:rsidP="00F55CD1"/>
    <w:p w14:paraId="598D294A" w14:textId="77777777" w:rsidR="00AA1792" w:rsidRPr="007A39F4" w:rsidRDefault="00AA1792" w:rsidP="00F55CD1"/>
    <w:p w14:paraId="1775E8C2" w14:textId="6114EDA8" w:rsidR="00AA1792" w:rsidRPr="00AE5DAC" w:rsidRDefault="00AA1792" w:rsidP="00F55CD1">
      <w:pPr>
        <w:tabs>
          <w:tab w:val="left" w:pos="720"/>
          <w:tab w:val="left" w:pos="840"/>
        </w:tabs>
        <w:jc w:val="center"/>
      </w:pPr>
    </w:p>
    <w:p w14:paraId="216F0B08" w14:textId="77777777" w:rsidR="00AA1792" w:rsidRPr="00AE5DAC" w:rsidRDefault="00AA1792" w:rsidP="00F55CD1">
      <w:pPr>
        <w:tabs>
          <w:tab w:val="left" w:pos="720"/>
          <w:tab w:val="left" w:pos="840"/>
        </w:tabs>
        <w:jc w:val="center"/>
      </w:pPr>
    </w:p>
    <w:p w14:paraId="309B0F96" w14:textId="15C7E754" w:rsidR="00AA1792" w:rsidRPr="00AE5DAC" w:rsidRDefault="00EE4327" w:rsidP="00F55CD1">
      <w:pPr>
        <w:tabs>
          <w:tab w:val="left" w:pos="720"/>
          <w:tab w:val="left" w:pos="840"/>
        </w:tabs>
        <w:jc w:val="center"/>
        <w:rPr>
          <w:b/>
          <w:color w:val="0000FF"/>
        </w:rPr>
      </w:pP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720401">
        <w:rPr>
          <w:noProof/>
          <w:color w:val="1F497D"/>
        </w:rPr>
        <w:fldChar w:fldCharType="begin"/>
      </w:r>
      <w:r w:rsidR="00720401">
        <w:rPr>
          <w:noProof/>
          <w:color w:val="1F497D"/>
        </w:rPr>
        <w:instrText xml:space="preserve"> INCLUDEPICTURE  "cid:image001.jpg@01CE24BC.C1BF62C0" \* MERGEFORMATINET </w:instrText>
      </w:r>
      <w:r w:rsidR="00720401">
        <w:rPr>
          <w:noProof/>
          <w:color w:val="1F497D"/>
        </w:rPr>
        <w:fldChar w:fldCharType="separate"/>
      </w:r>
      <w:r w:rsidR="0059783F">
        <w:rPr>
          <w:noProof/>
          <w:color w:val="1F497D"/>
        </w:rPr>
        <w:fldChar w:fldCharType="begin"/>
      </w:r>
      <w:r w:rsidR="0059783F">
        <w:rPr>
          <w:noProof/>
          <w:color w:val="1F497D"/>
        </w:rPr>
        <w:instrText xml:space="preserve"> INCLUDEPICTURE  "cid:image001.jpg@01CE24BC.C1BF62C0" \* MERGEFORMATINET </w:instrText>
      </w:r>
      <w:r w:rsidR="0059783F">
        <w:rPr>
          <w:noProof/>
          <w:color w:val="1F497D"/>
        </w:rPr>
        <w:fldChar w:fldCharType="separate"/>
      </w:r>
      <w:r w:rsidR="004C6D2F">
        <w:rPr>
          <w:noProof/>
          <w:color w:val="1F497D"/>
        </w:rPr>
        <w:fldChar w:fldCharType="begin"/>
      </w:r>
      <w:r w:rsidR="004C6D2F">
        <w:rPr>
          <w:noProof/>
          <w:color w:val="1F497D"/>
        </w:rPr>
        <w:instrText xml:space="preserve"> INCLUDEPICTURE  "cid:image001.jpg@01CE24BC.C1BF62C0" \* MERGEFORMATINET </w:instrText>
      </w:r>
      <w:r w:rsidR="004C6D2F">
        <w:rPr>
          <w:noProof/>
          <w:color w:val="1F497D"/>
        </w:rPr>
        <w:fldChar w:fldCharType="separate"/>
      </w:r>
      <w:r w:rsidR="002919ED">
        <w:rPr>
          <w:noProof/>
          <w:color w:val="1F497D"/>
        </w:rPr>
        <w:fldChar w:fldCharType="begin"/>
      </w:r>
      <w:r w:rsidR="002919ED">
        <w:rPr>
          <w:noProof/>
          <w:color w:val="1F497D"/>
        </w:rPr>
        <w:instrText xml:space="preserve"> INCLUDEPICTURE  "cid:image001.jpg@01CE24BC.C1BF62C0" \* MERGEFORMATINET </w:instrText>
      </w:r>
      <w:r w:rsidR="002919ED">
        <w:rPr>
          <w:noProof/>
          <w:color w:val="1F497D"/>
        </w:rPr>
        <w:fldChar w:fldCharType="separate"/>
      </w:r>
      <w:r w:rsidR="00C068B6">
        <w:rPr>
          <w:noProof/>
          <w:color w:val="1F497D"/>
        </w:rPr>
        <w:fldChar w:fldCharType="begin"/>
      </w:r>
      <w:r w:rsidR="00C068B6">
        <w:rPr>
          <w:noProof/>
          <w:color w:val="1F497D"/>
        </w:rPr>
        <w:instrText xml:space="preserve"> INCLUDEPICTURE  "cid:image001.jpg@01CE24BC.C1BF62C0" \* MERGEFORMATINET </w:instrText>
      </w:r>
      <w:r w:rsidR="00C068B6">
        <w:rPr>
          <w:noProof/>
          <w:color w:val="1F497D"/>
        </w:rPr>
        <w:fldChar w:fldCharType="separate"/>
      </w:r>
      <w:r w:rsidR="00806921">
        <w:rPr>
          <w:noProof/>
          <w:color w:val="1F497D"/>
        </w:rPr>
        <w:fldChar w:fldCharType="begin"/>
      </w:r>
      <w:r w:rsidR="00806921">
        <w:rPr>
          <w:noProof/>
          <w:color w:val="1F497D"/>
        </w:rPr>
        <w:instrText xml:space="preserve"> INCLUDEPICTURE  "cid:image001.jpg@01CE24BC.C1BF62C0" \* MERGEFORMATINET </w:instrText>
      </w:r>
      <w:r w:rsidR="00806921">
        <w:rPr>
          <w:noProof/>
          <w:color w:val="1F497D"/>
        </w:rPr>
        <w:fldChar w:fldCharType="separate"/>
      </w:r>
      <w:r w:rsidR="004A010A">
        <w:rPr>
          <w:noProof/>
          <w:color w:val="1F497D"/>
        </w:rPr>
        <w:fldChar w:fldCharType="begin"/>
      </w:r>
      <w:r w:rsidR="004A010A">
        <w:rPr>
          <w:noProof/>
          <w:color w:val="1F497D"/>
        </w:rPr>
        <w:instrText xml:space="preserve"> INCLUDEPICTURE  "cid:image001.jpg@01CE24BC.C1BF62C0" \* MERGEFORMATINET </w:instrText>
      </w:r>
      <w:r w:rsidR="004A010A">
        <w:rPr>
          <w:noProof/>
          <w:color w:val="1F497D"/>
        </w:rPr>
        <w:fldChar w:fldCharType="separate"/>
      </w:r>
      <w:r w:rsidR="0035401B">
        <w:rPr>
          <w:noProof/>
          <w:color w:val="1F497D"/>
        </w:rPr>
        <w:fldChar w:fldCharType="begin"/>
      </w:r>
      <w:r w:rsidR="0035401B">
        <w:rPr>
          <w:noProof/>
          <w:color w:val="1F497D"/>
        </w:rPr>
        <w:instrText xml:space="preserve"> INCLUDEPICTURE  "cid:image001.jpg@01CE24BC.C1BF62C0" \* MERGEFORMATINET </w:instrText>
      </w:r>
      <w:r w:rsidR="0035401B">
        <w:rPr>
          <w:noProof/>
          <w:color w:val="1F497D"/>
        </w:rPr>
        <w:fldChar w:fldCharType="separate"/>
      </w:r>
      <w:r w:rsidR="0035401B">
        <w:rPr>
          <w:noProof/>
          <w:color w:val="1F497D"/>
        </w:rPr>
        <w:fldChar w:fldCharType="begin"/>
      </w:r>
      <w:r w:rsidR="0035401B">
        <w:rPr>
          <w:noProof/>
          <w:color w:val="1F497D"/>
        </w:rPr>
        <w:instrText xml:space="preserve"> INCLUDEPICTURE  "cid:image001.jpg@01CE24BC.C1BF62C0" \* MERGEFORMATINET </w:instrText>
      </w:r>
      <w:r w:rsidR="0035401B">
        <w:rPr>
          <w:noProof/>
          <w:color w:val="1F497D"/>
        </w:rPr>
        <w:fldChar w:fldCharType="separate"/>
      </w:r>
      <w:r w:rsidR="00860252">
        <w:rPr>
          <w:noProof/>
          <w:color w:val="1F497D"/>
        </w:rPr>
        <w:fldChar w:fldCharType="begin"/>
      </w:r>
      <w:r w:rsidR="00860252">
        <w:rPr>
          <w:noProof/>
          <w:color w:val="1F497D"/>
        </w:rPr>
        <w:instrText xml:space="preserve"> INCLUDEPICTURE  "cid:image001.jpg@01CE24BC.C1BF62C0" \* MERGEFORMATINET </w:instrText>
      </w:r>
      <w:r w:rsidR="00860252">
        <w:rPr>
          <w:noProof/>
          <w:color w:val="1F497D"/>
        </w:rPr>
        <w:fldChar w:fldCharType="separate"/>
      </w:r>
      <w:r w:rsidR="00860252">
        <w:rPr>
          <w:noProof/>
          <w:color w:val="1F497D"/>
        </w:rPr>
        <w:fldChar w:fldCharType="begin"/>
      </w:r>
      <w:r w:rsidR="00860252">
        <w:rPr>
          <w:noProof/>
          <w:color w:val="1F497D"/>
        </w:rPr>
        <w:instrText xml:space="preserve"> INCLUDEPICTURE  "cid:image001.jpg@01CE24BC.C1BF62C0" \* MERGEFORMATINET </w:instrText>
      </w:r>
      <w:r w:rsidR="00860252">
        <w:rPr>
          <w:noProof/>
          <w:color w:val="1F497D"/>
        </w:rPr>
        <w:fldChar w:fldCharType="separate"/>
      </w:r>
      <w:r w:rsidR="00FD7B46">
        <w:rPr>
          <w:noProof/>
          <w:color w:val="1F497D"/>
        </w:rPr>
        <w:fldChar w:fldCharType="begin"/>
      </w:r>
      <w:r w:rsidR="00FD7B46">
        <w:rPr>
          <w:noProof/>
          <w:color w:val="1F497D"/>
        </w:rPr>
        <w:instrText xml:space="preserve"> INCLUDEPICTURE  "cid:image001.jpg@01CE24BC.C1BF62C0" \* MERGEFORMATINET </w:instrText>
      </w:r>
      <w:r w:rsidR="00FD7B46">
        <w:rPr>
          <w:noProof/>
          <w:color w:val="1F497D"/>
        </w:rPr>
        <w:fldChar w:fldCharType="separate"/>
      </w:r>
      <w:r w:rsidR="00492477">
        <w:rPr>
          <w:noProof/>
          <w:color w:val="1F497D"/>
        </w:rPr>
        <w:fldChar w:fldCharType="begin"/>
      </w:r>
      <w:r w:rsidR="00492477">
        <w:rPr>
          <w:noProof/>
          <w:color w:val="1F497D"/>
        </w:rPr>
        <w:instrText xml:space="preserve"> INCLUDEPICTURE  "cid:image001.jpg@01CE24BC.C1BF62C0" \* MERGEFORMATINET </w:instrText>
      </w:r>
      <w:r w:rsidR="00492477">
        <w:rPr>
          <w:noProof/>
          <w:color w:val="1F497D"/>
        </w:rPr>
        <w:fldChar w:fldCharType="separate"/>
      </w:r>
      <w:r w:rsidR="007A5644">
        <w:rPr>
          <w:noProof/>
          <w:color w:val="1F497D"/>
        </w:rPr>
        <w:fldChar w:fldCharType="begin"/>
      </w:r>
      <w:r w:rsidR="007A5644">
        <w:rPr>
          <w:noProof/>
          <w:color w:val="1F497D"/>
        </w:rPr>
        <w:instrText xml:space="preserve"> </w:instrText>
      </w:r>
      <w:r w:rsidR="007A5644">
        <w:rPr>
          <w:noProof/>
          <w:color w:val="1F497D"/>
        </w:rPr>
        <w:instrText>INCLUDEPICTURE  "cid:image001.jpg@01CE24BC.C1BF62C0" \* MERGEFORMATINET</w:instrText>
      </w:r>
      <w:r w:rsidR="007A5644">
        <w:rPr>
          <w:noProof/>
          <w:color w:val="1F497D"/>
        </w:rPr>
        <w:instrText xml:space="preserve"> </w:instrText>
      </w:r>
      <w:r w:rsidR="007A5644">
        <w:rPr>
          <w:noProof/>
          <w:color w:val="1F497D"/>
        </w:rPr>
        <w:fldChar w:fldCharType="separate"/>
      </w:r>
      <w:r w:rsidR="007A5644">
        <w:rPr>
          <w:noProof/>
          <w:color w:val="1F497D"/>
        </w:rPr>
        <w:pict w14:anchorId="5892E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5pt;height:99pt;visibility:visible">
            <v:imagedata r:id="rId8" r:href="rId9"/>
          </v:shape>
        </w:pict>
      </w:r>
      <w:r w:rsidR="007A5644">
        <w:rPr>
          <w:noProof/>
          <w:color w:val="1F497D"/>
        </w:rPr>
        <w:fldChar w:fldCharType="end"/>
      </w:r>
      <w:r w:rsidR="00492477">
        <w:rPr>
          <w:noProof/>
          <w:color w:val="1F497D"/>
        </w:rPr>
        <w:fldChar w:fldCharType="end"/>
      </w:r>
      <w:r w:rsidR="00FD7B46">
        <w:rPr>
          <w:noProof/>
          <w:color w:val="1F497D"/>
        </w:rPr>
        <w:fldChar w:fldCharType="end"/>
      </w:r>
      <w:r w:rsidR="00860252">
        <w:rPr>
          <w:noProof/>
          <w:color w:val="1F497D"/>
        </w:rPr>
        <w:fldChar w:fldCharType="end"/>
      </w:r>
      <w:r w:rsidR="00860252">
        <w:rPr>
          <w:noProof/>
          <w:color w:val="1F497D"/>
        </w:rPr>
        <w:fldChar w:fldCharType="end"/>
      </w:r>
      <w:r w:rsidR="0035401B">
        <w:rPr>
          <w:noProof/>
          <w:color w:val="1F497D"/>
        </w:rPr>
        <w:fldChar w:fldCharType="end"/>
      </w:r>
      <w:r w:rsidR="0035401B">
        <w:rPr>
          <w:noProof/>
          <w:color w:val="1F497D"/>
        </w:rPr>
        <w:fldChar w:fldCharType="end"/>
      </w:r>
      <w:r w:rsidR="004A010A">
        <w:rPr>
          <w:noProof/>
          <w:color w:val="1F497D"/>
        </w:rPr>
        <w:fldChar w:fldCharType="end"/>
      </w:r>
      <w:r w:rsidR="00806921">
        <w:rPr>
          <w:noProof/>
          <w:color w:val="1F497D"/>
        </w:rPr>
        <w:fldChar w:fldCharType="end"/>
      </w:r>
      <w:r w:rsidR="00C068B6">
        <w:rPr>
          <w:noProof/>
          <w:color w:val="1F497D"/>
        </w:rPr>
        <w:fldChar w:fldCharType="end"/>
      </w:r>
      <w:r w:rsidR="002919ED">
        <w:rPr>
          <w:noProof/>
          <w:color w:val="1F497D"/>
        </w:rPr>
        <w:fldChar w:fldCharType="end"/>
      </w:r>
      <w:r w:rsidR="004C6D2F">
        <w:rPr>
          <w:noProof/>
          <w:color w:val="1F497D"/>
        </w:rPr>
        <w:fldChar w:fldCharType="end"/>
      </w:r>
      <w:r w:rsidR="0059783F">
        <w:rPr>
          <w:noProof/>
          <w:color w:val="1F497D"/>
        </w:rPr>
        <w:fldChar w:fldCharType="end"/>
      </w:r>
      <w:r w:rsidR="00720401">
        <w:rPr>
          <w:noProof/>
          <w:color w:val="1F497D"/>
        </w:rPr>
        <w:fldChar w:fldCharType="end"/>
      </w:r>
      <w:r>
        <w:rPr>
          <w:noProof/>
          <w:color w:val="1F497D"/>
        </w:rPr>
        <w:fldChar w:fldCharType="end"/>
      </w:r>
    </w:p>
    <w:p w14:paraId="47B1BE6A" w14:textId="77777777" w:rsidR="00AA1792" w:rsidRPr="00AE5DAC" w:rsidRDefault="00AA1792" w:rsidP="00F55CD1">
      <w:pPr>
        <w:tabs>
          <w:tab w:val="left" w:pos="720"/>
          <w:tab w:val="left" w:pos="840"/>
        </w:tabs>
        <w:jc w:val="center"/>
        <w:rPr>
          <w:b/>
          <w:color w:val="0000FF"/>
        </w:rPr>
      </w:pPr>
    </w:p>
    <w:p w14:paraId="08E2C8F2" w14:textId="77777777" w:rsidR="00AA1792" w:rsidRPr="00AE5DAC" w:rsidRDefault="00AA1792" w:rsidP="00F55CD1">
      <w:pPr>
        <w:tabs>
          <w:tab w:val="left" w:pos="720"/>
          <w:tab w:val="left" w:pos="840"/>
        </w:tabs>
        <w:jc w:val="center"/>
        <w:rPr>
          <w:b/>
          <w:color w:val="0000FF"/>
        </w:rPr>
      </w:pPr>
    </w:p>
    <w:p w14:paraId="7F43969F" w14:textId="77777777" w:rsidR="00AA1792" w:rsidRPr="00AE5DAC" w:rsidRDefault="00AA1792" w:rsidP="00F55CD1">
      <w:pPr>
        <w:tabs>
          <w:tab w:val="left" w:pos="720"/>
          <w:tab w:val="left" w:pos="840"/>
        </w:tabs>
        <w:jc w:val="center"/>
        <w:rPr>
          <w:b/>
          <w:color w:val="0000FF"/>
        </w:rPr>
      </w:pPr>
    </w:p>
    <w:p w14:paraId="5EF64021" w14:textId="77777777" w:rsidR="00AA1792" w:rsidRPr="00AE5DAC" w:rsidRDefault="00AA1792" w:rsidP="00F55CD1">
      <w:pPr>
        <w:tabs>
          <w:tab w:val="left" w:pos="720"/>
          <w:tab w:val="left" w:pos="840"/>
        </w:tabs>
        <w:jc w:val="center"/>
        <w:rPr>
          <w:b/>
          <w:color w:val="0000FF"/>
        </w:rPr>
      </w:pPr>
    </w:p>
    <w:p w14:paraId="28072142" w14:textId="77777777" w:rsidR="00AA1792" w:rsidRPr="00AE5DAC" w:rsidRDefault="00AA1792" w:rsidP="00F55CD1">
      <w:pPr>
        <w:tabs>
          <w:tab w:val="left" w:pos="720"/>
          <w:tab w:val="left" w:pos="840"/>
        </w:tabs>
        <w:jc w:val="center"/>
        <w:rPr>
          <w:b/>
          <w:color w:val="000080"/>
          <w:sz w:val="36"/>
        </w:rPr>
      </w:pPr>
      <w:r w:rsidRPr="00AE5DAC">
        <w:rPr>
          <w:rFonts w:ascii="Times New Roman Bold" w:hAnsi="Times New Roman Bold"/>
          <w:b/>
          <w:smallCaps/>
          <w:color w:val="000080"/>
          <w:sz w:val="36"/>
        </w:rPr>
        <w:t xml:space="preserve">Standards Project Liaison Subcommittee </w:t>
      </w:r>
      <w:r w:rsidRPr="00AE5DAC">
        <w:rPr>
          <w:b/>
          <w:color w:val="000080"/>
          <w:sz w:val="36"/>
        </w:rPr>
        <w:br/>
        <w:t xml:space="preserve">(SPLS) </w:t>
      </w:r>
    </w:p>
    <w:p w14:paraId="3493B0B4" w14:textId="77777777" w:rsidR="00AA1792" w:rsidRPr="00AE5DAC" w:rsidRDefault="00AA1792" w:rsidP="00F55CD1">
      <w:pPr>
        <w:tabs>
          <w:tab w:val="left" w:pos="720"/>
          <w:tab w:val="left" w:pos="840"/>
        </w:tabs>
        <w:jc w:val="center"/>
        <w:rPr>
          <w:b/>
          <w:color w:val="0000FF"/>
        </w:rPr>
      </w:pPr>
    </w:p>
    <w:p w14:paraId="20EEA70F" w14:textId="77777777" w:rsidR="00AA1792" w:rsidRPr="00AE5DAC" w:rsidRDefault="00AA1792" w:rsidP="00F55CD1">
      <w:pPr>
        <w:tabs>
          <w:tab w:val="left" w:pos="720"/>
          <w:tab w:val="left" w:pos="840"/>
        </w:tabs>
        <w:jc w:val="center"/>
        <w:rPr>
          <w:b/>
          <w:sz w:val="28"/>
        </w:rPr>
      </w:pPr>
    </w:p>
    <w:p w14:paraId="7E8BB0BA" w14:textId="77777777" w:rsidR="00AA1792" w:rsidRPr="00AA1792" w:rsidRDefault="00AA1792" w:rsidP="00F55CD1">
      <w:pPr>
        <w:pStyle w:val="Heading7"/>
        <w:tabs>
          <w:tab w:val="left" w:pos="720"/>
        </w:tabs>
        <w:spacing w:before="0" w:after="0"/>
        <w:jc w:val="center"/>
        <w:rPr>
          <w:rFonts w:ascii="Times New Roman Bold" w:eastAsia="Calibri" w:hAnsi="Times New Roman Bold"/>
          <w:b/>
          <w:smallCaps/>
          <w:color w:val="000080"/>
          <w:sz w:val="36"/>
          <w:szCs w:val="22"/>
        </w:rPr>
      </w:pPr>
      <w:r w:rsidRPr="00AA1792">
        <w:rPr>
          <w:rFonts w:ascii="Times New Roman Bold" w:eastAsia="Calibri" w:hAnsi="Times New Roman Bold"/>
          <w:b/>
          <w:smallCaps/>
          <w:color w:val="000080"/>
          <w:sz w:val="36"/>
          <w:szCs w:val="22"/>
        </w:rPr>
        <w:t>MINUTES</w:t>
      </w:r>
    </w:p>
    <w:p w14:paraId="5007DE4F" w14:textId="77777777" w:rsidR="00AA1792" w:rsidRPr="00AE5DAC" w:rsidRDefault="00AA1792" w:rsidP="00F55CD1">
      <w:pPr>
        <w:tabs>
          <w:tab w:val="left" w:pos="720"/>
          <w:tab w:val="left" w:pos="840"/>
        </w:tabs>
        <w:jc w:val="center"/>
        <w:rPr>
          <w:b/>
        </w:rPr>
      </w:pPr>
    </w:p>
    <w:p w14:paraId="58E85796" w14:textId="77777777" w:rsidR="00AA1792" w:rsidRPr="00AE5DAC" w:rsidRDefault="00AA1792" w:rsidP="00F55CD1">
      <w:pPr>
        <w:tabs>
          <w:tab w:val="left" w:pos="720"/>
          <w:tab w:val="left" w:pos="840"/>
        </w:tabs>
        <w:jc w:val="center"/>
        <w:rPr>
          <w:b/>
        </w:rPr>
      </w:pPr>
    </w:p>
    <w:p w14:paraId="6474FBFE" w14:textId="77777777" w:rsidR="00AA1792" w:rsidRPr="00AE5DAC" w:rsidRDefault="00AA1792" w:rsidP="00F55CD1">
      <w:pPr>
        <w:tabs>
          <w:tab w:val="left" w:pos="720"/>
          <w:tab w:val="left" w:pos="840"/>
        </w:tabs>
        <w:jc w:val="center"/>
        <w:rPr>
          <w:b/>
        </w:rPr>
      </w:pPr>
    </w:p>
    <w:p w14:paraId="76F42BB1" w14:textId="77777777" w:rsidR="00AA1792" w:rsidRPr="00AE5DAC" w:rsidRDefault="00AA1792" w:rsidP="00F55CD1">
      <w:pPr>
        <w:tabs>
          <w:tab w:val="left" w:pos="720"/>
          <w:tab w:val="left" w:pos="840"/>
        </w:tabs>
        <w:jc w:val="center"/>
        <w:rPr>
          <w:b/>
        </w:rPr>
      </w:pPr>
    </w:p>
    <w:p w14:paraId="103D1F23" w14:textId="77777777" w:rsidR="00AA1792" w:rsidRPr="00AE5DAC" w:rsidRDefault="00AA1792" w:rsidP="00F55CD1">
      <w:pPr>
        <w:tabs>
          <w:tab w:val="left" w:pos="720"/>
          <w:tab w:val="left" w:pos="840"/>
        </w:tabs>
        <w:jc w:val="center"/>
        <w:rPr>
          <w:b/>
        </w:rPr>
      </w:pPr>
    </w:p>
    <w:p w14:paraId="13E042AE" w14:textId="77777777" w:rsidR="00AA1792" w:rsidRPr="00AE5DAC" w:rsidRDefault="00AA1792" w:rsidP="00F55CD1">
      <w:pPr>
        <w:tabs>
          <w:tab w:val="left" w:pos="720"/>
          <w:tab w:val="left" w:pos="840"/>
        </w:tabs>
        <w:rPr>
          <w:b/>
        </w:rPr>
      </w:pPr>
    </w:p>
    <w:p w14:paraId="1D6AD332" w14:textId="77777777" w:rsidR="00AA1792" w:rsidRPr="00AE5DAC" w:rsidRDefault="00AA1792" w:rsidP="00F55CD1">
      <w:pPr>
        <w:tabs>
          <w:tab w:val="left" w:pos="720"/>
          <w:tab w:val="left" w:pos="840"/>
        </w:tabs>
        <w:jc w:val="center"/>
        <w:rPr>
          <w:b/>
        </w:rPr>
      </w:pPr>
    </w:p>
    <w:p w14:paraId="2634F1AB" w14:textId="77777777" w:rsidR="00AA1792" w:rsidRPr="00AE5DAC" w:rsidRDefault="00AA1792" w:rsidP="00F55CD1">
      <w:pPr>
        <w:tabs>
          <w:tab w:val="left" w:pos="720"/>
          <w:tab w:val="left" w:pos="840"/>
        </w:tabs>
        <w:jc w:val="center"/>
        <w:rPr>
          <w:b/>
        </w:rPr>
      </w:pPr>
    </w:p>
    <w:p w14:paraId="5827F20E" w14:textId="77777777" w:rsidR="00AA1792" w:rsidRPr="00AE5DAC" w:rsidRDefault="00AA1792" w:rsidP="00F55CD1">
      <w:pPr>
        <w:tabs>
          <w:tab w:val="left" w:pos="720"/>
          <w:tab w:val="left" w:pos="840"/>
        </w:tabs>
        <w:jc w:val="center"/>
        <w:rPr>
          <w:b/>
        </w:rPr>
      </w:pPr>
    </w:p>
    <w:p w14:paraId="0F7DE120" w14:textId="77777777" w:rsidR="00AA1792" w:rsidRPr="00AE5DAC" w:rsidRDefault="00AA1792" w:rsidP="00F55CD1">
      <w:pPr>
        <w:tabs>
          <w:tab w:val="left" w:pos="720"/>
          <w:tab w:val="left" w:pos="840"/>
        </w:tabs>
        <w:jc w:val="center"/>
        <w:rPr>
          <w:b/>
        </w:rPr>
      </w:pPr>
    </w:p>
    <w:p w14:paraId="6B323A86" w14:textId="77777777" w:rsidR="00AA1792" w:rsidRPr="00AE5DAC" w:rsidRDefault="00AA1792" w:rsidP="00F55CD1">
      <w:pPr>
        <w:tabs>
          <w:tab w:val="left" w:pos="720"/>
          <w:tab w:val="left" w:pos="840"/>
        </w:tabs>
        <w:jc w:val="center"/>
        <w:rPr>
          <w:b/>
        </w:rPr>
      </w:pPr>
    </w:p>
    <w:p w14:paraId="00FC25D6" w14:textId="77777777" w:rsidR="00AA1792" w:rsidRPr="00AE5DAC" w:rsidRDefault="00AA1792" w:rsidP="00F55CD1">
      <w:pPr>
        <w:tabs>
          <w:tab w:val="left" w:pos="720"/>
          <w:tab w:val="left" w:pos="840"/>
        </w:tabs>
        <w:jc w:val="center"/>
        <w:rPr>
          <w:b/>
        </w:rPr>
      </w:pPr>
    </w:p>
    <w:p w14:paraId="64443FA8" w14:textId="4B253DA7" w:rsidR="00AA1792" w:rsidRPr="00B54729" w:rsidRDefault="00AA1792" w:rsidP="00F55CD1">
      <w:pPr>
        <w:tabs>
          <w:tab w:val="left" w:pos="720"/>
          <w:tab w:val="left" w:pos="840"/>
        </w:tabs>
        <w:jc w:val="center"/>
        <w:rPr>
          <w:b/>
          <w:sz w:val="28"/>
        </w:rPr>
      </w:pPr>
      <w:r w:rsidRPr="00B54729">
        <w:rPr>
          <w:b/>
          <w:sz w:val="28"/>
        </w:rPr>
        <w:t xml:space="preserve">ASHRAE </w:t>
      </w:r>
      <w:r w:rsidR="006E1B4C" w:rsidRPr="00B54729">
        <w:rPr>
          <w:b/>
          <w:sz w:val="28"/>
        </w:rPr>
        <w:t>Fall</w:t>
      </w:r>
      <w:r w:rsidR="00712820" w:rsidRPr="00B54729">
        <w:rPr>
          <w:b/>
          <w:sz w:val="28"/>
        </w:rPr>
        <w:t xml:space="preserve"> </w:t>
      </w:r>
      <w:r w:rsidRPr="00B54729">
        <w:rPr>
          <w:b/>
          <w:sz w:val="28"/>
        </w:rPr>
        <w:t xml:space="preserve">Meeting </w:t>
      </w:r>
    </w:p>
    <w:p w14:paraId="3DDAA088" w14:textId="46D77399" w:rsidR="00AA1792" w:rsidRDefault="009F1E37" w:rsidP="00F55CD1">
      <w:pPr>
        <w:ind w:left="360" w:hanging="360"/>
        <w:jc w:val="center"/>
        <w:rPr>
          <w:b/>
          <w:bCs/>
          <w:color w:val="000000"/>
          <w:sz w:val="28"/>
          <w:szCs w:val="28"/>
        </w:rPr>
      </w:pPr>
      <w:bookmarkStart w:id="0" w:name="_Hlk63675996"/>
      <w:r>
        <w:rPr>
          <w:b/>
          <w:bCs/>
          <w:color w:val="000000"/>
          <w:sz w:val="28"/>
          <w:szCs w:val="28"/>
        </w:rPr>
        <w:t>October 17</w:t>
      </w:r>
      <w:r w:rsidR="00746F14" w:rsidRPr="00B54729">
        <w:rPr>
          <w:b/>
          <w:bCs/>
          <w:color w:val="000000"/>
          <w:sz w:val="28"/>
          <w:szCs w:val="28"/>
        </w:rPr>
        <w:t>, 202</w:t>
      </w:r>
      <w:bookmarkEnd w:id="0"/>
      <w:r w:rsidR="00460304" w:rsidRPr="00B54729">
        <w:rPr>
          <w:b/>
          <w:bCs/>
          <w:color w:val="000000"/>
          <w:sz w:val="28"/>
          <w:szCs w:val="28"/>
        </w:rPr>
        <w:t>3</w:t>
      </w:r>
    </w:p>
    <w:p w14:paraId="05F8AEEB" w14:textId="77777777" w:rsidR="00746F14" w:rsidRPr="00AE5DAC" w:rsidRDefault="00746F14" w:rsidP="00F55CD1">
      <w:pPr>
        <w:ind w:left="360" w:hanging="360"/>
        <w:jc w:val="center"/>
        <w:rPr>
          <w:b/>
          <w:color w:val="000000"/>
          <w:sz w:val="28"/>
          <w:szCs w:val="28"/>
        </w:rPr>
      </w:pPr>
    </w:p>
    <w:p w14:paraId="074D5076" w14:textId="77777777" w:rsidR="00AA1792" w:rsidRPr="00AE5DAC" w:rsidRDefault="00AA1792" w:rsidP="00F55CD1">
      <w:pPr>
        <w:autoSpaceDE w:val="0"/>
        <w:autoSpaceDN w:val="0"/>
        <w:adjustRightInd w:val="0"/>
        <w:ind w:hanging="360"/>
        <w:jc w:val="center"/>
        <w:rPr>
          <w:color w:val="0000FF"/>
          <w:spacing w:val="-2"/>
          <w:sz w:val="16"/>
          <w:szCs w:val="16"/>
        </w:rPr>
      </w:pPr>
    </w:p>
    <w:p w14:paraId="66409F62" w14:textId="02E13B8F" w:rsidR="008B5CD9" w:rsidRPr="008B5CD9" w:rsidRDefault="00E87DB6" w:rsidP="00F55CD1">
      <w:pPr>
        <w:ind w:left="360" w:hanging="360"/>
        <w:jc w:val="center"/>
        <w:rPr>
          <w:i/>
          <w:color w:val="0000FF"/>
          <w:spacing w:val="-2"/>
          <w:sz w:val="16"/>
          <w:szCs w:val="16"/>
        </w:rPr>
      </w:pPr>
      <w:r>
        <w:rPr>
          <w:i/>
          <w:color w:val="0000FF"/>
          <w:spacing w:val="-2"/>
          <w:sz w:val="16"/>
          <w:szCs w:val="16"/>
        </w:rPr>
        <w:t xml:space="preserve">These are not the official minute until approved </w:t>
      </w:r>
      <w:r w:rsidRPr="008B5CD9">
        <w:rPr>
          <w:i/>
          <w:color w:val="0000FF"/>
          <w:spacing w:val="-2"/>
          <w:sz w:val="16"/>
          <w:szCs w:val="16"/>
        </w:rPr>
        <w:t>by</w:t>
      </w:r>
      <w:r w:rsidR="008B5CD9" w:rsidRPr="008B5CD9">
        <w:rPr>
          <w:i/>
          <w:color w:val="0000FF"/>
          <w:spacing w:val="-2"/>
          <w:sz w:val="16"/>
          <w:szCs w:val="16"/>
        </w:rPr>
        <w:t xml:space="preserve"> </w:t>
      </w:r>
      <w:r w:rsidR="00536D7E">
        <w:rPr>
          <w:i/>
          <w:color w:val="0000FF"/>
          <w:spacing w:val="-2"/>
          <w:sz w:val="16"/>
          <w:szCs w:val="16"/>
        </w:rPr>
        <w:t xml:space="preserve">SPLS </w:t>
      </w:r>
    </w:p>
    <w:p w14:paraId="4A439097" w14:textId="77777777" w:rsidR="00746F14" w:rsidRDefault="00746F14" w:rsidP="00F55CD1">
      <w:pPr>
        <w:ind w:left="360" w:hanging="360"/>
        <w:jc w:val="center"/>
        <w:rPr>
          <w:i/>
          <w:color w:val="0000FF"/>
          <w:spacing w:val="-2"/>
          <w:sz w:val="16"/>
          <w:szCs w:val="16"/>
        </w:rPr>
      </w:pPr>
    </w:p>
    <w:p w14:paraId="3C14642F" w14:textId="1D0ED782" w:rsidR="00746F14" w:rsidRDefault="00746F14" w:rsidP="00F55CD1">
      <w:pPr>
        <w:rPr>
          <w:i/>
          <w:color w:val="0000FF"/>
          <w:spacing w:val="-2"/>
          <w:sz w:val="16"/>
          <w:szCs w:val="16"/>
        </w:rPr>
      </w:pPr>
      <w:r>
        <w:rPr>
          <w:i/>
          <w:color w:val="0000FF"/>
          <w:spacing w:val="-2"/>
          <w:sz w:val="16"/>
          <w:szCs w:val="16"/>
        </w:rPr>
        <w:br w:type="page"/>
      </w:r>
    </w:p>
    <w:p w14:paraId="5D6E6A38" w14:textId="77777777" w:rsidR="00746F14" w:rsidRPr="00AE5DAC" w:rsidRDefault="00746F14" w:rsidP="00F55CD1">
      <w:pPr>
        <w:ind w:left="360" w:hanging="360"/>
        <w:jc w:val="center"/>
        <w:rPr>
          <w:i/>
          <w:color w:val="0000FF"/>
          <w:spacing w:val="-2"/>
          <w:sz w:val="16"/>
          <w:szCs w:val="16"/>
        </w:rPr>
        <w:sectPr w:rsidR="00746F14" w:rsidRPr="00AE5DAC" w:rsidSect="00AA1792">
          <w:footerReference w:type="default" r:id="rId10"/>
          <w:type w:val="continuous"/>
          <w:pgSz w:w="12240" w:h="15840" w:code="1"/>
          <w:pgMar w:top="1440" w:right="1440" w:bottom="1440" w:left="1440" w:header="720" w:footer="720" w:gutter="0"/>
          <w:pgNumType w:fmt="lowerRoman" w:start="1"/>
          <w:cols w:space="720"/>
          <w:titlePg/>
          <w:docGrid w:linePitch="360"/>
        </w:sectPr>
      </w:pPr>
    </w:p>
    <w:p w14:paraId="75542415" w14:textId="77777777" w:rsidR="00AA1792" w:rsidRPr="00AE5DAC" w:rsidRDefault="00AA1792" w:rsidP="00F55CD1">
      <w:pPr>
        <w:rPr>
          <w:b/>
          <w:bCs/>
          <w:caps/>
        </w:rPr>
      </w:pPr>
    </w:p>
    <w:p w14:paraId="37F91EA2" w14:textId="74DF0426" w:rsidR="006C423A" w:rsidRPr="00DE342B" w:rsidRDefault="006C423A" w:rsidP="00D34974">
      <w:pPr>
        <w:pStyle w:val="TOCHeading"/>
      </w:pPr>
      <w:r w:rsidRPr="00DE342B">
        <w:t>Table of Contents</w:t>
      </w:r>
    </w:p>
    <w:p w14:paraId="2AAF1287" w14:textId="77777777" w:rsidR="00C57D06" w:rsidRPr="00DE342B" w:rsidRDefault="00C57D06" w:rsidP="00F55CD1">
      <w:pPr>
        <w:rPr>
          <w:b/>
          <w:bCs/>
        </w:rPr>
      </w:pPr>
    </w:p>
    <w:p w14:paraId="0ADE5BE0" w14:textId="0ABA0984" w:rsidR="00B54729" w:rsidRPr="00B54729" w:rsidRDefault="006C423A">
      <w:pPr>
        <w:pStyle w:val="TOC1"/>
        <w:rPr>
          <w:rFonts w:asciiTheme="minorHAnsi" w:eastAsiaTheme="minorEastAsia" w:hAnsiTheme="minorHAnsi" w:cstheme="minorBidi"/>
          <w:noProof/>
          <w:kern w:val="2"/>
          <w14:ligatures w14:val="standardContextual"/>
        </w:rPr>
      </w:pPr>
      <w:r w:rsidRPr="00DE342B">
        <w:rPr>
          <w:b/>
          <w:bCs/>
        </w:rPr>
        <w:fldChar w:fldCharType="begin"/>
      </w:r>
      <w:r w:rsidRPr="00DE342B">
        <w:rPr>
          <w:b/>
          <w:bCs/>
        </w:rPr>
        <w:instrText xml:space="preserve"> TOC \o "1-3" \h \z \u </w:instrText>
      </w:r>
      <w:r w:rsidRPr="00DE342B">
        <w:rPr>
          <w:b/>
          <w:bCs/>
        </w:rPr>
        <w:fldChar w:fldCharType="separate"/>
      </w:r>
      <w:hyperlink w:anchor="_Toc147738070" w:history="1">
        <w:r w:rsidR="00B54729" w:rsidRPr="00B54729">
          <w:rPr>
            <w:rStyle w:val="Hyperlink"/>
            <w:rFonts w:eastAsia="Times New Roman"/>
            <w:noProof/>
            <w:kern w:val="32"/>
          </w:rPr>
          <w:t>1.</w:t>
        </w:r>
        <w:r w:rsidR="00B54729" w:rsidRPr="00B54729">
          <w:rPr>
            <w:rFonts w:asciiTheme="minorHAnsi" w:eastAsiaTheme="minorEastAsia" w:hAnsiTheme="minorHAnsi" w:cstheme="minorBidi"/>
            <w:noProof/>
            <w:kern w:val="2"/>
            <w14:ligatures w14:val="standardContextual"/>
          </w:rPr>
          <w:tab/>
        </w:r>
        <w:r w:rsidR="00B54729" w:rsidRPr="00B54729">
          <w:rPr>
            <w:rStyle w:val="Hyperlink"/>
            <w:rFonts w:eastAsia="Times New Roman"/>
            <w:noProof/>
            <w:kern w:val="32"/>
          </w:rPr>
          <w:t>Introductions and Review of Agenda</w:t>
        </w:r>
        <w:r w:rsidR="00B54729" w:rsidRPr="00B54729">
          <w:rPr>
            <w:noProof/>
            <w:webHidden/>
          </w:rPr>
          <w:tab/>
        </w:r>
        <w:r w:rsidR="00B54729" w:rsidRPr="00B54729">
          <w:rPr>
            <w:noProof/>
            <w:webHidden/>
          </w:rPr>
          <w:fldChar w:fldCharType="begin"/>
        </w:r>
        <w:r w:rsidR="00B54729" w:rsidRPr="00B54729">
          <w:rPr>
            <w:noProof/>
            <w:webHidden/>
          </w:rPr>
          <w:instrText xml:space="preserve"> PAGEREF _Toc147738070 \h </w:instrText>
        </w:r>
        <w:r w:rsidR="00B54729" w:rsidRPr="00B54729">
          <w:rPr>
            <w:noProof/>
            <w:webHidden/>
          </w:rPr>
        </w:r>
        <w:r w:rsidR="00B54729" w:rsidRPr="00B54729">
          <w:rPr>
            <w:noProof/>
            <w:webHidden/>
          </w:rPr>
          <w:fldChar w:fldCharType="separate"/>
        </w:r>
        <w:r w:rsidR="00B54729" w:rsidRPr="00B54729">
          <w:rPr>
            <w:noProof/>
            <w:webHidden/>
          </w:rPr>
          <w:t>4</w:t>
        </w:r>
        <w:r w:rsidR="00B54729" w:rsidRPr="00B54729">
          <w:rPr>
            <w:noProof/>
            <w:webHidden/>
          </w:rPr>
          <w:fldChar w:fldCharType="end"/>
        </w:r>
      </w:hyperlink>
    </w:p>
    <w:p w14:paraId="0F775308" w14:textId="20B3C1F0" w:rsidR="00B54729" w:rsidRPr="00B54729" w:rsidRDefault="007A5644">
      <w:pPr>
        <w:pStyle w:val="TOC1"/>
        <w:rPr>
          <w:rFonts w:asciiTheme="minorHAnsi" w:eastAsiaTheme="minorEastAsia" w:hAnsiTheme="minorHAnsi" w:cstheme="minorBidi"/>
          <w:noProof/>
          <w:kern w:val="2"/>
          <w14:ligatures w14:val="standardContextual"/>
        </w:rPr>
      </w:pPr>
      <w:hyperlink w:anchor="_Toc147738071" w:history="1">
        <w:r w:rsidR="00B54729" w:rsidRPr="00B54729">
          <w:rPr>
            <w:rStyle w:val="Hyperlink"/>
            <w:rFonts w:eastAsia="Times New Roman"/>
            <w:noProof/>
            <w:kern w:val="32"/>
          </w:rPr>
          <w:t>2.</w:t>
        </w:r>
        <w:r w:rsidR="00B54729" w:rsidRPr="00B54729">
          <w:rPr>
            <w:rFonts w:asciiTheme="minorHAnsi" w:eastAsiaTheme="minorEastAsia" w:hAnsiTheme="minorHAnsi" w:cstheme="minorBidi"/>
            <w:noProof/>
            <w:kern w:val="2"/>
            <w14:ligatures w14:val="standardContextual"/>
          </w:rPr>
          <w:tab/>
        </w:r>
        <w:r w:rsidR="00B54729" w:rsidRPr="00B54729">
          <w:rPr>
            <w:rStyle w:val="Hyperlink"/>
            <w:rFonts w:eastAsia="Times New Roman"/>
            <w:noProof/>
            <w:kern w:val="32"/>
          </w:rPr>
          <w:t>Minutes</w:t>
        </w:r>
        <w:r w:rsidR="00B54729" w:rsidRPr="00B54729">
          <w:rPr>
            <w:noProof/>
            <w:webHidden/>
          </w:rPr>
          <w:tab/>
        </w:r>
        <w:r w:rsidR="00B54729" w:rsidRPr="00B54729">
          <w:rPr>
            <w:noProof/>
            <w:webHidden/>
          </w:rPr>
          <w:fldChar w:fldCharType="begin"/>
        </w:r>
        <w:r w:rsidR="00B54729" w:rsidRPr="00B54729">
          <w:rPr>
            <w:noProof/>
            <w:webHidden/>
          </w:rPr>
          <w:instrText xml:space="preserve"> PAGEREF _Toc147738071 \h </w:instrText>
        </w:r>
        <w:r w:rsidR="00B54729" w:rsidRPr="00B54729">
          <w:rPr>
            <w:noProof/>
            <w:webHidden/>
          </w:rPr>
        </w:r>
        <w:r w:rsidR="00B54729" w:rsidRPr="00B54729">
          <w:rPr>
            <w:noProof/>
            <w:webHidden/>
          </w:rPr>
          <w:fldChar w:fldCharType="separate"/>
        </w:r>
        <w:r w:rsidR="00B54729" w:rsidRPr="00B54729">
          <w:rPr>
            <w:noProof/>
            <w:webHidden/>
          </w:rPr>
          <w:t>4</w:t>
        </w:r>
        <w:r w:rsidR="00B54729" w:rsidRPr="00B54729">
          <w:rPr>
            <w:noProof/>
            <w:webHidden/>
          </w:rPr>
          <w:fldChar w:fldCharType="end"/>
        </w:r>
      </w:hyperlink>
    </w:p>
    <w:p w14:paraId="6FB9054A" w14:textId="203E79BF" w:rsidR="00B54729" w:rsidRPr="00B54729" w:rsidRDefault="007A5644">
      <w:pPr>
        <w:pStyle w:val="TOC1"/>
        <w:rPr>
          <w:rFonts w:asciiTheme="minorHAnsi" w:eastAsiaTheme="minorEastAsia" w:hAnsiTheme="minorHAnsi" w:cstheme="minorBidi"/>
          <w:noProof/>
          <w:kern w:val="2"/>
          <w14:ligatures w14:val="standardContextual"/>
        </w:rPr>
      </w:pPr>
      <w:hyperlink w:anchor="_Toc147738072" w:history="1">
        <w:r w:rsidR="00B54729" w:rsidRPr="00B54729">
          <w:rPr>
            <w:rStyle w:val="Hyperlink"/>
            <w:rFonts w:eastAsia="Times New Roman"/>
            <w:noProof/>
            <w:kern w:val="32"/>
          </w:rPr>
          <w:t>3.</w:t>
        </w:r>
        <w:r w:rsidR="00B54729" w:rsidRPr="00B54729">
          <w:rPr>
            <w:rFonts w:asciiTheme="minorHAnsi" w:eastAsiaTheme="minorEastAsia" w:hAnsiTheme="minorHAnsi" w:cstheme="minorBidi"/>
            <w:noProof/>
            <w:kern w:val="2"/>
            <w14:ligatures w14:val="standardContextual"/>
          </w:rPr>
          <w:tab/>
        </w:r>
        <w:r w:rsidR="00B54729" w:rsidRPr="00B54729">
          <w:rPr>
            <w:rStyle w:val="Hyperlink"/>
            <w:rFonts w:eastAsia="Times New Roman"/>
            <w:noProof/>
            <w:kern w:val="32"/>
          </w:rPr>
          <w:t>Action Items</w:t>
        </w:r>
        <w:r w:rsidR="00B54729" w:rsidRPr="00B54729">
          <w:rPr>
            <w:noProof/>
            <w:webHidden/>
          </w:rPr>
          <w:tab/>
        </w:r>
        <w:r w:rsidR="00B54729" w:rsidRPr="00B54729">
          <w:rPr>
            <w:noProof/>
            <w:webHidden/>
          </w:rPr>
          <w:fldChar w:fldCharType="begin"/>
        </w:r>
        <w:r w:rsidR="00B54729" w:rsidRPr="00B54729">
          <w:rPr>
            <w:noProof/>
            <w:webHidden/>
          </w:rPr>
          <w:instrText xml:space="preserve"> PAGEREF _Toc147738072 \h </w:instrText>
        </w:r>
        <w:r w:rsidR="00B54729" w:rsidRPr="00B54729">
          <w:rPr>
            <w:noProof/>
            <w:webHidden/>
          </w:rPr>
        </w:r>
        <w:r w:rsidR="00B54729" w:rsidRPr="00B54729">
          <w:rPr>
            <w:noProof/>
            <w:webHidden/>
          </w:rPr>
          <w:fldChar w:fldCharType="separate"/>
        </w:r>
        <w:r w:rsidR="00B54729" w:rsidRPr="00B54729">
          <w:rPr>
            <w:noProof/>
            <w:webHidden/>
          </w:rPr>
          <w:t>4</w:t>
        </w:r>
        <w:r w:rsidR="00B54729" w:rsidRPr="00B54729">
          <w:rPr>
            <w:noProof/>
            <w:webHidden/>
          </w:rPr>
          <w:fldChar w:fldCharType="end"/>
        </w:r>
      </w:hyperlink>
    </w:p>
    <w:p w14:paraId="280CC83E" w14:textId="48D7454D" w:rsidR="00B54729" w:rsidRDefault="007A5644">
      <w:pPr>
        <w:pStyle w:val="TOC1"/>
        <w:rPr>
          <w:rFonts w:asciiTheme="minorHAnsi" w:eastAsiaTheme="minorEastAsia" w:hAnsiTheme="minorHAnsi" w:cstheme="minorBidi"/>
          <w:noProof/>
          <w:kern w:val="2"/>
          <w14:ligatures w14:val="standardContextual"/>
        </w:rPr>
      </w:pPr>
      <w:hyperlink w:anchor="_Toc147738073" w:history="1">
        <w:r w:rsidR="00B54729" w:rsidRPr="0081155A">
          <w:rPr>
            <w:rStyle w:val="Hyperlink"/>
            <w:noProof/>
          </w:rPr>
          <w:t>4.</w:t>
        </w:r>
        <w:r w:rsidR="00B54729">
          <w:rPr>
            <w:rFonts w:asciiTheme="minorHAnsi" w:eastAsiaTheme="minorEastAsia" w:hAnsiTheme="minorHAnsi" w:cstheme="minorBidi"/>
            <w:noProof/>
            <w:kern w:val="2"/>
            <w14:ligatures w14:val="standardContextual"/>
          </w:rPr>
          <w:tab/>
        </w:r>
        <w:r w:rsidR="00B54729" w:rsidRPr="0081155A">
          <w:rPr>
            <w:rStyle w:val="Hyperlink"/>
            <w:noProof/>
          </w:rPr>
          <w:t>Proposed TPS Changes</w:t>
        </w:r>
        <w:r w:rsidR="00B54729">
          <w:rPr>
            <w:noProof/>
            <w:webHidden/>
          </w:rPr>
          <w:tab/>
        </w:r>
        <w:r w:rsidR="00B54729">
          <w:rPr>
            <w:noProof/>
            <w:webHidden/>
          </w:rPr>
          <w:fldChar w:fldCharType="begin"/>
        </w:r>
        <w:r w:rsidR="00B54729">
          <w:rPr>
            <w:noProof/>
            <w:webHidden/>
          </w:rPr>
          <w:instrText xml:space="preserve"> PAGEREF _Toc147738073 \h </w:instrText>
        </w:r>
        <w:r w:rsidR="00B54729">
          <w:rPr>
            <w:noProof/>
            <w:webHidden/>
          </w:rPr>
        </w:r>
        <w:r w:rsidR="00B54729">
          <w:rPr>
            <w:noProof/>
            <w:webHidden/>
          </w:rPr>
          <w:fldChar w:fldCharType="separate"/>
        </w:r>
        <w:r w:rsidR="00B54729">
          <w:rPr>
            <w:noProof/>
            <w:webHidden/>
          </w:rPr>
          <w:t>4</w:t>
        </w:r>
        <w:r w:rsidR="00B54729">
          <w:rPr>
            <w:noProof/>
            <w:webHidden/>
          </w:rPr>
          <w:fldChar w:fldCharType="end"/>
        </w:r>
      </w:hyperlink>
    </w:p>
    <w:p w14:paraId="0D6ABCC8" w14:textId="641665AA" w:rsidR="00B54729" w:rsidRDefault="007A5644">
      <w:pPr>
        <w:pStyle w:val="TOC1"/>
        <w:rPr>
          <w:rFonts w:asciiTheme="minorHAnsi" w:eastAsiaTheme="minorEastAsia" w:hAnsiTheme="minorHAnsi" w:cstheme="minorBidi"/>
          <w:noProof/>
          <w:kern w:val="2"/>
          <w14:ligatures w14:val="standardContextual"/>
        </w:rPr>
      </w:pPr>
      <w:hyperlink w:anchor="_Toc147738074" w:history="1">
        <w:r w:rsidR="00B54729" w:rsidRPr="0081155A">
          <w:rPr>
            <w:rStyle w:val="Hyperlink"/>
            <w:noProof/>
          </w:rPr>
          <w:t>5.</w:t>
        </w:r>
        <w:r w:rsidR="00B54729">
          <w:rPr>
            <w:rFonts w:asciiTheme="minorHAnsi" w:eastAsiaTheme="minorEastAsia" w:hAnsiTheme="minorHAnsi" w:cstheme="minorBidi"/>
            <w:noProof/>
            <w:kern w:val="2"/>
            <w14:ligatures w14:val="standardContextual"/>
          </w:rPr>
          <w:tab/>
        </w:r>
        <w:r w:rsidR="00B54729" w:rsidRPr="0081155A">
          <w:rPr>
            <w:rStyle w:val="Hyperlink"/>
            <w:noProof/>
          </w:rPr>
          <w:t>Public Review Drafts</w:t>
        </w:r>
        <w:r w:rsidR="00B54729">
          <w:rPr>
            <w:noProof/>
            <w:webHidden/>
          </w:rPr>
          <w:tab/>
        </w:r>
        <w:r w:rsidR="00B54729">
          <w:rPr>
            <w:noProof/>
            <w:webHidden/>
          </w:rPr>
          <w:fldChar w:fldCharType="begin"/>
        </w:r>
        <w:r w:rsidR="00B54729">
          <w:rPr>
            <w:noProof/>
            <w:webHidden/>
          </w:rPr>
          <w:instrText xml:space="preserve"> PAGEREF _Toc147738074 \h </w:instrText>
        </w:r>
        <w:r w:rsidR="00B54729">
          <w:rPr>
            <w:noProof/>
            <w:webHidden/>
          </w:rPr>
        </w:r>
        <w:r w:rsidR="00B54729">
          <w:rPr>
            <w:noProof/>
            <w:webHidden/>
          </w:rPr>
          <w:fldChar w:fldCharType="separate"/>
        </w:r>
        <w:r w:rsidR="00B54729">
          <w:rPr>
            <w:noProof/>
            <w:webHidden/>
          </w:rPr>
          <w:t>5</w:t>
        </w:r>
        <w:r w:rsidR="00B54729">
          <w:rPr>
            <w:noProof/>
            <w:webHidden/>
          </w:rPr>
          <w:fldChar w:fldCharType="end"/>
        </w:r>
      </w:hyperlink>
    </w:p>
    <w:p w14:paraId="52D8F85B" w14:textId="2FC16864" w:rsidR="00B54729" w:rsidRDefault="007A5644">
      <w:pPr>
        <w:pStyle w:val="TOC1"/>
        <w:rPr>
          <w:rFonts w:asciiTheme="minorHAnsi" w:eastAsiaTheme="minorEastAsia" w:hAnsiTheme="minorHAnsi" w:cstheme="minorBidi"/>
          <w:noProof/>
          <w:kern w:val="2"/>
          <w14:ligatures w14:val="standardContextual"/>
        </w:rPr>
      </w:pPr>
      <w:hyperlink w:anchor="_Toc147738075" w:history="1">
        <w:r w:rsidR="00B54729" w:rsidRPr="0081155A">
          <w:rPr>
            <w:rStyle w:val="Hyperlink"/>
            <w:noProof/>
          </w:rPr>
          <w:t>6.</w:t>
        </w:r>
        <w:r w:rsidR="00B54729">
          <w:rPr>
            <w:rFonts w:asciiTheme="minorHAnsi" w:eastAsiaTheme="minorEastAsia" w:hAnsiTheme="minorHAnsi" w:cstheme="minorBidi"/>
            <w:noProof/>
            <w:kern w:val="2"/>
            <w14:ligatures w14:val="standardContextual"/>
          </w:rPr>
          <w:tab/>
        </w:r>
        <w:r w:rsidR="00B54729" w:rsidRPr="0081155A">
          <w:rPr>
            <w:rStyle w:val="Hyperlink"/>
            <w:noProof/>
          </w:rPr>
          <w:t>Membership</w:t>
        </w:r>
        <w:r w:rsidR="00B54729">
          <w:rPr>
            <w:noProof/>
            <w:webHidden/>
          </w:rPr>
          <w:tab/>
        </w:r>
        <w:r w:rsidR="00B54729">
          <w:rPr>
            <w:noProof/>
            <w:webHidden/>
          </w:rPr>
          <w:fldChar w:fldCharType="begin"/>
        </w:r>
        <w:r w:rsidR="00B54729">
          <w:rPr>
            <w:noProof/>
            <w:webHidden/>
          </w:rPr>
          <w:instrText xml:space="preserve"> PAGEREF _Toc147738075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68BCA1A2" w14:textId="0AE37A78" w:rsidR="00B54729" w:rsidRDefault="007A5644">
      <w:pPr>
        <w:pStyle w:val="TOC1"/>
        <w:rPr>
          <w:rFonts w:asciiTheme="minorHAnsi" w:eastAsiaTheme="minorEastAsia" w:hAnsiTheme="minorHAnsi" w:cstheme="minorBidi"/>
          <w:noProof/>
          <w:kern w:val="2"/>
          <w14:ligatures w14:val="standardContextual"/>
        </w:rPr>
      </w:pPr>
      <w:hyperlink w:anchor="_Toc147738076" w:history="1">
        <w:r w:rsidR="00B54729" w:rsidRPr="0081155A">
          <w:rPr>
            <w:rStyle w:val="Hyperlink"/>
            <w:noProof/>
          </w:rPr>
          <w:t>7.</w:t>
        </w:r>
        <w:r w:rsidR="00B54729">
          <w:rPr>
            <w:rFonts w:asciiTheme="minorHAnsi" w:eastAsiaTheme="minorEastAsia" w:hAnsiTheme="minorHAnsi" w:cstheme="minorBidi"/>
            <w:noProof/>
            <w:kern w:val="2"/>
            <w14:ligatures w14:val="standardContextual"/>
          </w:rPr>
          <w:tab/>
        </w:r>
        <w:r w:rsidR="00B54729" w:rsidRPr="0081155A">
          <w:rPr>
            <w:rStyle w:val="Hyperlink"/>
            <w:noProof/>
          </w:rPr>
          <w:t>New Business</w:t>
        </w:r>
        <w:r w:rsidR="00B54729">
          <w:rPr>
            <w:noProof/>
            <w:webHidden/>
          </w:rPr>
          <w:tab/>
        </w:r>
        <w:r w:rsidR="00B54729">
          <w:rPr>
            <w:noProof/>
            <w:webHidden/>
          </w:rPr>
          <w:fldChar w:fldCharType="begin"/>
        </w:r>
        <w:r w:rsidR="00B54729">
          <w:rPr>
            <w:noProof/>
            <w:webHidden/>
          </w:rPr>
          <w:instrText xml:space="preserve"> PAGEREF _Toc147738076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2791B73E" w14:textId="4A285EE2" w:rsidR="00B54729" w:rsidRDefault="007A5644">
      <w:pPr>
        <w:pStyle w:val="TOC1"/>
        <w:rPr>
          <w:rFonts w:asciiTheme="minorHAnsi" w:eastAsiaTheme="minorEastAsia" w:hAnsiTheme="minorHAnsi" w:cstheme="minorBidi"/>
          <w:noProof/>
          <w:kern w:val="2"/>
          <w14:ligatures w14:val="standardContextual"/>
        </w:rPr>
      </w:pPr>
      <w:hyperlink w:anchor="_Toc147738077" w:history="1">
        <w:r w:rsidR="00B54729" w:rsidRPr="0081155A">
          <w:rPr>
            <w:rStyle w:val="Hyperlink"/>
            <w:noProof/>
          </w:rPr>
          <w:t>8.</w:t>
        </w:r>
        <w:r w:rsidR="00B54729">
          <w:rPr>
            <w:rFonts w:asciiTheme="minorHAnsi" w:eastAsiaTheme="minorEastAsia" w:hAnsiTheme="minorHAnsi" w:cstheme="minorBidi"/>
            <w:noProof/>
            <w:kern w:val="2"/>
            <w14:ligatures w14:val="standardContextual"/>
          </w:rPr>
          <w:tab/>
        </w:r>
        <w:r w:rsidR="00B54729" w:rsidRPr="0081155A">
          <w:rPr>
            <w:rStyle w:val="Hyperlink"/>
            <w:noProof/>
          </w:rPr>
          <w:t>Liaison Reports</w:t>
        </w:r>
        <w:r w:rsidR="00B54729">
          <w:rPr>
            <w:noProof/>
            <w:webHidden/>
          </w:rPr>
          <w:tab/>
        </w:r>
        <w:r w:rsidR="00B54729">
          <w:rPr>
            <w:noProof/>
            <w:webHidden/>
          </w:rPr>
          <w:fldChar w:fldCharType="begin"/>
        </w:r>
        <w:r w:rsidR="00B54729">
          <w:rPr>
            <w:noProof/>
            <w:webHidden/>
          </w:rPr>
          <w:instrText xml:space="preserve"> PAGEREF _Toc147738077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1C2F94E0" w14:textId="13B6136C" w:rsidR="00B54729" w:rsidRDefault="007A5644">
      <w:pPr>
        <w:pStyle w:val="TOC1"/>
        <w:rPr>
          <w:rFonts w:asciiTheme="minorHAnsi" w:eastAsiaTheme="minorEastAsia" w:hAnsiTheme="minorHAnsi" w:cstheme="minorBidi"/>
          <w:noProof/>
          <w:kern w:val="2"/>
          <w14:ligatures w14:val="standardContextual"/>
        </w:rPr>
      </w:pPr>
      <w:hyperlink w:anchor="_Toc147738078" w:history="1">
        <w:r w:rsidR="00B54729" w:rsidRPr="0081155A">
          <w:rPr>
            <w:rStyle w:val="Hyperlink"/>
            <w:noProof/>
          </w:rPr>
          <w:t>9.</w:t>
        </w:r>
        <w:r w:rsidR="00B54729">
          <w:rPr>
            <w:rFonts w:asciiTheme="minorHAnsi" w:eastAsiaTheme="minorEastAsia" w:hAnsiTheme="minorHAnsi" w:cstheme="minorBidi"/>
            <w:noProof/>
            <w:kern w:val="2"/>
            <w14:ligatures w14:val="standardContextual"/>
          </w:rPr>
          <w:tab/>
        </w:r>
        <w:r w:rsidR="00B54729" w:rsidRPr="0081155A">
          <w:rPr>
            <w:rStyle w:val="Hyperlink"/>
            <w:noProof/>
          </w:rPr>
          <w:t>Next Meeting/Closing Items</w:t>
        </w:r>
        <w:r w:rsidR="00B54729">
          <w:rPr>
            <w:noProof/>
            <w:webHidden/>
          </w:rPr>
          <w:tab/>
        </w:r>
        <w:r w:rsidR="00B54729">
          <w:rPr>
            <w:noProof/>
            <w:webHidden/>
          </w:rPr>
          <w:fldChar w:fldCharType="begin"/>
        </w:r>
        <w:r w:rsidR="00B54729">
          <w:rPr>
            <w:noProof/>
            <w:webHidden/>
          </w:rPr>
          <w:instrText xml:space="preserve"> PAGEREF _Toc147738078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686F168F" w14:textId="47EB725D" w:rsidR="00B54729" w:rsidRDefault="007A5644">
      <w:pPr>
        <w:pStyle w:val="TOC1"/>
        <w:rPr>
          <w:rFonts w:asciiTheme="minorHAnsi" w:eastAsiaTheme="minorEastAsia" w:hAnsiTheme="minorHAnsi" w:cstheme="minorBidi"/>
          <w:noProof/>
          <w:kern w:val="2"/>
          <w14:ligatures w14:val="standardContextual"/>
        </w:rPr>
      </w:pPr>
      <w:hyperlink w:anchor="_Toc147738079" w:history="1">
        <w:r w:rsidR="00B54729" w:rsidRPr="0081155A">
          <w:rPr>
            <w:rStyle w:val="Hyperlink"/>
            <w:noProof/>
          </w:rPr>
          <w:t>10.</w:t>
        </w:r>
        <w:r w:rsidR="00B54729">
          <w:rPr>
            <w:rFonts w:asciiTheme="minorHAnsi" w:eastAsiaTheme="minorEastAsia" w:hAnsiTheme="minorHAnsi" w:cstheme="minorBidi"/>
            <w:noProof/>
            <w:kern w:val="2"/>
            <w14:ligatures w14:val="standardContextual"/>
          </w:rPr>
          <w:tab/>
        </w:r>
        <w:r w:rsidR="00B54729" w:rsidRPr="0081155A">
          <w:rPr>
            <w:rStyle w:val="Hyperlink"/>
            <w:noProof/>
          </w:rPr>
          <w:t>Adjournment</w:t>
        </w:r>
        <w:r w:rsidR="00B54729">
          <w:rPr>
            <w:noProof/>
            <w:webHidden/>
          </w:rPr>
          <w:tab/>
        </w:r>
        <w:r w:rsidR="00B54729">
          <w:rPr>
            <w:noProof/>
            <w:webHidden/>
          </w:rPr>
          <w:fldChar w:fldCharType="begin"/>
        </w:r>
        <w:r w:rsidR="00B54729">
          <w:rPr>
            <w:noProof/>
            <w:webHidden/>
          </w:rPr>
          <w:instrText xml:space="preserve"> PAGEREF _Toc147738079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08C16D34" w14:textId="3C2BA66A" w:rsidR="00B54729" w:rsidRDefault="007A5644">
      <w:pPr>
        <w:pStyle w:val="TOC1"/>
        <w:rPr>
          <w:rFonts w:asciiTheme="minorHAnsi" w:eastAsiaTheme="minorEastAsia" w:hAnsiTheme="minorHAnsi" w:cstheme="minorBidi"/>
          <w:noProof/>
          <w:kern w:val="2"/>
          <w14:ligatures w14:val="standardContextual"/>
        </w:rPr>
      </w:pPr>
      <w:hyperlink w:anchor="_Toc147738080" w:history="1">
        <w:r w:rsidR="00B54729" w:rsidRPr="0081155A">
          <w:rPr>
            <w:rStyle w:val="Hyperlink"/>
            <w:noProof/>
          </w:rPr>
          <w:t>11.</w:t>
        </w:r>
        <w:r w:rsidR="00B54729">
          <w:rPr>
            <w:rFonts w:asciiTheme="minorHAnsi" w:eastAsiaTheme="minorEastAsia" w:hAnsiTheme="minorHAnsi" w:cstheme="minorBidi"/>
            <w:noProof/>
            <w:kern w:val="2"/>
            <w14:ligatures w14:val="standardContextual"/>
          </w:rPr>
          <w:tab/>
        </w:r>
        <w:r w:rsidR="00B54729" w:rsidRPr="0081155A">
          <w:rPr>
            <w:rStyle w:val="Hyperlink"/>
            <w:noProof/>
          </w:rPr>
          <w:t>Attachments</w:t>
        </w:r>
        <w:r w:rsidR="00B54729">
          <w:rPr>
            <w:noProof/>
            <w:webHidden/>
          </w:rPr>
          <w:tab/>
        </w:r>
        <w:r w:rsidR="00B54729">
          <w:rPr>
            <w:noProof/>
            <w:webHidden/>
          </w:rPr>
          <w:fldChar w:fldCharType="begin"/>
        </w:r>
        <w:r w:rsidR="00B54729">
          <w:rPr>
            <w:noProof/>
            <w:webHidden/>
          </w:rPr>
          <w:instrText xml:space="preserve"> PAGEREF _Toc147738080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638B9990" w14:textId="7F872407" w:rsidR="006C423A" w:rsidRDefault="006C423A" w:rsidP="00F55CD1">
      <w:pPr>
        <w:spacing w:line="360" w:lineRule="auto"/>
      </w:pPr>
      <w:r w:rsidRPr="00DE342B">
        <w:rPr>
          <w:b/>
          <w:bCs/>
          <w:noProof/>
        </w:rPr>
        <w:fldChar w:fldCharType="end"/>
      </w:r>
    </w:p>
    <w:p w14:paraId="7D8F168E" w14:textId="77777777" w:rsidR="00BA141B" w:rsidRPr="00BA141B" w:rsidRDefault="003B0F54" w:rsidP="00F55CD1">
      <w:pPr>
        <w:tabs>
          <w:tab w:val="left" w:pos="720"/>
        </w:tabs>
        <w:spacing w:line="360" w:lineRule="auto"/>
        <w:jc w:val="center"/>
        <w:rPr>
          <w:b/>
        </w:rPr>
      </w:pPr>
      <w:r>
        <w:rPr>
          <w:b/>
        </w:rPr>
        <w:br w:type="page"/>
      </w:r>
      <w:bookmarkStart w:id="1" w:name="Actionitems"/>
      <w:bookmarkStart w:id="2" w:name="_Hlk34818440"/>
      <w:r w:rsidR="00BA141B" w:rsidRPr="00BA141B">
        <w:rPr>
          <w:b/>
        </w:rPr>
        <w:lastRenderedPageBreak/>
        <w:t>SPLS Action Items</w:t>
      </w:r>
      <w:bookmarkEnd w:id="1"/>
    </w:p>
    <w:p w14:paraId="75613F57" w14:textId="10CFA876" w:rsidR="00BA141B" w:rsidRPr="00BA141B" w:rsidRDefault="00BA141B" w:rsidP="00F55CD1">
      <w:pPr>
        <w:jc w:val="center"/>
        <w:rPr>
          <w:b/>
        </w:rPr>
      </w:pPr>
      <w:r w:rsidRPr="00BA141B">
        <w:rPr>
          <w:b/>
        </w:rPr>
        <w:t>As of</w:t>
      </w:r>
      <w:r w:rsidR="00C57D06" w:rsidRPr="00C57D06">
        <w:rPr>
          <w:b/>
        </w:rPr>
        <w:t xml:space="preserve"> </w:t>
      </w:r>
      <w:r w:rsidR="006C0762">
        <w:rPr>
          <w:b/>
        </w:rPr>
        <w:t>October 17</w:t>
      </w:r>
      <w:r w:rsidR="00460304">
        <w:rPr>
          <w:b/>
        </w:rPr>
        <w:t>,</w:t>
      </w:r>
      <w:r w:rsidR="00C34508">
        <w:rPr>
          <w:b/>
        </w:rPr>
        <w:t xml:space="preserve"> 202</w:t>
      </w:r>
      <w:r w:rsidR="00460304">
        <w:rPr>
          <w:b/>
        </w:rPr>
        <w:t>3</w:t>
      </w:r>
    </w:p>
    <w:p w14:paraId="2EC7F341" w14:textId="77777777" w:rsidR="00BA141B" w:rsidRPr="00BA141B" w:rsidRDefault="00BA141B" w:rsidP="00F55CD1">
      <w:pPr>
        <w:jc w:val="center"/>
        <w:rPr>
          <w:color w:val="FF0000"/>
        </w:rPr>
      </w:pPr>
      <w:r w:rsidRPr="00BA141B">
        <w:rPr>
          <w:color w:val="FF0000"/>
        </w:rPr>
        <w:t xml:space="preserve">Updates noted in red </w:t>
      </w:r>
    </w:p>
    <w:p w14:paraId="6F10B34F" w14:textId="454F7F0D" w:rsidR="00E0140C" w:rsidRDefault="00E0140C" w:rsidP="00F55CD1">
      <w:pPr>
        <w:tabs>
          <w:tab w:val="left" w:pos="720"/>
        </w:tabs>
        <w:rPr>
          <w:rFonts w:eastAsia="Times New Roman"/>
          <w:b/>
          <w:szCs w:val="24"/>
        </w:rPr>
      </w:pPr>
    </w:p>
    <w:p w14:paraId="374FBE7B" w14:textId="77777777" w:rsidR="00712820" w:rsidRDefault="00712820" w:rsidP="00F55CD1">
      <w:pPr>
        <w:tabs>
          <w:tab w:val="left" w:pos="720"/>
        </w:tabs>
        <w:rPr>
          <w:rFonts w:eastAsia="Times New Roman"/>
          <w:b/>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39"/>
        <w:gridCol w:w="1530"/>
        <w:gridCol w:w="1260"/>
      </w:tblGrid>
      <w:tr w:rsidR="001A27E2" w:rsidRPr="00265905" w14:paraId="791A99A7" w14:textId="77777777" w:rsidTr="001A27E2">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1F541E49" w14:textId="5975FD6E" w:rsidR="001A27E2" w:rsidRPr="00265905" w:rsidRDefault="001A27E2" w:rsidP="007C32F8">
            <w:pPr>
              <w:ind w:left="360" w:hanging="360"/>
              <w:jc w:val="center"/>
              <w:rPr>
                <w:b/>
                <w:smallCaps/>
                <w:color w:val="FFFFFF"/>
              </w:rPr>
            </w:pPr>
            <w:r>
              <w:rPr>
                <w:b/>
                <w:smallCaps/>
                <w:color w:val="FFFFFF"/>
              </w:rPr>
              <w:t>SPLS</w:t>
            </w:r>
            <w:r w:rsidRPr="00265905">
              <w:rPr>
                <w:b/>
                <w:smallCaps/>
                <w:color w:val="FFFFFF"/>
              </w:rPr>
              <w:t xml:space="preserve"> </w:t>
            </w:r>
            <w:r w:rsidR="00A13410">
              <w:rPr>
                <w:b/>
                <w:smallCaps/>
                <w:color w:val="FFFFFF"/>
              </w:rPr>
              <w:t>Annual Meetings</w:t>
            </w:r>
            <w:r>
              <w:rPr>
                <w:b/>
                <w:smallCaps/>
                <w:color w:val="FFFFFF"/>
              </w:rPr>
              <w:t xml:space="preserve"> </w:t>
            </w:r>
            <w:r w:rsidR="00A13410">
              <w:rPr>
                <w:b/>
                <w:smallCaps/>
                <w:color w:val="FFFFFF"/>
              </w:rPr>
              <w:t>June</w:t>
            </w:r>
            <w:r w:rsidR="009830DC">
              <w:rPr>
                <w:b/>
                <w:smallCaps/>
                <w:color w:val="FFFFFF"/>
              </w:rPr>
              <w:t xml:space="preserve">, </w:t>
            </w:r>
            <w:r>
              <w:rPr>
                <w:b/>
                <w:smallCaps/>
                <w:color w:val="FFFFFF"/>
              </w:rPr>
              <w:t>202</w:t>
            </w:r>
            <w:r w:rsidR="00460304">
              <w:rPr>
                <w:b/>
                <w:smallCaps/>
                <w:color w:val="FFFFFF"/>
              </w:rPr>
              <w:t>3</w:t>
            </w:r>
          </w:p>
        </w:tc>
      </w:tr>
      <w:tr w:rsidR="001A27E2" w:rsidRPr="00265905" w14:paraId="2165A979" w14:textId="77777777" w:rsidTr="007C32F8">
        <w:trPr>
          <w:trHeight w:val="269"/>
          <w:jc w:val="center"/>
        </w:trPr>
        <w:tc>
          <w:tcPr>
            <w:tcW w:w="731" w:type="dxa"/>
            <w:shd w:val="clear" w:color="auto" w:fill="0070C0"/>
          </w:tcPr>
          <w:p w14:paraId="0C859248" w14:textId="77777777" w:rsidR="001A27E2" w:rsidRPr="00265905" w:rsidRDefault="001A27E2" w:rsidP="007C32F8">
            <w:pPr>
              <w:ind w:left="360" w:hanging="360"/>
              <w:jc w:val="center"/>
              <w:rPr>
                <w:b/>
                <w:color w:val="FFFFFF"/>
              </w:rPr>
            </w:pPr>
            <w:r w:rsidRPr="00265905">
              <w:rPr>
                <w:b/>
                <w:color w:val="FFFFFF"/>
              </w:rPr>
              <w:t>AI#</w:t>
            </w:r>
          </w:p>
        </w:tc>
        <w:tc>
          <w:tcPr>
            <w:tcW w:w="5839" w:type="dxa"/>
            <w:shd w:val="clear" w:color="auto" w:fill="0070C0"/>
          </w:tcPr>
          <w:p w14:paraId="7B499C4F" w14:textId="77777777" w:rsidR="001A27E2" w:rsidRPr="00265905" w:rsidRDefault="001A27E2" w:rsidP="007C32F8">
            <w:pPr>
              <w:ind w:left="360" w:hanging="360"/>
              <w:jc w:val="center"/>
              <w:rPr>
                <w:b/>
                <w:color w:val="FFFFFF"/>
              </w:rPr>
            </w:pPr>
            <w:r w:rsidRPr="00265905">
              <w:rPr>
                <w:b/>
                <w:color w:val="FFFFFF"/>
              </w:rPr>
              <w:t>Action Item</w:t>
            </w:r>
          </w:p>
        </w:tc>
        <w:tc>
          <w:tcPr>
            <w:tcW w:w="1530" w:type="dxa"/>
            <w:shd w:val="clear" w:color="auto" w:fill="0070C0"/>
          </w:tcPr>
          <w:p w14:paraId="51FE7FD4" w14:textId="77777777" w:rsidR="001A27E2" w:rsidRPr="00265905" w:rsidRDefault="001A27E2" w:rsidP="007C32F8">
            <w:pPr>
              <w:ind w:left="360" w:hanging="360"/>
              <w:jc w:val="center"/>
              <w:rPr>
                <w:b/>
                <w:color w:val="FFFFFF"/>
              </w:rPr>
            </w:pPr>
            <w:r w:rsidRPr="00265905">
              <w:rPr>
                <w:b/>
                <w:color w:val="FFFFFF"/>
              </w:rPr>
              <w:t>Assigned</w:t>
            </w:r>
          </w:p>
        </w:tc>
        <w:tc>
          <w:tcPr>
            <w:tcW w:w="1260" w:type="dxa"/>
            <w:shd w:val="clear" w:color="auto" w:fill="0070C0"/>
          </w:tcPr>
          <w:p w14:paraId="2B7ACF0B" w14:textId="77777777" w:rsidR="001A27E2" w:rsidRPr="00265905" w:rsidRDefault="001A27E2" w:rsidP="007C32F8">
            <w:pPr>
              <w:ind w:left="360" w:hanging="360"/>
              <w:jc w:val="center"/>
              <w:rPr>
                <w:b/>
                <w:color w:val="FFFFFF"/>
              </w:rPr>
            </w:pPr>
            <w:r w:rsidRPr="00265905">
              <w:rPr>
                <w:b/>
                <w:color w:val="FFFFFF"/>
              </w:rPr>
              <w:t>Status</w:t>
            </w:r>
          </w:p>
        </w:tc>
      </w:tr>
      <w:tr w:rsidR="001A27E2" w:rsidRPr="00265905" w14:paraId="015D01D2" w14:textId="77777777" w:rsidTr="007C32F8">
        <w:trPr>
          <w:trHeight w:val="51"/>
          <w:jc w:val="center"/>
        </w:trPr>
        <w:tc>
          <w:tcPr>
            <w:tcW w:w="731" w:type="dxa"/>
            <w:shd w:val="clear" w:color="auto" w:fill="auto"/>
            <w:vAlign w:val="center"/>
          </w:tcPr>
          <w:p w14:paraId="54233D94" w14:textId="54639F6D" w:rsidR="001A27E2" w:rsidRPr="00265905" w:rsidRDefault="009830DC" w:rsidP="007C32F8">
            <w:pPr>
              <w:ind w:left="360" w:hanging="360"/>
              <w:jc w:val="center"/>
              <w:rPr>
                <w:bCs/>
              </w:rPr>
            </w:pPr>
            <w:r>
              <w:rPr>
                <w:bCs/>
              </w:rPr>
              <w:t>1</w:t>
            </w:r>
          </w:p>
        </w:tc>
        <w:tc>
          <w:tcPr>
            <w:tcW w:w="5839" w:type="dxa"/>
            <w:shd w:val="clear" w:color="auto" w:fill="auto"/>
          </w:tcPr>
          <w:p w14:paraId="66FE4090" w14:textId="352B04A0" w:rsidR="009830DC" w:rsidRPr="009830DC" w:rsidRDefault="00460304" w:rsidP="007C32F8">
            <w:pPr>
              <w:tabs>
                <w:tab w:val="left" w:pos="720"/>
              </w:tabs>
              <w:rPr>
                <w:rFonts w:eastAsia="Times New Roman"/>
                <w:i/>
                <w:iCs/>
              </w:rPr>
            </w:pPr>
            <w:r>
              <w:rPr>
                <w:rFonts w:eastAsia="Times New Roman"/>
              </w:rPr>
              <w:t>No Action Items Pending</w:t>
            </w:r>
          </w:p>
        </w:tc>
        <w:tc>
          <w:tcPr>
            <w:tcW w:w="1530" w:type="dxa"/>
            <w:shd w:val="clear" w:color="auto" w:fill="auto"/>
            <w:vAlign w:val="center"/>
          </w:tcPr>
          <w:p w14:paraId="42FFC06F" w14:textId="0066D0FF" w:rsidR="001A27E2" w:rsidRPr="00265905" w:rsidRDefault="00460304" w:rsidP="007C32F8">
            <w:pPr>
              <w:jc w:val="center"/>
              <w:rPr>
                <w:rFonts w:eastAsia="Times New Roman"/>
              </w:rPr>
            </w:pPr>
            <w:r>
              <w:rPr>
                <w:rFonts w:eastAsia="Times New Roman"/>
              </w:rPr>
              <w:t>N/A</w:t>
            </w:r>
          </w:p>
        </w:tc>
        <w:tc>
          <w:tcPr>
            <w:tcW w:w="1260" w:type="dxa"/>
            <w:shd w:val="clear" w:color="auto" w:fill="auto"/>
            <w:vAlign w:val="center"/>
          </w:tcPr>
          <w:p w14:paraId="68864048" w14:textId="4A612C25" w:rsidR="001A27E2" w:rsidRPr="00265905" w:rsidRDefault="009830DC" w:rsidP="007C32F8">
            <w:pPr>
              <w:jc w:val="center"/>
              <w:rPr>
                <w:bCs/>
              </w:rPr>
            </w:pPr>
            <w:r>
              <w:rPr>
                <w:bCs/>
              </w:rPr>
              <w:t>Closed</w:t>
            </w:r>
          </w:p>
        </w:tc>
      </w:tr>
    </w:tbl>
    <w:p w14:paraId="09EF3B43" w14:textId="77777777" w:rsidR="00E0140C" w:rsidRPr="00265905" w:rsidRDefault="00E0140C" w:rsidP="00F55CD1">
      <w:pPr>
        <w:rPr>
          <w:rFonts w:eastAsia="Times New Roman"/>
        </w:rPr>
      </w:pPr>
    </w:p>
    <w:p w14:paraId="39C13ECD" w14:textId="77777777" w:rsidR="00E0140C" w:rsidRDefault="00E0140C" w:rsidP="00F55CD1"/>
    <w:p w14:paraId="2B2A4D21" w14:textId="77777777" w:rsidR="00BA141B" w:rsidRDefault="00BA141B" w:rsidP="00F55CD1">
      <w:r>
        <w:br w:type="page"/>
      </w:r>
    </w:p>
    <w:bookmarkEnd w:id="2"/>
    <w:p w14:paraId="0AD60B3D" w14:textId="4E6B26FB" w:rsidR="00E21F38" w:rsidRPr="00E21F38" w:rsidRDefault="00E21F38" w:rsidP="00F55CD1">
      <w:pPr>
        <w:tabs>
          <w:tab w:val="left" w:pos="6795"/>
        </w:tabs>
        <w:jc w:val="center"/>
        <w:rPr>
          <w:b/>
        </w:rPr>
      </w:pPr>
      <w:r w:rsidRPr="00E21F38">
        <w:rPr>
          <w:b/>
        </w:rPr>
        <w:lastRenderedPageBreak/>
        <w:t xml:space="preserve">Standards Project Liaison Subcommittee </w:t>
      </w:r>
      <w:r w:rsidRPr="00E21F38">
        <w:rPr>
          <w:b/>
        </w:rPr>
        <w:br/>
      </w:r>
      <w:r w:rsidR="00E02C59">
        <w:rPr>
          <w:b/>
        </w:rPr>
        <w:t>Fall</w:t>
      </w:r>
      <w:r w:rsidRPr="00E21F38">
        <w:rPr>
          <w:b/>
        </w:rPr>
        <w:t xml:space="preserve"> Meeting, </w:t>
      </w:r>
      <w:bookmarkStart w:id="3" w:name="_Hlk92960409"/>
      <w:r w:rsidR="006C0762">
        <w:rPr>
          <w:b/>
        </w:rPr>
        <w:t>October</w:t>
      </w:r>
      <w:r w:rsidR="00E02C59">
        <w:rPr>
          <w:b/>
        </w:rPr>
        <w:t xml:space="preserve"> </w:t>
      </w:r>
      <w:r w:rsidR="006C0762">
        <w:rPr>
          <w:b/>
        </w:rPr>
        <w:t>17</w:t>
      </w:r>
      <w:r w:rsidR="00C34508">
        <w:rPr>
          <w:b/>
        </w:rPr>
        <w:t>, 202</w:t>
      </w:r>
      <w:bookmarkEnd w:id="3"/>
      <w:r w:rsidR="00460304">
        <w:rPr>
          <w:b/>
        </w:rPr>
        <w:t>3</w:t>
      </w:r>
    </w:p>
    <w:p w14:paraId="5079D716" w14:textId="77777777" w:rsidR="00E21F38" w:rsidRPr="00E21F38" w:rsidRDefault="00E21F38" w:rsidP="00F55CD1">
      <w:pPr>
        <w:tabs>
          <w:tab w:val="left" w:pos="6795"/>
        </w:tabs>
        <w:jc w:val="center"/>
        <w:rPr>
          <w:b/>
        </w:rPr>
      </w:pPr>
      <w:r w:rsidRPr="00E21F38">
        <w:rPr>
          <w:b/>
        </w:rPr>
        <w:t>MINUTES</w:t>
      </w:r>
    </w:p>
    <w:p w14:paraId="6D3D3C1C" w14:textId="77777777" w:rsidR="00E21F38" w:rsidRPr="00E21F38" w:rsidRDefault="00E21F38" w:rsidP="00F55CD1">
      <w:pPr>
        <w:tabs>
          <w:tab w:val="left" w:pos="6795"/>
        </w:tabs>
        <w:rPr>
          <w:i/>
          <w:color w:val="0000FF"/>
        </w:rPr>
      </w:pPr>
    </w:p>
    <w:p w14:paraId="6137E532" w14:textId="77777777" w:rsidR="00E21F38" w:rsidRPr="00E21F38" w:rsidRDefault="00E21F38" w:rsidP="00F55CD1">
      <w:pPr>
        <w:tabs>
          <w:tab w:val="left" w:pos="6795"/>
        </w:tabs>
        <w:rPr>
          <w:i/>
          <w:color w:val="0000FF"/>
        </w:rPr>
      </w:pPr>
      <w:r w:rsidRPr="00E21F38">
        <w:rPr>
          <w:i/>
          <w:color w:val="0000FF"/>
        </w:rPr>
        <w:t>These are not the official minutes until approved by SPLS</w:t>
      </w:r>
    </w:p>
    <w:p w14:paraId="3860A613" w14:textId="77777777" w:rsidR="00E21F38" w:rsidRPr="00E21F38" w:rsidRDefault="00E21F38" w:rsidP="00F55CD1">
      <w:pPr>
        <w:tabs>
          <w:tab w:val="left" w:pos="6795"/>
        </w:tabs>
        <w:rPr>
          <w:b/>
          <w:i/>
          <w:color w:val="0000FF"/>
        </w:rPr>
      </w:pPr>
    </w:p>
    <w:p w14:paraId="6ED00ADB" w14:textId="77777777" w:rsidR="00E21F38" w:rsidRPr="00E21F38" w:rsidRDefault="00E21F38" w:rsidP="00F55CD1">
      <w:pPr>
        <w:keepNext/>
        <w:numPr>
          <w:ilvl w:val="0"/>
          <w:numId w:val="2"/>
        </w:numPr>
        <w:shd w:val="clear" w:color="auto" w:fill="CCCCCC"/>
        <w:tabs>
          <w:tab w:val="left" w:pos="720"/>
        </w:tabs>
        <w:outlineLvl w:val="0"/>
        <w:rPr>
          <w:rFonts w:eastAsia="Times New Roman"/>
          <w:b/>
          <w:bCs/>
          <w:kern w:val="32"/>
        </w:rPr>
      </w:pPr>
      <w:bookmarkStart w:id="4" w:name="_Toc69205679"/>
      <w:bookmarkStart w:id="5" w:name="_Toc147738070"/>
      <w:r w:rsidRPr="00E21F38">
        <w:rPr>
          <w:rFonts w:eastAsia="Times New Roman"/>
          <w:b/>
          <w:bCs/>
          <w:kern w:val="32"/>
        </w:rPr>
        <w:t>Introductions and Review of Agenda</w:t>
      </w:r>
      <w:bookmarkEnd w:id="4"/>
      <w:bookmarkEnd w:id="5"/>
    </w:p>
    <w:p w14:paraId="3E3D593D" w14:textId="77777777" w:rsidR="00E21F38" w:rsidRPr="00E21F38" w:rsidRDefault="00E21F38" w:rsidP="00F55CD1"/>
    <w:p w14:paraId="52953F5E" w14:textId="1ABC5029" w:rsidR="00E21F38" w:rsidRPr="00E21F38" w:rsidRDefault="00E21F38" w:rsidP="00F55CD1">
      <w:pPr>
        <w:rPr>
          <w:b/>
        </w:rPr>
      </w:pPr>
      <w:r w:rsidRPr="00E21F38">
        <w:t xml:space="preserve">The SPLS </w:t>
      </w:r>
      <w:r w:rsidR="00460304">
        <w:t>meeting</w:t>
      </w:r>
      <w:r w:rsidRPr="00E21F38">
        <w:t xml:space="preserve"> was called to order on </w:t>
      </w:r>
      <w:r w:rsidR="006C0762">
        <w:t>October 17</w:t>
      </w:r>
      <w:r w:rsidR="00460304">
        <w:t>,</w:t>
      </w:r>
      <w:r w:rsidR="00C34508" w:rsidRPr="00C34508">
        <w:t xml:space="preserve"> </w:t>
      </w:r>
      <w:r w:rsidR="005A3334" w:rsidRPr="00C34508">
        <w:t>202</w:t>
      </w:r>
      <w:r w:rsidR="005A3334">
        <w:t>3,</w:t>
      </w:r>
      <w:r w:rsidR="00C34508">
        <w:t xml:space="preserve"> </w:t>
      </w:r>
      <w:r w:rsidRPr="00E21F38">
        <w:rPr>
          <w:bCs/>
        </w:rPr>
        <w:t xml:space="preserve">at approximately </w:t>
      </w:r>
      <w:r w:rsidR="00E02C59">
        <w:rPr>
          <w:bCs/>
        </w:rPr>
        <w:t>10</w:t>
      </w:r>
      <w:r w:rsidRPr="00E21F38">
        <w:rPr>
          <w:bCs/>
        </w:rPr>
        <w:t xml:space="preserve">:00 </w:t>
      </w:r>
      <w:r w:rsidR="00E02C59">
        <w:rPr>
          <w:bCs/>
        </w:rPr>
        <w:t>a</w:t>
      </w:r>
      <w:r w:rsidRPr="00E21F38">
        <w:rPr>
          <w:bCs/>
        </w:rPr>
        <w:t xml:space="preserve">m </w:t>
      </w:r>
      <w:r w:rsidRPr="00E21F38">
        <w:t xml:space="preserve">ET. Chair </w:t>
      </w:r>
      <w:r w:rsidR="00E02C59">
        <w:t>Justin Prosser</w:t>
      </w:r>
      <w:r w:rsidRPr="00E21F38">
        <w:t xml:space="preserve"> welcomed members and guests and reviewed the ASHRAE Code of Ethics.  The following members, guests and staff were in attendance:</w:t>
      </w:r>
    </w:p>
    <w:p w14:paraId="0126E5CC" w14:textId="77777777" w:rsidR="00C34508" w:rsidRPr="00E0664E" w:rsidRDefault="00C34508" w:rsidP="00F55CD1">
      <w:pPr>
        <w:tabs>
          <w:tab w:val="left" w:pos="720"/>
        </w:tabs>
        <w:rPr>
          <w:b/>
        </w:rPr>
      </w:pPr>
    </w:p>
    <w:tbl>
      <w:tblPr>
        <w:tblW w:w="0" w:type="auto"/>
        <w:tblInd w:w="108" w:type="dxa"/>
        <w:tblLook w:val="04A0" w:firstRow="1" w:lastRow="0" w:firstColumn="1" w:lastColumn="0" w:noHBand="0" w:noVBand="1"/>
      </w:tblPr>
      <w:tblGrid>
        <w:gridCol w:w="4579"/>
        <w:gridCol w:w="4673"/>
      </w:tblGrid>
      <w:tr w:rsidR="00C34508" w:rsidRPr="00E0664E" w14:paraId="3B73726D" w14:textId="77777777" w:rsidTr="009F1279">
        <w:trPr>
          <w:trHeight w:val="4050"/>
        </w:trPr>
        <w:tc>
          <w:tcPr>
            <w:tcW w:w="4579" w:type="dxa"/>
          </w:tcPr>
          <w:p w14:paraId="4C4A6FFE" w14:textId="77777777" w:rsidR="00C34508" w:rsidRPr="00D34974" w:rsidRDefault="00C34508" w:rsidP="00F55CD1">
            <w:pPr>
              <w:rPr>
                <w:b/>
                <w:u w:val="single"/>
                <w:lang w:val="de-DE"/>
              </w:rPr>
            </w:pPr>
            <w:r w:rsidRPr="00D34974">
              <w:rPr>
                <w:b/>
                <w:u w:val="single"/>
                <w:lang w:val="de-DE"/>
              </w:rPr>
              <w:t>Members Present</w:t>
            </w:r>
          </w:p>
          <w:p w14:paraId="12562A84" w14:textId="77777777" w:rsidR="005A3334" w:rsidRPr="00CB7A4E" w:rsidRDefault="005A3334" w:rsidP="005A3334">
            <w:pPr>
              <w:tabs>
                <w:tab w:val="left" w:pos="720"/>
              </w:tabs>
              <w:ind w:left="720" w:hanging="720"/>
              <w:rPr>
                <w:lang w:val="de-DE"/>
              </w:rPr>
            </w:pPr>
            <w:r w:rsidRPr="00CB7A4E">
              <w:rPr>
                <w:lang w:val="de-DE"/>
              </w:rPr>
              <w:t>Justin Prosser-</w:t>
            </w:r>
            <w:r w:rsidRPr="00CB7A4E">
              <w:rPr>
                <w:i/>
                <w:iCs/>
                <w:lang w:val="de-DE"/>
              </w:rPr>
              <w:t>Chair</w:t>
            </w:r>
            <w:r w:rsidRPr="00CB7A4E">
              <w:rPr>
                <w:lang w:val="de-DE"/>
              </w:rPr>
              <w:t xml:space="preserve"> </w:t>
            </w:r>
          </w:p>
          <w:p w14:paraId="0EA9D52F" w14:textId="77777777" w:rsidR="005A3334" w:rsidRPr="00CB7A4E" w:rsidRDefault="005A3334" w:rsidP="005A3334">
            <w:pPr>
              <w:tabs>
                <w:tab w:val="left" w:pos="720"/>
              </w:tabs>
              <w:ind w:left="720" w:hanging="720"/>
              <w:rPr>
                <w:lang w:val="de-DE"/>
              </w:rPr>
            </w:pPr>
            <w:r w:rsidRPr="00CB7A4E">
              <w:rPr>
                <w:lang w:val="de-DE"/>
              </w:rPr>
              <w:t>Abdel Kader Darwich</w:t>
            </w:r>
          </w:p>
          <w:p w14:paraId="24642DA3" w14:textId="77777777" w:rsidR="005A3334" w:rsidRPr="00CB7A4E" w:rsidRDefault="005A3334" w:rsidP="005A3334">
            <w:pPr>
              <w:tabs>
                <w:tab w:val="left" w:pos="720"/>
              </w:tabs>
              <w:ind w:left="720" w:hanging="720"/>
              <w:rPr>
                <w:lang w:val="de-DE"/>
              </w:rPr>
            </w:pPr>
            <w:r w:rsidRPr="00CB7A4E">
              <w:rPr>
                <w:lang w:val="de-DE"/>
              </w:rPr>
              <w:t>Pat Graef</w:t>
            </w:r>
          </w:p>
          <w:p w14:paraId="32379D95" w14:textId="77777777" w:rsidR="005A3334" w:rsidRPr="00CB7A4E" w:rsidRDefault="005A3334" w:rsidP="005A3334">
            <w:pPr>
              <w:tabs>
                <w:tab w:val="left" w:pos="720"/>
              </w:tabs>
              <w:ind w:left="720" w:hanging="720"/>
              <w:rPr>
                <w:lang w:val="de-DE"/>
              </w:rPr>
            </w:pPr>
            <w:bookmarkStart w:id="6" w:name="_Hlk148516086"/>
            <w:r w:rsidRPr="00CB7A4E">
              <w:rPr>
                <w:lang w:val="de-DE"/>
              </w:rPr>
              <w:t>Jennifer Isenbeck</w:t>
            </w:r>
          </w:p>
          <w:bookmarkEnd w:id="6"/>
          <w:p w14:paraId="1AA52F07" w14:textId="77777777" w:rsidR="005A3334" w:rsidRPr="00CB7A4E" w:rsidRDefault="005A3334" w:rsidP="005A3334">
            <w:pPr>
              <w:tabs>
                <w:tab w:val="left" w:pos="720"/>
              </w:tabs>
              <w:ind w:left="720" w:hanging="720"/>
              <w:rPr>
                <w:lang w:val="de-DE"/>
              </w:rPr>
            </w:pPr>
            <w:r w:rsidRPr="00CB7A4E">
              <w:rPr>
                <w:lang w:val="de-DE"/>
              </w:rPr>
              <w:t>Philip Johnson</w:t>
            </w:r>
          </w:p>
          <w:p w14:paraId="4E09E779" w14:textId="77777777" w:rsidR="005A3334" w:rsidRPr="00CB7A4E" w:rsidRDefault="005A3334" w:rsidP="005A3334">
            <w:pPr>
              <w:tabs>
                <w:tab w:val="left" w:pos="720"/>
              </w:tabs>
              <w:ind w:left="720" w:hanging="720"/>
              <w:rPr>
                <w:lang w:val="de-DE"/>
              </w:rPr>
            </w:pPr>
            <w:r w:rsidRPr="00CB7A4E">
              <w:rPr>
                <w:lang w:val="de-DE"/>
              </w:rPr>
              <w:t>Gerald Kettler</w:t>
            </w:r>
          </w:p>
          <w:p w14:paraId="6D01F52E" w14:textId="77777777" w:rsidR="005A3334" w:rsidRPr="00CB7A4E" w:rsidRDefault="005A3334" w:rsidP="005A3334">
            <w:pPr>
              <w:tabs>
                <w:tab w:val="left" w:pos="720"/>
              </w:tabs>
              <w:ind w:left="720" w:hanging="720"/>
              <w:rPr>
                <w:lang w:val="de-DE"/>
              </w:rPr>
            </w:pPr>
            <w:r w:rsidRPr="00CB7A4E">
              <w:rPr>
                <w:lang w:val="de-DE"/>
              </w:rPr>
              <w:t>Jay Kohler</w:t>
            </w:r>
          </w:p>
          <w:p w14:paraId="7F27D8F2" w14:textId="0B610728" w:rsidR="005A3334" w:rsidRDefault="005A3334" w:rsidP="005A3334">
            <w:pPr>
              <w:tabs>
                <w:tab w:val="left" w:pos="720"/>
              </w:tabs>
              <w:ind w:left="720" w:hanging="720"/>
            </w:pPr>
            <w:r>
              <w:t>Paul Lind</w:t>
            </w:r>
            <w:r w:rsidR="002919ED">
              <w:t>ah</w:t>
            </w:r>
            <w:r>
              <w:t>l</w:t>
            </w:r>
          </w:p>
          <w:p w14:paraId="36BACA34" w14:textId="77777777" w:rsidR="005A3334" w:rsidRDefault="005A3334" w:rsidP="005A3334">
            <w:pPr>
              <w:tabs>
                <w:tab w:val="left" w:pos="720"/>
              </w:tabs>
              <w:ind w:left="720" w:hanging="720"/>
            </w:pPr>
            <w:r>
              <w:t>James Lutz</w:t>
            </w:r>
          </w:p>
          <w:p w14:paraId="36EC0455" w14:textId="77777777" w:rsidR="005A3334" w:rsidRDefault="005A3334" w:rsidP="005A3334">
            <w:pPr>
              <w:tabs>
                <w:tab w:val="left" w:pos="720"/>
              </w:tabs>
              <w:ind w:left="720" w:hanging="720"/>
            </w:pPr>
            <w:r>
              <w:t>Margaret Mathison</w:t>
            </w:r>
          </w:p>
          <w:p w14:paraId="19D5A833" w14:textId="77777777" w:rsidR="005A3334" w:rsidRPr="00CB7A4E" w:rsidRDefault="005A3334" w:rsidP="005A3334">
            <w:pPr>
              <w:tabs>
                <w:tab w:val="left" w:pos="720"/>
              </w:tabs>
              <w:ind w:left="720" w:hanging="720"/>
              <w:rPr>
                <w:lang w:val="de-DE"/>
              </w:rPr>
            </w:pPr>
            <w:bookmarkStart w:id="7" w:name="_Hlk148516106"/>
            <w:r w:rsidRPr="00CB7A4E">
              <w:rPr>
                <w:lang w:val="de-DE"/>
              </w:rPr>
              <w:t>Kathleen Owen</w:t>
            </w:r>
          </w:p>
          <w:bookmarkEnd w:id="7"/>
          <w:p w14:paraId="56801E8F" w14:textId="77777777" w:rsidR="005A3334" w:rsidRDefault="005A3334" w:rsidP="005A3334">
            <w:pPr>
              <w:tabs>
                <w:tab w:val="left" w:pos="720"/>
              </w:tabs>
              <w:ind w:left="720" w:hanging="720"/>
            </w:pPr>
            <w:r>
              <w:t>Dave Robin</w:t>
            </w:r>
          </w:p>
          <w:p w14:paraId="7DA558F8" w14:textId="77777777" w:rsidR="00C34508" w:rsidRDefault="005A3334" w:rsidP="005A3334">
            <w:pPr>
              <w:tabs>
                <w:tab w:val="left" w:pos="720"/>
              </w:tabs>
              <w:ind w:left="720" w:hanging="720"/>
            </w:pPr>
            <w:r>
              <w:t>Douglas Tucker</w:t>
            </w:r>
          </w:p>
          <w:p w14:paraId="06C81056" w14:textId="2BC381A5" w:rsidR="006C0762" w:rsidRPr="00E0664E" w:rsidRDefault="006C0762" w:rsidP="002919ED">
            <w:pPr>
              <w:tabs>
                <w:tab w:val="left" w:pos="720"/>
              </w:tabs>
              <w:ind w:left="720" w:hanging="720"/>
            </w:pPr>
            <w:r w:rsidRPr="006C0762">
              <w:t>Larry Markel</w:t>
            </w:r>
          </w:p>
        </w:tc>
        <w:tc>
          <w:tcPr>
            <w:tcW w:w="4673" w:type="dxa"/>
          </w:tcPr>
          <w:p w14:paraId="442779F9" w14:textId="77777777" w:rsidR="00C34508" w:rsidRPr="00E0664E" w:rsidRDefault="00C34508" w:rsidP="00F55CD1">
            <w:pPr>
              <w:rPr>
                <w:b/>
                <w:u w:val="single"/>
              </w:rPr>
            </w:pPr>
            <w:r w:rsidRPr="00E0664E">
              <w:rPr>
                <w:b/>
                <w:u w:val="single"/>
              </w:rPr>
              <w:t>Members Not Present</w:t>
            </w:r>
          </w:p>
          <w:p w14:paraId="05E03849" w14:textId="77777777" w:rsidR="006C0762" w:rsidRPr="005F28F7" w:rsidRDefault="006C0762" w:rsidP="006C0762">
            <w:pPr>
              <w:tabs>
                <w:tab w:val="left" w:pos="720"/>
              </w:tabs>
              <w:ind w:left="720" w:hanging="720"/>
            </w:pPr>
            <w:r w:rsidRPr="005F28F7">
              <w:t>Kenneth Monroe</w:t>
            </w:r>
          </w:p>
          <w:p w14:paraId="2E9F38FE" w14:textId="77777777" w:rsidR="006C0762" w:rsidRPr="005F28F7" w:rsidRDefault="006C0762" w:rsidP="006C0762">
            <w:pPr>
              <w:tabs>
                <w:tab w:val="left" w:pos="720"/>
              </w:tabs>
              <w:ind w:left="720" w:hanging="720"/>
            </w:pPr>
            <w:r w:rsidRPr="005F28F7">
              <w:t>Gwelen Paliaga</w:t>
            </w:r>
          </w:p>
          <w:p w14:paraId="1F79DE97" w14:textId="77777777" w:rsidR="006C0762" w:rsidRPr="005F28F7" w:rsidRDefault="006C0762" w:rsidP="006C0762">
            <w:pPr>
              <w:tabs>
                <w:tab w:val="left" w:pos="720"/>
              </w:tabs>
              <w:ind w:left="720" w:hanging="720"/>
            </w:pPr>
          </w:p>
          <w:p w14:paraId="55D9276A" w14:textId="77777777" w:rsidR="006C0762" w:rsidRDefault="006C0762" w:rsidP="005A3334">
            <w:pPr>
              <w:tabs>
                <w:tab w:val="left" w:pos="720"/>
              </w:tabs>
              <w:ind w:left="720" w:hanging="720"/>
            </w:pPr>
          </w:p>
          <w:p w14:paraId="713498FD" w14:textId="77777777" w:rsidR="004B71BA" w:rsidRDefault="004B71BA" w:rsidP="00F55CD1">
            <w:pPr>
              <w:tabs>
                <w:tab w:val="left" w:pos="720"/>
                <w:tab w:val="left" w:pos="1571"/>
              </w:tabs>
              <w:ind w:left="720" w:hanging="720"/>
              <w:rPr>
                <w:b/>
                <w:u w:val="single"/>
              </w:rPr>
            </w:pPr>
          </w:p>
          <w:p w14:paraId="1CFE584E" w14:textId="77777777" w:rsidR="00C34508" w:rsidRPr="00E0664E" w:rsidRDefault="00C34508" w:rsidP="00F55CD1">
            <w:pPr>
              <w:tabs>
                <w:tab w:val="left" w:pos="720"/>
                <w:tab w:val="left" w:pos="1571"/>
              </w:tabs>
              <w:ind w:left="720" w:hanging="720"/>
              <w:rPr>
                <w:b/>
                <w:u w:val="single"/>
              </w:rPr>
            </w:pPr>
            <w:r w:rsidRPr="00E0664E">
              <w:rPr>
                <w:b/>
                <w:u w:val="single"/>
              </w:rPr>
              <w:t>Staff</w:t>
            </w:r>
          </w:p>
          <w:p w14:paraId="717108B1" w14:textId="77777777" w:rsidR="005A3334" w:rsidRDefault="005A3334" w:rsidP="005A3334">
            <w:pPr>
              <w:rPr>
                <w:i/>
              </w:rPr>
            </w:pPr>
            <w:r w:rsidRPr="007C3897">
              <w:rPr>
                <w:iCs/>
              </w:rPr>
              <w:t>Tanisha Meyers-Lisle,</w:t>
            </w:r>
            <w:r>
              <w:rPr>
                <w:i/>
              </w:rPr>
              <w:t xml:space="preserve"> AMOS</w:t>
            </w:r>
          </w:p>
          <w:p w14:paraId="18674F8F" w14:textId="77777777" w:rsidR="005A3334" w:rsidRPr="00234C49" w:rsidRDefault="005A3334" w:rsidP="005A3334">
            <w:pPr>
              <w:rPr>
                <w:iCs/>
              </w:rPr>
            </w:pPr>
            <w:r w:rsidRPr="00234C49">
              <w:rPr>
                <w:iCs/>
              </w:rPr>
              <w:t>Carl Jordan</w:t>
            </w:r>
            <w:r>
              <w:rPr>
                <w:iCs/>
              </w:rPr>
              <w:t xml:space="preserve">, </w:t>
            </w:r>
            <w:r w:rsidRPr="00234C49">
              <w:rPr>
                <w:i/>
              </w:rPr>
              <w:t>SAS</w:t>
            </w:r>
          </w:p>
          <w:p w14:paraId="17196EF6" w14:textId="77777777" w:rsidR="00C34508" w:rsidRPr="00C12B55" w:rsidRDefault="00C34508" w:rsidP="00F55CD1">
            <w:pPr>
              <w:rPr>
                <w:bCs/>
              </w:rPr>
            </w:pPr>
          </w:p>
          <w:p w14:paraId="1B0F77CB" w14:textId="7FC34252" w:rsidR="0022731A" w:rsidRPr="00E0664E" w:rsidRDefault="0022731A" w:rsidP="0022731A">
            <w:pPr>
              <w:tabs>
                <w:tab w:val="left" w:pos="1532"/>
              </w:tabs>
            </w:pPr>
          </w:p>
        </w:tc>
      </w:tr>
    </w:tbl>
    <w:p w14:paraId="7C92E8D6" w14:textId="77777777" w:rsidR="00E21F38" w:rsidRPr="00E21F38" w:rsidRDefault="00E21F38" w:rsidP="00F55CD1">
      <w:pPr>
        <w:spacing w:line="40" w:lineRule="atLeast"/>
      </w:pPr>
    </w:p>
    <w:p w14:paraId="2AFB4E68" w14:textId="77777777" w:rsidR="00E21F38" w:rsidRPr="00E21F38" w:rsidRDefault="00E21F38" w:rsidP="00F55CD1">
      <w:pPr>
        <w:keepNext/>
        <w:numPr>
          <w:ilvl w:val="0"/>
          <w:numId w:val="2"/>
        </w:numPr>
        <w:shd w:val="clear" w:color="auto" w:fill="CCCCCC"/>
        <w:tabs>
          <w:tab w:val="left" w:pos="720"/>
        </w:tabs>
        <w:outlineLvl w:val="0"/>
        <w:rPr>
          <w:rFonts w:eastAsia="Times New Roman"/>
          <w:b/>
          <w:bCs/>
          <w:kern w:val="32"/>
        </w:rPr>
      </w:pPr>
      <w:bookmarkStart w:id="8" w:name="_Toc147738071"/>
      <w:r w:rsidRPr="00E21F38">
        <w:rPr>
          <w:rFonts w:eastAsia="Times New Roman"/>
          <w:b/>
          <w:bCs/>
          <w:kern w:val="32"/>
        </w:rPr>
        <w:t>Minutes</w:t>
      </w:r>
      <w:bookmarkEnd w:id="8"/>
    </w:p>
    <w:p w14:paraId="05FBBE95" w14:textId="77777777" w:rsidR="00E21F38" w:rsidRPr="00E21F38" w:rsidRDefault="00E21F38" w:rsidP="00F55CD1">
      <w:pPr>
        <w:spacing w:line="40" w:lineRule="atLeast"/>
      </w:pPr>
    </w:p>
    <w:p w14:paraId="55664E7E" w14:textId="21CB5D70" w:rsidR="003B3829" w:rsidRPr="005F28F7" w:rsidRDefault="003B3829" w:rsidP="005A3334">
      <w:pPr>
        <w:rPr>
          <w:bCs/>
          <w:iCs/>
        </w:rPr>
      </w:pPr>
      <w:r w:rsidRPr="003B3829">
        <w:rPr>
          <w:bCs/>
          <w:iCs/>
        </w:rPr>
        <w:t>It was moved by</w:t>
      </w:r>
      <w:r>
        <w:rPr>
          <w:bCs/>
          <w:iCs/>
        </w:rPr>
        <w:t xml:space="preserve"> </w:t>
      </w:r>
      <w:bookmarkStart w:id="9" w:name="_Hlk148516517"/>
      <w:r w:rsidR="006C0762" w:rsidRPr="005F28F7">
        <w:rPr>
          <w:bCs/>
          <w:iCs/>
        </w:rPr>
        <w:t xml:space="preserve">Jennifer </w:t>
      </w:r>
      <w:proofErr w:type="spellStart"/>
      <w:r w:rsidR="006C0762" w:rsidRPr="005F28F7">
        <w:rPr>
          <w:bCs/>
          <w:iCs/>
        </w:rPr>
        <w:t>Isenbeck</w:t>
      </w:r>
      <w:proofErr w:type="spellEnd"/>
      <w:r w:rsidR="00511A3B" w:rsidRPr="005F28F7">
        <w:rPr>
          <w:bCs/>
          <w:iCs/>
        </w:rPr>
        <w:t xml:space="preserve"> </w:t>
      </w:r>
      <w:bookmarkEnd w:id="9"/>
      <w:r w:rsidRPr="003B3829">
        <w:rPr>
          <w:bCs/>
          <w:iCs/>
        </w:rPr>
        <w:t xml:space="preserve">and seconded by </w:t>
      </w:r>
      <w:r w:rsidR="00511A3B" w:rsidRPr="005F28F7">
        <w:rPr>
          <w:bCs/>
          <w:iCs/>
        </w:rPr>
        <w:t>Kathleen Owen</w:t>
      </w:r>
      <w:r w:rsidR="007C0FFD">
        <w:rPr>
          <w:bCs/>
          <w:iCs/>
        </w:rPr>
        <w:t>:</w:t>
      </w:r>
    </w:p>
    <w:p w14:paraId="0465F476" w14:textId="77777777" w:rsidR="007C0FFD" w:rsidRPr="003B3829" w:rsidRDefault="007C0FFD" w:rsidP="005A3334">
      <w:pPr>
        <w:rPr>
          <w:bCs/>
          <w:iCs/>
        </w:rPr>
      </w:pPr>
    </w:p>
    <w:p w14:paraId="64B7E6AC" w14:textId="6FCC1D9F" w:rsidR="003B3829" w:rsidRPr="003B3829" w:rsidRDefault="003B3829" w:rsidP="00B54729">
      <w:pPr>
        <w:pStyle w:val="ListParagraph"/>
        <w:numPr>
          <w:ilvl w:val="0"/>
          <w:numId w:val="34"/>
        </w:numPr>
        <w:ind w:left="360"/>
        <w:rPr>
          <w:rFonts w:ascii="Times New Roman" w:hAnsi="Times New Roman" w:cs="Times New Roman"/>
        </w:rPr>
      </w:pPr>
      <w:r w:rsidRPr="003B3829">
        <w:rPr>
          <w:rFonts w:ascii="Times New Roman" w:hAnsi="Times New Roman" w:cs="Times New Roman"/>
          <w:bCs/>
          <w:iCs/>
        </w:rPr>
        <w:t xml:space="preserve">That the </w:t>
      </w:r>
      <w:r>
        <w:rPr>
          <w:rFonts w:ascii="Times New Roman" w:hAnsi="Times New Roman" w:cs="Times New Roman"/>
          <w:bCs/>
          <w:iCs/>
        </w:rPr>
        <w:t>SPLS Tampa Annual Meeting Minute</w:t>
      </w:r>
      <w:r w:rsidR="005A3334" w:rsidRPr="003B3829">
        <w:rPr>
          <w:rFonts w:ascii="Times New Roman" w:hAnsi="Times New Roman" w:cs="Times New Roman"/>
          <w:bCs/>
          <w:iCs/>
        </w:rPr>
        <w:t xml:space="preserve">s </w:t>
      </w:r>
      <w:r w:rsidRPr="003B3829">
        <w:rPr>
          <w:rFonts w:ascii="Times New Roman" w:hAnsi="Times New Roman" w:cs="Times New Roman"/>
          <w:bCs/>
          <w:iCs/>
        </w:rPr>
        <w:t xml:space="preserve">be approved </w:t>
      </w:r>
      <w:r w:rsidR="005A3334" w:rsidRPr="003B3829">
        <w:rPr>
          <w:rFonts w:ascii="Times New Roman" w:hAnsi="Times New Roman" w:cs="Times New Roman"/>
          <w:bCs/>
          <w:iCs/>
        </w:rPr>
        <w:t xml:space="preserve">as shown in </w:t>
      </w:r>
      <w:hyperlink w:anchor="ATTA" w:history="1">
        <w:r w:rsidR="003A24D8" w:rsidRPr="003B3829">
          <w:rPr>
            <w:rStyle w:val="Hyperlink"/>
            <w:rFonts w:ascii="Times New Roman" w:hAnsi="Times New Roman" w:cs="Times New Roman"/>
          </w:rPr>
          <w:t>Attachment A</w:t>
        </w:r>
      </w:hyperlink>
      <w:r w:rsidR="00E6625C">
        <w:rPr>
          <w:rFonts w:ascii="Times New Roman" w:hAnsi="Times New Roman" w:cs="Times New Roman"/>
        </w:rPr>
        <w:t>.</w:t>
      </w:r>
      <w:r w:rsidR="00E1034C" w:rsidRPr="003B3829">
        <w:rPr>
          <w:rFonts w:ascii="Times New Roman" w:hAnsi="Times New Roman" w:cs="Times New Roman"/>
        </w:rPr>
        <w:t xml:space="preserve"> </w:t>
      </w:r>
    </w:p>
    <w:p w14:paraId="227EB9F8" w14:textId="77777777" w:rsidR="00B54729" w:rsidRDefault="00B54729" w:rsidP="00B54729">
      <w:pPr>
        <w:pStyle w:val="ListParagraph"/>
        <w:ind w:left="360"/>
        <w:rPr>
          <w:rFonts w:ascii="Times New Roman" w:hAnsi="Times New Roman" w:cs="Times New Roman"/>
          <w:bCs/>
          <w:iCs/>
        </w:rPr>
      </w:pPr>
    </w:p>
    <w:p w14:paraId="0982AE42" w14:textId="7643B09D" w:rsidR="005A3334" w:rsidRPr="003B3829" w:rsidRDefault="00B54729" w:rsidP="00B54729">
      <w:pPr>
        <w:pStyle w:val="ListParagraph"/>
        <w:ind w:left="360"/>
        <w:rPr>
          <w:rFonts w:ascii="Times New Roman" w:hAnsi="Times New Roman" w:cs="Times New Roman"/>
          <w:bCs/>
          <w:iCs/>
        </w:rPr>
      </w:pPr>
      <w:r w:rsidRPr="00B54729">
        <w:rPr>
          <w:rFonts w:ascii="Times New Roman" w:hAnsi="Times New Roman" w:cs="Times New Roman"/>
          <w:b/>
          <w:iCs/>
        </w:rPr>
        <w:t>MOTION PASSED</w:t>
      </w:r>
      <w:r>
        <w:rPr>
          <w:rFonts w:ascii="Times New Roman" w:hAnsi="Times New Roman" w:cs="Times New Roman"/>
          <w:bCs/>
          <w:iCs/>
        </w:rPr>
        <w:t>.</w:t>
      </w:r>
      <w:r w:rsidR="003B3829" w:rsidRPr="003B3829">
        <w:rPr>
          <w:rFonts w:ascii="Times New Roman" w:hAnsi="Times New Roman" w:cs="Times New Roman"/>
          <w:bCs/>
          <w:iCs/>
        </w:rPr>
        <w:t xml:space="preserve"> </w:t>
      </w:r>
      <w:r w:rsidR="005A3334" w:rsidRPr="003B3829">
        <w:rPr>
          <w:rFonts w:ascii="Times New Roman" w:hAnsi="Times New Roman" w:cs="Times New Roman"/>
          <w:bCs/>
          <w:iCs/>
        </w:rPr>
        <w:t>1</w:t>
      </w:r>
      <w:r w:rsidR="00511A3B">
        <w:rPr>
          <w:rFonts w:ascii="Times New Roman" w:hAnsi="Times New Roman" w:cs="Times New Roman"/>
          <w:bCs/>
          <w:iCs/>
        </w:rPr>
        <w:t>0</w:t>
      </w:r>
      <w:r w:rsidR="005A3334" w:rsidRPr="003B3829">
        <w:rPr>
          <w:rFonts w:ascii="Times New Roman" w:hAnsi="Times New Roman" w:cs="Times New Roman"/>
          <w:bCs/>
          <w:iCs/>
        </w:rPr>
        <w:t>-0-</w:t>
      </w:r>
      <w:r w:rsidR="00511A3B">
        <w:rPr>
          <w:rFonts w:ascii="Times New Roman" w:hAnsi="Times New Roman" w:cs="Times New Roman"/>
          <w:bCs/>
          <w:iCs/>
        </w:rPr>
        <w:t>1</w:t>
      </w:r>
      <w:r w:rsidR="005A3334" w:rsidRPr="003B3829">
        <w:rPr>
          <w:rFonts w:ascii="Times New Roman" w:hAnsi="Times New Roman" w:cs="Times New Roman"/>
          <w:bCs/>
          <w:iCs/>
        </w:rPr>
        <w:t>, CNV</w:t>
      </w:r>
      <w:r w:rsidR="00511A3B">
        <w:rPr>
          <w:rFonts w:ascii="Times New Roman" w:hAnsi="Times New Roman" w:cs="Times New Roman"/>
          <w:bCs/>
          <w:iCs/>
        </w:rPr>
        <w:t xml:space="preserve"> </w:t>
      </w:r>
    </w:p>
    <w:p w14:paraId="5A244842" w14:textId="1116851C" w:rsidR="003B3829" w:rsidRPr="00B54729" w:rsidRDefault="003B3829" w:rsidP="00B54729">
      <w:pPr>
        <w:pStyle w:val="ListParagraph"/>
        <w:ind w:left="360"/>
        <w:rPr>
          <w:rFonts w:ascii="Times New Roman" w:hAnsi="Times New Roman" w:cs="Times New Roman"/>
          <w:bCs/>
          <w:i/>
          <w:color w:val="0000FF"/>
          <w:sz w:val="18"/>
          <w:szCs w:val="18"/>
        </w:rPr>
      </w:pPr>
      <w:bookmarkStart w:id="10" w:name="_Hlk148518486"/>
      <w:r w:rsidRPr="00B54729">
        <w:rPr>
          <w:rFonts w:ascii="Times New Roman" w:hAnsi="Times New Roman" w:cs="Times New Roman"/>
          <w:bCs/>
          <w:i/>
          <w:color w:val="0000FF"/>
          <w:sz w:val="18"/>
          <w:szCs w:val="18"/>
        </w:rPr>
        <w:t xml:space="preserve">Secretary’s note: </w:t>
      </w:r>
      <w:r w:rsidR="00511A3B" w:rsidRPr="00511A3B">
        <w:rPr>
          <w:rFonts w:ascii="Times New Roman" w:hAnsi="Times New Roman" w:cs="Times New Roman"/>
          <w:bCs/>
          <w:i/>
          <w:iCs/>
          <w:color w:val="0000FF"/>
          <w:sz w:val="18"/>
          <w:szCs w:val="18"/>
        </w:rPr>
        <w:t>Larry Markel was not present</w:t>
      </w:r>
      <w:bookmarkEnd w:id="10"/>
      <w:r w:rsidR="00CC0E0E">
        <w:rPr>
          <w:rFonts w:ascii="Times New Roman" w:hAnsi="Times New Roman" w:cs="Times New Roman"/>
          <w:bCs/>
          <w:i/>
          <w:iCs/>
          <w:color w:val="0000FF"/>
          <w:sz w:val="18"/>
          <w:szCs w:val="18"/>
        </w:rPr>
        <w:t>.</w:t>
      </w:r>
    </w:p>
    <w:p w14:paraId="397C19FD" w14:textId="77777777" w:rsidR="00E21F38" w:rsidRPr="00E21F38" w:rsidRDefault="00E21F38" w:rsidP="00B54729">
      <w:pPr>
        <w:spacing w:line="40" w:lineRule="atLeast"/>
        <w:ind w:left="360" w:hanging="360"/>
      </w:pPr>
    </w:p>
    <w:p w14:paraId="68FDD4DA" w14:textId="77777777" w:rsidR="00E21F38" w:rsidRPr="00E21F38" w:rsidRDefault="00E21F38" w:rsidP="00F55CD1">
      <w:pPr>
        <w:keepNext/>
        <w:numPr>
          <w:ilvl w:val="0"/>
          <w:numId w:val="2"/>
        </w:numPr>
        <w:shd w:val="clear" w:color="auto" w:fill="CCCCCC"/>
        <w:tabs>
          <w:tab w:val="left" w:pos="720"/>
        </w:tabs>
        <w:outlineLvl w:val="0"/>
        <w:rPr>
          <w:rFonts w:eastAsia="Times New Roman"/>
          <w:b/>
          <w:bCs/>
          <w:kern w:val="32"/>
        </w:rPr>
      </w:pPr>
      <w:bookmarkStart w:id="11" w:name="_Toc147738072"/>
      <w:r w:rsidRPr="00E21F38">
        <w:rPr>
          <w:rFonts w:eastAsia="Times New Roman"/>
          <w:b/>
          <w:bCs/>
          <w:kern w:val="32"/>
        </w:rPr>
        <w:t>Action Items</w:t>
      </w:r>
      <w:bookmarkEnd w:id="11"/>
    </w:p>
    <w:p w14:paraId="70A3C7B9" w14:textId="77777777" w:rsidR="00275DB5" w:rsidRDefault="00275DB5" w:rsidP="00F55CD1">
      <w:pPr>
        <w:spacing w:line="40" w:lineRule="atLeast"/>
      </w:pPr>
    </w:p>
    <w:p w14:paraId="0BABFEB1" w14:textId="5F2D61CE" w:rsidR="00511A3B" w:rsidRPr="00511A3B" w:rsidRDefault="00511A3B" w:rsidP="00511A3B">
      <w:pPr>
        <w:spacing w:line="40" w:lineRule="atLeast"/>
      </w:pPr>
      <w:r w:rsidRPr="00511A3B">
        <w:t xml:space="preserve">It was moved by </w:t>
      </w:r>
      <w:r>
        <w:t>Pat Graef</w:t>
      </w:r>
      <w:r w:rsidRPr="00511A3B">
        <w:t xml:space="preserve"> and seconded by </w:t>
      </w:r>
      <w:r w:rsidRPr="005F28F7">
        <w:rPr>
          <w:bCs/>
          <w:iCs/>
        </w:rPr>
        <w:t xml:space="preserve">Jennifer </w:t>
      </w:r>
      <w:proofErr w:type="spellStart"/>
      <w:r w:rsidRPr="005F28F7">
        <w:rPr>
          <w:bCs/>
          <w:iCs/>
        </w:rPr>
        <w:t>Isenbeck</w:t>
      </w:r>
      <w:proofErr w:type="spellEnd"/>
      <w:r w:rsidRPr="00511A3B">
        <w:t>:</w:t>
      </w:r>
    </w:p>
    <w:p w14:paraId="60568A0A" w14:textId="77777777" w:rsidR="00511A3B" w:rsidRPr="00511A3B" w:rsidRDefault="00511A3B" w:rsidP="00511A3B">
      <w:pPr>
        <w:spacing w:line="40" w:lineRule="atLeast"/>
      </w:pPr>
    </w:p>
    <w:p w14:paraId="72FA953F" w14:textId="69B6A998" w:rsidR="00511A3B" w:rsidRPr="00511A3B" w:rsidRDefault="00511A3B" w:rsidP="00511A3B">
      <w:pPr>
        <w:spacing w:line="40" w:lineRule="atLeast"/>
      </w:pPr>
      <w:r w:rsidRPr="00511A3B">
        <w:rPr>
          <w:b/>
          <w:bCs/>
        </w:rPr>
        <w:t>2</w:t>
      </w:r>
      <w:r w:rsidRPr="00511A3B">
        <w:t xml:space="preserve"> </w:t>
      </w:r>
      <w:r w:rsidRPr="00511A3B">
        <w:tab/>
      </w:r>
      <w:r w:rsidRPr="00511A3B">
        <w:rPr>
          <w:bCs/>
        </w:rPr>
        <w:t xml:space="preserve">Request that Guideline 14-2023, </w:t>
      </w:r>
      <w:r w:rsidRPr="00511A3B">
        <w:rPr>
          <w:bCs/>
          <w:i/>
          <w:iCs/>
        </w:rPr>
        <w:t>Measurement of Energy, Demand and Water Savings</w:t>
      </w:r>
      <w:r w:rsidRPr="00511A3B">
        <w:rPr>
          <w:bCs/>
        </w:rPr>
        <w:t>, be placed on continuous maintenance (CM) upon publication</w:t>
      </w:r>
      <w:r w:rsidRPr="00511A3B">
        <w:rPr>
          <w:i/>
          <w:iCs/>
        </w:rPr>
        <w:t>,</w:t>
      </w:r>
      <w:r w:rsidRPr="00511A3B">
        <w:t xml:space="preserve"> be approved as shown in </w:t>
      </w:r>
      <w:bookmarkStart w:id="12" w:name="_Hlk148527398"/>
      <w:bookmarkStart w:id="13" w:name="ATTB"/>
      <w:r w:rsidR="004A010A">
        <w:fldChar w:fldCharType="begin"/>
      </w:r>
      <w:r w:rsidR="004A010A">
        <w:instrText>HYPERLINK \l "ATTB"</w:instrText>
      </w:r>
      <w:r w:rsidR="004A010A">
        <w:fldChar w:fldCharType="separate"/>
      </w:r>
      <w:r w:rsidRPr="00511A3B">
        <w:rPr>
          <w:rStyle w:val="Hyperlink"/>
        </w:rPr>
        <w:t>Attachment B</w:t>
      </w:r>
      <w:r w:rsidR="004A010A">
        <w:rPr>
          <w:rStyle w:val="Hyperlink"/>
        </w:rPr>
        <w:fldChar w:fldCharType="end"/>
      </w:r>
      <w:bookmarkEnd w:id="12"/>
      <w:bookmarkEnd w:id="13"/>
      <w:r w:rsidRPr="00511A3B">
        <w:t>.</w:t>
      </w:r>
    </w:p>
    <w:p w14:paraId="123C7625" w14:textId="77777777" w:rsidR="00511A3B" w:rsidRPr="00511A3B" w:rsidRDefault="00511A3B" w:rsidP="00511A3B">
      <w:pPr>
        <w:spacing w:line="40" w:lineRule="atLeast"/>
      </w:pPr>
    </w:p>
    <w:p w14:paraId="348D1E6B" w14:textId="399CE525" w:rsidR="00511A3B" w:rsidRPr="00511A3B" w:rsidRDefault="00511A3B" w:rsidP="00511A3B">
      <w:pPr>
        <w:spacing w:line="40" w:lineRule="atLeast"/>
        <w:rPr>
          <w:bCs/>
        </w:rPr>
      </w:pPr>
      <w:r w:rsidRPr="00511A3B">
        <w:rPr>
          <w:b/>
        </w:rPr>
        <w:t>MOTION PASSED</w:t>
      </w:r>
      <w:r w:rsidRPr="00511A3B">
        <w:rPr>
          <w:bCs/>
        </w:rPr>
        <w:t>. 12-0-</w:t>
      </w:r>
      <w:r>
        <w:rPr>
          <w:bCs/>
        </w:rPr>
        <w:t>0</w:t>
      </w:r>
      <w:r w:rsidRPr="00511A3B">
        <w:rPr>
          <w:bCs/>
        </w:rPr>
        <w:t>, CNV</w:t>
      </w:r>
    </w:p>
    <w:p w14:paraId="4EB8A279" w14:textId="77777777" w:rsidR="00511A3B" w:rsidRDefault="00511A3B" w:rsidP="00511A3B">
      <w:pPr>
        <w:spacing w:line="40" w:lineRule="atLeast"/>
      </w:pPr>
    </w:p>
    <w:p w14:paraId="7696ADB9" w14:textId="77777777" w:rsidR="008614F9" w:rsidRPr="00BF1D9B" w:rsidRDefault="008614F9" w:rsidP="005F3F1A">
      <w:pPr>
        <w:pStyle w:val="Heading1"/>
      </w:pPr>
      <w:bookmarkStart w:id="14" w:name="_Toc147738073"/>
      <w:r w:rsidRPr="00BF1D9B">
        <w:t>Proposed TPS Changes</w:t>
      </w:r>
      <w:bookmarkEnd w:id="14"/>
    </w:p>
    <w:p w14:paraId="0D938D05" w14:textId="77777777" w:rsidR="008614F9" w:rsidRDefault="008614F9" w:rsidP="00F55CD1">
      <w:pPr>
        <w:spacing w:line="40" w:lineRule="atLeast"/>
      </w:pPr>
    </w:p>
    <w:p w14:paraId="630D2150" w14:textId="5387EF75" w:rsidR="00275DB5" w:rsidRDefault="00C17FEB" w:rsidP="00F55CD1">
      <w:pPr>
        <w:spacing w:line="40" w:lineRule="atLeast"/>
      </w:pPr>
      <w:r>
        <w:t xml:space="preserve">Proposed TPS Changes - </w:t>
      </w:r>
      <w:r w:rsidRPr="00C17FEB">
        <w:t xml:space="preserve"> None Pending</w:t>
      </w:r>
      <w:r w:rsidR="00420C20">
        <w:t>.</w:t>
      </w:r>
    </w:p>
    <w:p w14:paraId="0CA60B23" w14:textId="77777777" w:rsidR="00C17FEB" w:rsidRDefault="00C17FEB" w:rsidP="00F55CD1">
      <w:pPr>
        <w:spacing w:line="40" w:lineRule="atLeast"/>
      </w:pPr>
    </w:p>
    <w:p w14:paraId="5261E939" w14:textId="77777777" w:rsidR="00C17FEB" w:rsidRDefault="00C17FEB" w:rsidP="00F55CD1">
      <w:pPr>
        <w:spacing w:line="40" w:lineRule="atLeast"/>
      </w:pPr>
    </w:p>
    <w:p w14:paraId="7DA41A29" w14:textId="77777777" w:rsidR="00D7596A" w:rsidRPr="00BF1D9B" w:rsidRDefault="00D7596A" w:rsidP="005F3F1A">
      <w:pPr>
        <w:pStyle w:val="Heading1"/>
      </w:pPr>
      <w:bookmarkStart w:id="15" w:name="_Toc147738074"/>
      <w:r w:rsidRPr="00BF1D9B">
        <w:lastRenderedPageBreak/>
        <w:t>Public Review Drafts</w:t>
      </w:r>
      <w:bookmarkEnd w:id="15"/>
    </w:p>
    <w:p w14:paraId="799DF792" w14:textId="77777777" w:rsidR="00367130" w:rsidRPr="00A9203E" w:rsidRDefault="00367130" w:rsidP="00367130">
      <w:pPr>
        <w:spacing w:line="40" w:lineRule="atLeast"/>
        <w:rPr>
          <w:color w:val="FF0000"/>
        </w:rPr>
      </w:pPr>
    </w:p>
    <w:p w14:paraId="5182C0BB" w14:textId="27F57FD9" w:rsidR="00367130" w:rsidRPr="00A9203E" w:rsidRDefault="00367130" w:rsidP="00367130">
      <w:pPr>
        <w:spacing w:line="40" w:lineRule="atLeast"/>
        <w:rPr>
          <w:color w:val="FF0000"/>
        </w:rPr>
      </w:pPr>
      <w:r w:rsidRPr="00351A92">
        <w:t xml:space="preserve">It was moved by </w:t>
      </w:r>
      <w:r w:rsidR="00351A92" w:rsidRPr="00351A92">
        <w:t>Kathleen Owen</w:t>
      </w:r>
      <w:r w:rsidR="008857DB" w:rsidRPr="00351A92">
        <w:t xml:space="preserve"> </w:t>
      </w:r>
      <w:r w:rsidRPr="002830F7">
        <w:t xml:space="preserve">and seconded by </w:t>
      </w:r>
      <w:r w:rsidR="00C17FEB">
        <w:t>Paul Lind</w:t>
      </w:r>
      <w:r w:rsidR="002919ED">
        <w:t>ah</w:t>
      </w:r>
      <w:r w:rsidR="00C17FEB">
        <w:t>l</w:t>
      </w:r>
      <w:r w:rsidRPr="002830F7">
        <w:t>:</w:t>
      </w:r>
    </w:p>
    <w:p w14:paraId="2028A4B8" w14:textId="77777777" w:rsidR="00367130" w:rsidRPr="00A9203E" w:rsidRDefault="00367130" w:rsidP="00367130">
      <w:pPr>
        <w:ind w:left="720" w:hanging="720"/>
        <w:rPr>
          <w:b/>
          <w:color w:val="FF0000"/>
        </w:rPr>
      </w:pPr>
    </w:p>
    <w:p w14:paraId="62AAFD2F" w14:textId="77777777" w:rsidR="00674C91" w:rsidRDefault="003F40CF" w:rsidP="00367130">
      <w:pPr>
        <w:ind w:left="720" w:hanging="720"/>
        <w:rPr>
          <w:bCs/>
          <w:i/>
          <w:iCs/>
        </w:rPr>
      </w:pPr>
      <w:r>
        <w:rPr>
          <w:b/>
        </w:rPr>
        <w:t>3</w:t>
      </w:r>
      <w:r w:rsidR="00D030A9">
        <w:rPr>
          <w:b/>
        </w:rPr>
        <w:tab/>
      </w:r>
      <w:r w:rsidR="00367130" w:rsidRPr="00351A92">
        <w:t xml:space="preserve">That </w:t>
      </w:r>
      <w:r w:rsidR="00351A92" w:rsidRPr="00351A92">
        <w:rPr>
          <w:bCs/>
          <w:iCs/>
        </w:rPr>
        <w:t xml:space="preserve">BSR/ASHRAE </w:t>
      </w:r>
      <w:r w:rsidR="00C17FEB" w:rsidRPr="00C17FEB">
        <w:rPr>
          <w:bCs/>
          <w:iCs/>
        </w:rPr>
        <w:t>Addendum i to ANSI/ASHRAE Standard 15-2022</w:t>
      </w:r>
      <w:r w:rsidR="00C17FEB" w:rsidRPr="00C17FEB">
        <w:rPr>
          <w:bCs/>
          <w:i/>
          <w:iCs/>
        </w:rPr>
        <w:t>, Safety Standard for</w:t>
      </w:r>
    </w:p>
    <w:p w14:paraId="5243F811" w14:textId="67A5E765" w:rsidR="00367130" w:rsidRPr="00351A92" w:rsidRDefault="00C17FEB" w:rsidP="00367130">
      <w:pPr>
        <w:ind w:left="720" w:hanging="720"/>
      </w:pPr>
      <w:r w:rsidRPr="00C17FEB">
        <w:rPr>
          <w:bCs/>
          <w:i/>
          <w:iCs/>
        </w:rPr>
        <w:t>Refrigeration Systems</w:t>
      </w:r>
      <w:r w:rsidR="00367130" w:rsidRPr="00351A92">
        <w:t>, be approved for publication public review.</w:t>
      </w:r>
    </w:p>
    <w:p w14:paraId="14907A1F" w14:textId="77777777" w:rsidR="00367130" w:rsidRPr="00A9203E" w:rsidRDefault="00367130" w:rsidP="00367130">
      <w:pPr>
        <w:rPr>
          <w:b/>
          <w:color w:val="FF0000"/>
        </w:rPr>
      </w:pPr>
    </w:p>
    <w:p w14:paraId="05A9B7DB" w14:textId="51006217" w:rsidR="00367130" w:rsidRPr="00351A92" w:rsidRDefault="00367130" w:rsidP="00367130">
      <w:pPr>
        <w:rPr>
          <w:rFonts w:eastAsia="Times New Roman"/>
        </w:rPr>
      </w:pPr>
      <w:r w:rsidRPr="00351A92">
        <w:rPr>
          <w:b/>
        </w:rPr>
        <w:t xml:space="preserve">MOTION PASSED.  </w:t>
      </w:r>
      <w:r w:rsidRPr="00351A92">
        <w:rPr>
          <w:rFonts w:eastAsia="Times New Roman"/>
        </w:rPr>
        <w:t>1</w:t>
      </w:r>
      <w:r w:rsidR="00C17FEB">
        <w:rPr>
          <w:rFonts w:eastAsia="Times New Roman"/>
        </w:rPr>
        <w:t>1</w:t>
      </w:r>
      <w:r w:rsidRPr="00351A92">
        <w:rPr>
          <w:rFonts w:eastAsia="Times New Roman"/>
        </w:rPr>
        <w:t>-0-</w:t>
      </w:r>
      <w:r w:rsidR="00DC2EF9" w:rsidRPr="00351A92">
        <w:rPr>
          <w:rFonts w:eastAsia="Times New Roman"/>
        </w:rPr>
        <w:t>0</w:t>
      </w:r>
      <w:r w:rsidRPr="00351A92">
        <w:rPr>
          <w:rFonts w:eastAsia="Times New Roman"/>
        </w:rPr>
        <w:t xml:space="preserve"> CNV</w:t>
      </w:r>
    </w:p>
    <w:p w14:paraId="5AFEEFB3" w14:textId="77777777" w:rsidR="00367130" w:rsidRPr="00A9203E" w:rsidRDefault="00367130" w:rsidP="00367130">
      <w:pPr>
        <w:spacing w:line="40" w:lineRule="atLeast"/>
        <w:rPr>
          <w:color w:val="FF0000"/>
        </w:rPr>
      </w:pPr>
    </w:p>
    <w:p w14:paraId="3FD55FE5" w14:textId="536B4BCB" w:rsidR="00367130" w:rsidRPr="00A9203E" w:rsidRDefault="00367130" w:rsidP="00367130">
      <w:pPr>
        <w:spacing w:line="40" w:lineRule="atLeast"/>
        <w:rPr>
          <w:color w:val="FF0000"/>
        </w:rPr>
      </w:pPr>
      <w:r w:rsidRPr="00351A92">
        <w:t xml:space="preserve">It was moved by </w:t>
      </w:r>
      <w:r w:rsidR="001440B1" w:rsidRPr="00351A92">
        <w:t xml:space="preserve">Jennifer </w:t>
      </w:r>
      <w:proofErr w:type="spellStart"/>
      <w:r w:rsidR="001440B1" w:rsidRPr="00351A92">
        <w:t>Isenbeck</w:t>
      </w:r>
      <w:proofErr w:type="spellEnd"/>
      <w:r w:rsidR="001440B1" w:rsidRPr="00351A92">
        <w:t xml:space="preserve"> </w:t>
      </w:r>
      <w:r w:rsidRPr="002830F7">
        <w:t xml:space="preserve">and seconded by </w:t>
      </w:r>
      <w:bookmarkStart w:id="16" w:name="_Hlk147148281"/>
      <w:r w:rsidR="002830F7" w:rsidRPr="002830F7">
        <w:t>Kath</w:t>
      </w:r>
      <w:r w:rsidR="00CA3067" w:rsidRPr="002830F7">
        <w:t>l</w:t>
      </w:r>
      <w:r w:rsidR="002830F7" w:rsidRPr="002830F7">
        <w:t>een Owen</w:t>
      </w:r>
      <w:r w:rsidRPr="002830F7">
        <w:t>:</w:t>
      </w:r>
      <w:bookmarkEnd w:id="16"/>
    </w:p>
    <w:p w14:paraId="77CC9FDE" w14:textId="77777777" w:rsidR="00367130" w:rsidRPr="00A9203E" w:rsidRDefault="00367130" w:rsidP="00367130">
      <w:pPr>
        <w:ind w:left="720" w:hanging="720"/>
        <w:rPr>
          <w:b/>
          <w:color w:val="FF0000"/>
        </w:rPr>
      </w:pPr>
    </w:p>
    <w:p w14:paraId="69879AE6" w14:textId="77777777" w:rsidR="00674C91" w:rsidRDefault="003F40CF" w:rsidP="00351A92">
      <w:pPr>
        <w:ind w:left="720" w:hanging="720"/>
        <w:rPr>
          <w:bCs/>
          <w:i/>
          <w:iCs/>
        </w:rPr>
      </w:pPr>
      <w:r>
        <w:rPr>
          <w:b/>
        </w:rPr>
        <w:t>4</w:t>
      </w:r>
      <w:r w:rsidR="00367130" w:rsidRPr="00351A92">
        <w:rPr>
          <w:b/>
        </w:rPr>
        <w:tab/>
      </w:r>
      <w:r w:rsidR="00367130" w:rsidRPr="00351A92">
        <w:t xml:space="preserve">That </w:t>
      </w:r>
      <w:r w:rsidR="00351A92" w:rsidRPr="00351A92">
        <w:rPr>
          <w:bCs/>
          <w:iCs/>
        </w:rPr>
        <w:t xml:space="preserve">BSR/ASHRAE/ IES </w:t>
      </w:r>
      <w:r w:rsidR="00C17FEB" w:rsidRPr="00C17FEB">
        <w:rPr>
          <w:bCs/>
          <w:i/>
          <w:iCs/>
        </w:rPr>
        <w:t>i</w:t>
      </w:r>
      <w:r w:rsidR="00C17FEB" w:rsidRPr="00C17FEB">
        <w:rPr>
          <w:bCs/>
          <w:iCs/>
        </w:rPr>
        <w:t xml:space="preserve"> to ANSI/ASHRAE/IES Standard 90.2-2018i (PPR2 ISC)</w:t>
      </w:r>
      <w:r w:rsidR="00C17FEB" w:rsidRPr="00C17FEB">
        <w:rPr>
          <w:bCs/>
          <w:i/>
          <w:iCs/>
        </w:rPr>
        <w:t xml:space="preserve">, </w:t>
      </w:r>
      <w:bookmarkStart w:id="17" w:name="_Hlk147238533"/>
      <w:r w:rsidR="00C17FEB" w:rsidRPr="00C17FEB">
        <w:rPr>
          <w:bCs/>
          <w:i/>
          <w:iCs/>
        </w:rPr>
        <w:t>High</w:t>
      </w:r>
    </w:p>
    <w:p w14:paraId="001DF306" w14:textId="09E6779E" w:rsidR="00367130" w:rsidRPr="00351A92" w:rsidRDefault="00C17FEB" w:rsidP="00351A92">
      <w:pPr>
        <w:ind w:left="720" w:hanging="720"/>
        <w:rPr>
          <w:bCs/>
          <w:i/>
          <w:iCs/>
        </w:rPr>
      </w:pPr>
      <w:r w:rsidRPr="00C17FEB">
        <w:rPr>
          <w:bCs/>
          <w:i/>
          <w:iCs/>
        </w:rPr>
        <w:t>Performance Energy Design of Residential Buildings</w:t>
      </w:r>
      <w:bookmarkEnd w:id="17"/>
      <w:r w:rsidR="00367130" w:rsidRPr="00351A92">
        <w:t>, be approved for publication public review.</w:t>
      </w:r>
    </w:p>
    <w:p w14:paraId="1800EBE6" w14:textId="77777777" w:rsidR="00367130" w:rsidRPr="00A9203E" w:rsidRDefault="00367130" w:rsidP="00367130">
      <w:pPr>
        <w:rPr>
          <w:b/>
          <w:color w:val="FF0000"/>
        </w:rPr>
      </w:pPr>
    </w:p>
    <w:p w14:paraId="76668B4D" w14:textId="74191E5D" w:rsidR="00367130" w:rsidRPr="00351A92" w:rsidRDefault="00367130" w:rsidP="00367130">
      <w:pPr>
        <w:rPr>
          <w:rFonts w:eastAsia="Times New Roman"/>
        </w:rPr>
      </w:pPr>
      <w:r w:rsidRPr="00351A92">
        <w:rPr>
          <w:b/>
        </w:rPr>
        <w:t xml:space="preserve">MOTION PASSED.  </w:t>
      </w:r>
      <w:r w:rsidRPr="00351A92">
        <w:rPr>
          <w:rFonts w:eastAsia="Times New Roman"/>
        </w:rPr>
        <w:t>1</w:t>
      </w:r>
      <w:r w:rsidR="00C17FEB">
        <w:rPr>
          <w:rFonts w:eastAsia="Times New Roman"/>
        </w:rPr>
        <w:t>1</w:t>
      </w:r>
      <w:r w:rsidRPr="00351A92">
        <w:rPr>
          <w:rFonts w:eastAsia="Times New Roman"/>
        </w:rPr>
        <w:t>-0-</w:t>
      </w:r>
      <w:r w:rsidR="00DC2EF9" w:rsidRPr="00351A92">
        <w:rPr>
          <w:rFonts w:eastAsia="Times New Roman"/>
        </w:rPr>
        <w:t>0</w:t>
      </w:r>
      <w:r w:rsidRPr="00351A92">
        <w:rPr>
          <w:rFonts w:eastAsia="Times New Roman"/>
        </w:rPr>
        <w:t xml:space="preserve"> CNV</w:t>
      </w:r>
    </w:p>
    <w:p w14:paraId="3B362E4A" w14:textId="77777777" w:rsidR="00CA3067" w:rsidRPr="00A9203E" w:rsidRDefault="00CA3067" w:rsidP="00367130">
      <w:pPr>
        <w:rPr>
          <w:rFonts w:eastAsia="Times New Roman"/>
          <w:color w:val="FF0000"/>
        </w:rPr>
      </w:pPr>
    </w:p>
    <w:p w14:paraId="55CA914C" w14:textId="3AEE9B90" w:rsidR="00CA3067" w:rsidRPr="00A9203E" w:rsidRDefault="00CA3067" w:rsidP="00CA3067">
      <w:pPr>
        <w:spacing w:line="40" w:lineRule="atLeast"/>
        <w:rPr>
          <w:color w:val="FF0000"/>
        </w:rPr>
      </w:pPr>
      <w:bookmarkStart w:id="18" w:name="_Hlk146796281"/>
      <w:r w:rsidRPr="00351A92">
        <w:t xml:space="preserve">It was moved by Jennifer </w:t>
      </w:r>
      <w:proofErr w:type="spellStart"/>
      <w:r w:rsidRPr="00351A92">
        <w:t>Isenbeck</w:t>
      </w:r>
      <w:proofErr w:type="spellEnd"/>
      <w:r w:rsidRPr="00A9203E">
        <w:rPr>
          <w:color w:val="FF0000"/>
        </w:rPr>
        <w:t xml:space="preserve"> </w:t>
      </w:r>
      <w:r w:rsidRPr="002830F7">
        <w:t xml:space="preserve">and seconded by </w:t>
      </w:r>
      <w:r w:rsidR="002830F7" w:rsidRPr="002830F7">
        <w:t>Kathleen Owen:</w:t>
      </w:r>
    </w:p>
    <w:p w14:paraId="5734E25B" w14:textId="77777777" w:rsidR="00CA3067" w:rsidRPr="00A9203E" w:rsidRDefault="00CA3067" w:rsidP="00CA3067">
      <w:pPr>
        <w:ind w:left="720" w:hanging="720"/>
        <w:rPr>
          <w:b/>
          <w:color w:val="FF0000"/>
        </w:rPr>
      </w:pPr>
    </w:p>
    <w:p w14:paraId="4D5FBE28" w14:textId="77777777" w:rsidR="00674C91" w:rsidRDefault="003F40CF" w:rsidP="00351A92">
      <w:pPr>
        <w:ind w:left="720" w:hanging="720"/>
        <w:rPr>
          <w:bCs/>
          <w:i/>
          <w:iCs/>
        </w:rPr>
      </w:pPr>
      <w:r>
        <w:rPr>
          <w:b/>
        </w:rPr>
        <w:t>5</w:t>
      </w:r>
      <w:r w:rsidR="00CA3067" w:rsidRPr="00351A92">
        <w:rPr>
          <w:b/>
        </w:rPr>
        <w:tab/>
      </w:r>
      <w:r w:rsidR="00CA3067" w:rsidRPr="00351A92">
        <w:t xml:space="preserve">That </w:t>
      </w:r>
      <w:bookmarkStart w:id="19" w:name="_Hlk143001473"/>
      <w:r w:rsidR="00351A92" w:rsidRPr="00351A92">
        <w:rPr>
          <w:bCs/>
          <w:iCs/>
        </w:rPr>
        <w:t xml:space="preserve">BSR/ASHRAE/ IES </w:t>
      </w:r>
      <w:bookmarkEnd w:id="19"/>
      <w:r w:rsidR="00C17FEB" w:rsidRPr="00C17FEB">
        <w:rPr>
          <w:bCs/>
          <w:iCs/>
        </w:rPr>
        <w:t xml:space="preserve">Addendum </w:t>
      </w:r>
      <w:r w:rsidR="00C17FEB" w:rsidRPr="00C17FEB">
        <w:rPr>
          <w:bCs/>
          <w:i/>
          <w:iCs/>
        </w:rPr>
        <w:t>j</w:t>
      </w:r>
      <w:r w:rsidR="00C17FEB" w:rsidRPr="00C17FEB">
        <w:rPr>
          <w:bCs/>
          <w:iCs/>
        </w:rPr>
        <w:t xml:space="preserve"> to ANSI/ASHRAE/IES Standard 90.2-2018j (PPR2)</w:t>
      </w:r>
      <w:r w:rsidR="00C17FEB" w:rsidRPr="00C17FEB">
        <w:rPr>
          <w:bCs/>
          <w:i/>
          <w:iCs/>
        </w:rPr>
        <w:t>,</w:t>
      </w:r>
    </w:p>
    <w:p w14:paraId="22DC9D6B" w14:textId="64167A53" w:rsidR="00CA3067" w:rsidRPr="00351A92" w:rsidRDefault="00C17FEB" w:rsidP="00351A92">
      <w:pPr>
        <w:ind w:left="720" w:hanging="720"/>
        <w:rPr>
          <w:bCs/>
          <w:i/>
          <w:iCs/>
        </w:rPr>
      </w:pPr>
      <w:r w:rsidRPr="00C17FEB">
        <w:rPr>
          <w:bCs/>
          <w:i/>
          <w:iCs/>
        </w:rPr>
        <w:t>High-Performance Energy Design of Residential Buildings</w:t>
      </w:r>
      <w:r w:rsidR="00CA3067" w:rsidRPr="00351A92">
        <w:t>, be approved for publication public review.</w:t>
      </w:r>
    </w:p>
    <w:p w14:paraId="048FDBFB" w14:textId="77777777" w:rsidR="00CA3067" w:rsidRPr="00351A92" w:rsidRDefault="00CA3067" w:rsidP="00CA3067">
      <w:pPr>
        <w:rPr>
          <w:b/>
        </w:rPr>
      </w:pPr>
    </w:p>
    <w:p w14:paraId="4EEF84E8" w14:textId="622019D9" w:rsidR="00CA3067" w:rsidRPr="00351A92" w:rsidRDefault="00CA3067" w:rsidP="00367130">
      <w:pPr>
        <w:rPr>
          <w:rFonts w:eastAsia="Times New Roman"/>
        </w:rPr>
      </w:pPr>
      <w:r w:rsidRPr="00351A92">
        <w:rPr>
          <w:b/>
        </w:rPr>
        <w:t xml:space="preserve">MOTION PASSED.  </w:t>
      </w:r>
      <w:r w:rsidR="00C17FEB">
        <w:rPr>
          <w:rFonts w:eastAsia="Times New Roman"/>
        </w:rPr>
        <w:t>11</w:t>
      </w:r>
      <w:r w:rsidRPr="00351A92">
        <w:rPr>
          <w:rFonts w:eastAsia="Times New Roman"/>
        </w:rPr>
        <w:t>-0-</w:t>
      </w:r>
      <w:r w:rsidR="00DC2EF9" w:rsidRPr="00351A92">
        <w:rPr>
          <w:rFonts w:eastAsia="Times New Roman"/>
        </w:rPr>
        <w:t>0</w:t>
      </w:r>
      <w:r w:rsidRPr="00351A92">
        <w:rPr>
          <w:rFonts w:eastAsia="Times New Roman"/>
        </w:rPr>
        <w:t xml:space="preserve"> CNV</w:t>
      </w:r>
    </w:p>
    <w:bookmarkEnd w:id="18"/>
    <w:p w14:paraId="56FB12BF" w14:textId="77777777" w:rsidR="00367130" w:rsidRPr="00A9203E" w:rsidRDefault="00367130" w:rsidP="00367130">
      <w:pPr>
        <w:spacing w:line="40" w:lineRule="atLeast"/>
        <w:rPr>
          <w:color w:val="FF0000"/>
        </w:rPr>
      </w:pPr>
    </w:p>
    <w:p w14:paraId="5AB87197" w14:textId="67FD1079" w:rsidR="00351A92" w:rsidRPr="00A9203E" w:rsidRDefault="00351A92" w:rsidP="00351A92">
      <w:pPr>
        <w:spacing w:line="40" w:lineRule="atLeast"/>
        <w:rPr>
          <w:color w:val="FF0000"/>
        </w:rPr>
      </w:pPr>
      <w:r w:rsidRPr="00351A92">
        <w:t xml:space="preserve">It was moved by Jennifer </w:t>
      </w:r>
      <w:proofErr w:type="spellStart"/>
      <w:r w:rsidRPr="00351A92">
        <w:t>Isenbeck</w:t>
      </w:r>
      <w:proofErr w:type="spellEnd"/>
      <w:r w:rsidRPr="00A9203E">
        <w:rPr>
          <w:color w:val="FF0000"/>
        </w:rPr>
        <w:t xml:space="preserve"> </w:t>
      </w:r>
      <w:r w:rsidRPr="002830F7">
        <w:t xml:space="preserve">and seconded by </w:t>
      </w:r>
      <w:r w:rsidR="002830F7" w:rsidRPr="002830F7">
        <w:t>Kathleen Owen:</w:t>
      </w:r>
    </w:p>
    <w:p w14:paraId="70EA82BF" w14:textId="77777777" w:rsidR="00351A92" w:rsidRPr="00A9203E" w:rsidRDefault="00351A92" w:rsidP="00351A92">
      <w:pPr>
        <w:ind w:left="720" w:hanging="720"/>
        <w:rPr>
          <w:b/>
          <w:color w:val="FF0000"/>
        </w:rPr>
      </w:pPr>
    </w:p>
    <w:p w14:paraId="65329418" w14:textId="77777777" w:rsidR="00674C91" w:rsidRDefault="003F40CF" w:rsidP="00351A92">
      <w:pPr>
        <w:ind w:left="720" w:hanging="720"/>
        <w:rPr>
          <w:bCs/>
          <w:iCs/>
        </w:rPr>
      </w:pPr>
      <w:r>
        <w:rPr>
          <w:b/>
        </w:rPr>
        <w:t>6</w:t>
      </w:r>
      <w:r w:rsidR="00351A92" w:rsidRPr="00351A92">
        <w:rPr>
          <w:b/>
        </w:rPr>
        <w:tab/>
      </w:r>
      <w:r w:rsidR="00351A92" w:rsidRPr="00351A92">
        <w:t xml:space="preserve">That </w:t>
      </w:r>
      <w:r w:rsidR="00351A92" w:rsidRPr="00351A92">
        <w:rPr>
          <w:bCs/>
          <w:iCs/>
        </w:rPr>
        <w:t xml:space="preserve">BSR/ASHRAE/ IES </w:t>
      </w:r>
      <w:r w:rsidR="00C17FEB" w:rsidRPr="00C17FEB">
        <w:rPr>
          <w:bCs/>
          <w:iCs/>
        </w:rPr>
        <w:t xml:space="preserve">Addendum </w:t>
      </w:r>
      <w:r w:rsidR="00C17FEB" w:rsidRPr="00C17FEB">
        <w:rPr>
          <w:bCs/>
          <w:i/>
          <w:iCs/>
        </w:rPr>
        <w:t>o</w:t>
      </w:r>
      <w:r w:rsidR="00C17FEB" w:rsidRPr="00C17FEB">
        <w:rPr>
          <w:bCs/>
          <w:iCs/>
        </w:rPr>
        <w:t xml:space="preserve"> to ANSI/ASHRAE/IES Standard </w:t>
      </w:r>
      <w:bookmarkStart w:id="20" w:name="_Hlk147227731"/>
      <w:r w:rsidR="00C17FEB" w:rsidRPr="00C17FEB">
        <w:rPr>
          <w:bCs/>
          <w:iCs/>
        </w:rPr>
        <w:t xml:space="preserve">90.2-2018o </w:t>
      </w:r>
      <w:bookmarkEnd w:id="20"/>
      <w:r w:rsidR="00C17FEB" w:rsidRPr="00C17FEB">
        <w:rPr>
          <w:bCs/>
          <w:iCs/>
        </w:rPr>
        <w:t>(PPR1),</w:t>
      </w:r>
    </w:p>
    <w:p w14:paraId="6FA6D1DE" w14:textId="71FF2B71" w:rsidR="00351A92" w:rsidRPr="00351A92" w:rsidRDefault="00C17FEB" w:rsidP="00351A92">
      <w:pPr>
        <w:ind w:left="720" w:hanging="720"/>
        <w:rPr>
          <w:bCs/>
          <w:i/>
          <w:iCs/>
        </w:rPr>
      </w:pPr>
      <w:r w:rsidRPr="00C17FEB">
        <w:rPr>
          <w:bCs/>
          <w:i/>
          <w:iCs/>
        </w:rPr>
        <w:t>High-Performance Energy Design of Residential Buildings</w:t>
      </w:r>
      <w:r w:rsidR="00351A92" w:rsidRPr="00351A92">
        <w:t>, be approved for publication public review.</w:t>
      </w:r>
    </w:p>
    <w:p w14:paraId="6DCE34D8" w14:textId="77777777" w:rsidR="00351A92" w:rsidRPr="00351A92" w:rsidRDefault="00351A92" w:rsidP="00351A92">
      <w:pPr>
        <w:rPr>
          <w:b/>
        </w:rPr>
      </w:pPr>
    </w:p>
    <w:p w14:paraId="1ACE44C6" w14:textId="630DB417" w:rsidR="00351A92" w:rsidRDefault="00351A92" w:rsidP="00351A92">
      <w:pPr>
        <w:rPr>
          <w:rFonts w:eastAsia="Times New Roman"/>
        </w:rPr>
      </w:pPr>
      <w:r w:rsidRPr="00351A92">
        <w:rPr>
          <w:b/>
        </w:rPr>
        <w:t xml:space="preserve">MOTION PASSED.  </w:t>
      </w:r>
      <w:r w:rsidRPr="00351A92">
        <w:rPr>
          <w:rFonts w:eastAsia="Times New Roman"/>
        </w:rPr>
        <w:t>1</w:t>
      </w:r>
      <w:r w:rsidR="00C17FEB">
        <w:rPr>
          <w:rFonts w:eastAsia="Times New Roman"/>
        </w:rPr>
        <w:t>1</w:t>
      </w:r>
      <w:r w:rsidRPr="00351A92">
        <w:rPr>
          <w:rFonts w:eastAsia="Times New Roman"/>
        </w:rPr>
        <w:t>-0-0 CNV</w:t>
      </w:r>
    </w:p>
    <w:p w14:paraId="64DB3835" w14:textId="77777777" w:rsidR="00C17FEB" w:rsidRDefault="00C17FEB" w:rsidP="00351A92">
      <w:pPr>
        <w:rPr>
          <w:rFonts w:eastAsia="Times New Roman"/>
        </w:rPr>
      </w:pPr>
    </w:p>
    <w:p w14:paraId="3AFF39E0" w14:textId="77777777" w:rsidR="00C17FEB" w:rsidRPr="00C17FEB" w:rsidRDefault="00C17FEB" w:rsidP="00C17FEB">
      <w:pPr>
        <w:rPr>
          <w:rFonts w:eastAsia="Times New Roman"/>
        </w:rPr>
      </w:pPr>
      <w:r w:rsidRPr="00C17FEB">
        <w:rPr>
          <w:rFonts w:eastAsia="Times New Roman"/>
        </w:rPr>
        <w:t xml:space="preserve">It was moved by Jennifer </w:t>
      </w:r>
      <w:proofErr w:type="spellStart"/>
      <w:r w:rsidRPr="00C17FEB">
        <w:rPr>
          <w:rFonts w:eastAsia="Times New Roman"/>
        </w:rPr>
        <w:t>Isenbeck</w:t>
      </w:r>
      <w:proofErr w:type="spellEnd"/>
      <w:r w:rsidRPr="00C17FEB">
        <w:rPr>
          <w:rFonts w:eastAsia="Times New Roman"/>
        </w:rPr>
        <w:t xml:space="preserve"> and seconded by Kathleen Owen:</w:t>
      </w:r>
    </w:p>
    <w:p w14:paraId="6C5C205D" w14:textId="77777777" w:rsidR="00C17FEB" w:rsidRPr="00C17FEB" w:rsidRDefault="00C17FEB" w:rsidP="00C17FEB">
      <w:pPr>
        <w:rPr>
          <w:rFonts w:eastAsia="Times New Roman"/>
          <w:b/>
        </w:rPr>
      </w:pPr>
    </w:p>
    <w:p w14:paraId="0A66A494" w14:textId="77777777" w:rsidR="00674C91" w:rsidRDefault="003F40CF" w:rsidP="00674C91">
      <w:pPr>
        <w:ind w:left="720" w:hanging="720"/>
        <w:rPr>
          <w:rFonts w:eastAsia="Times New Roman"/>
          <w:bCs/>
          <w:i/>
          <w:iCs/>
        </w:rPr>
      </w:pPr>
      <w:r>
        <w:rPr>
          <w:rFonts w:eastAsia="Times New Roman"/>
          <w:b/>
        </w:rPr>
        <w:t>7</w:t>
      </w:r>
      <w:r w:rsidR="00C17FEB" w:rsidRPr="00C17FEB">
        <w:rPr>
          <w:rFonts w:eastAsia="Times New Roman"/>
          <w:b/>
        </w:rPr>
        <w:tab/>
      </w:r>
      <w:r w:rsidR="00C17FEB" w:rsidRPr="00C17FEB">
        <w:rPr>
          <w:rFonts w:eastAsia="Times New Roman"/>
        </w:rPr>
        <w:t xml:space="preserve">That </w:t>
      </w:r>
      <w:r w:rsidR="00C17FEB" w:rsidRPr="00C17FEB">
        <w:rPr>
          <w:rFonts w:eastAsia="Times New Roman"/>
          <w:bCs/>
          <w:iCs/>
        </w:rPr>
        <w:t xml:space="preserve">BSR/ASHRAE/ IES </w:t>
      </w:r>
      <w:r w:rsidR="00C17FEB" w:rsidRPr="00C17FEB">
        <w:rPr>
          <w:rFonts w:eastAsia="Times New Roman"/>
          <w:bCs/>
          <w:i/>
          <w:iCs/>
        </w:rPr>
        <w:t>Addendum m to Standard 90.1-2022, Energy Standard for Sites and</w:t>
      </w:r>
    </w:p>
    <w:p w14:paraId="25526F65" w14:textId="1E825E41" w:rsidR="00C17FEB" w:rsidRPr="00C17FEB" w:rsidRDefault="00C17FEB" w:rsidP="00674C91">
      <w:pPr>
        <w:ind w:left="720" w:hanging="720"/>
        <w:rPr>
          <w:rFonts w:eastAsia="Times New Roman"/>
          <w:bCs/>
          <w:i/>
          <w:iCs/>
        </w:rPr>
      </w:pPr>
      <w:r w:rsidRPr="00C17FEB">
        <w:rPr>
          <w:rFonts w:eastAsia="Times New Roman"/>
          <w:bCs/>
          <w:i/>
          <w:iCs/>
        </w:rPr>
        <w:t>Buildings Except Low-Rise Residential Buildings</w:t>
      </w:r>
      <w:r w:rsidRPr="00C17FEB">
        <w:rPr>
          <w:rFonts w:eastAsia="Times New Roman"/>
        </w:rPr>
        <w:t>, be approved for publication public review.</w:t>
      </w:r>
    </w:p>
    <w:p w14:paraId="668846D6" w14:textId="77777777" w:rsidR="00C17FEB" w:rsidRPr="00C17FEB" w:rsidRDefault="00C17FEB" w:rsidP="00C17FEB">
      <w:pPr>
        <w:rPr>
          <w:rFonts w:eastAsia="Times New Roman"/>
          <w:b/>
        </w:rPr>
      </w:pPr>
    </w:p>
    <w:p w14:paraId="15127515" w14:textId="77777777" w:rsidR="00C17FEB" w:rsidRPr="00C17FEB" w:rsidRDefault="00C17FEB" w:rsidP="00C17FEB">
      <w:pPr>
        <w:rPr>
          <w:rFonts w:eastAsia="Times New Roman"/>
        </w:rPr>
      </w:pPr>
      <w:r w:rsidRPr="00C17FEB">
        <w:rPr>
          <w:rFonts w:eastAsia="Times New Roman"/>
          <w:b/>
        </w:rPr>
        <w:t xml:space="preserve">MOTION PASSED.  </w:t>
      </w:r>
      <w:r w:rsidRPr="00C17FEB">
        <w:rPr>
          <w:rFonts w:eastAsia="Times New Roman"/>
        </w:rPr>
        <w:t>11-0-0 CNV</w:t>
      </w:r>
    </w:p>
    <w:p w14:paraId="5B592BB2" w14:textId="77777777" w:rsidR="00C17FEB" w:rsidRDefault="00C17FEB" w:rsidP="00351A92">
      <w:pPr>
        <w:rPr>
          <w:rFonts w:eastAsia="Times New Roman"/>
        </w:rPr>
      </w:pPr>
    </w:p>
    <w:p w14:paraId="3FC6C9C8" w14:textId="77777777" w:rsidR="00C17FEB" w:rsidRPr="00C17FEB" w:rsidRDefault="00C17FEB" w:rsidP="00C17FEB">
      <w:pPr>
        <w:rPr>
          <w:rFonts w:eastAsia="Times New Roman"/>
        </w:rPr>
      </w:pPr>
      <w:r w:rsidRPr="00C17FEB">
        <w:rPr>
          <w:rFonts w:eastAsia="Times New Roman"/>
        </w:rPr>
        <w:t xml:space="preserve">It was moved by Jennifer </w:t>
      </w:r>
      <w:proofErr w:type="spellStart"/>
      <w:r w:rsidRPr="00C17FEB">
        <w:rPr>
          <w:rFonts w:eastAsia="Times New Roman"/>
        </w:rPr>
        <w:t>Isenbeck</w:t>
      </w:r>
      <w:proofErr w:type="spellEnd"/>
      <w:r w:rsidRPr="00C17FEB">
        <w:rPr>
          <w:rFonts w:eastAsia="Times New Roman"/>
        </w:rPr>
        <w:t xml:space="preserve"> and seconded by Kathleen Owen:</w:t>
      </w:r>
    </w:p>
    <w:p w14:paraId="4837DB17" w14:textId="77777777" w:rsidR="00C17FEB" w:rsidRPr="00C17FEB" w:rsidRDefault="00C17FEB" w:rsidP="00C17FEB">
      <w:pPr>
        <w:rPr>
          <w:rFonts w:eastAsia="Times New Roman"/>
          <w:b/>
        </w:rPr>
      </w:pPr>
    </w:p>
    <w:p w14:paraId="1DD58B8D" w14:textId="77777777" w:rsidR="00674C91" w:rsidRDefault="003F40CF" w:rsidP="00674C91">
      <w:pPr>
        <w:ind w:left="720" w:hanging="720"/>
        <w:rPr>
          <w:rFonts w:eastAsia="Times New Roman"/>
          <w:bCs/>
          <w:i/>
          <w:iCs/>
        </w:rPr>
      </w:pPr>
      <w:r>
        <w:rPr>
          <w:rFonts w:eastAsia="Times New Roman"/>
          <w:b/>
        </w:rPr>
        <w:t>8</w:t>
      </w:r>
      <w:r w:rsidR="00C17FEB" w:rsidRPr="00C17FEB">
        <w:rPr>
          <w:rFonts w:eastAsia="Times New Roman"/>
          <w:b/>
        </w:rPr>
        <w:tab/>
      </w:r>
      <w:r w:rsidR="00C17FEB" w:rsidRPr="00C17FEB">
        <w:rPr>
          <w:rFonts w:eastAsia="Times New Roman"/>
        </w:rPr>
        <w:t xml:space="preserve">That </w:t>
      </w:r>
      <w:r w:rsidR="00C17FEB" w:rsidRPr="00C17FEB">
        <w:rPr>
          <w:rFonts w:eastAsia="Times New Roman"/>
          <w:bCs/>
          <w:iCs/>
        </w:rPr>
        <w:t xml:space="preserve">BSR/ASHRAE/ IES Addendum </w:t>
      </w:r>
      <w:r w:rsidR="00C17FEB" w:rsidRPr="00C17FEB">
        <w:rPr>
          <w:rFonts w:eastAsia="Times New Roman"/>
          <w:bCs/>
          <w:i/>
          <w:iCs/>
        </w:rPr>
        <w:t>p</w:t>
      </w:r>
      <w:r w:rsidR="00C17FEB" w:rsidRPr="00C17FEB">
        <w:rPr>
          <w:rFonts w:eastAsia="Times New Roman"/>
          <w:bCs/>
          <w:iCs/>
        </w:rPr>
        <w:t xml:space="preserve"> to ANSI/ASHRAE/IES Standard </w:t>
      </w:r>
      <w:bookmarkStart w:id="21" w:name="_Hlk147227507"/>
      <w:r w:rsidR="00C17FEB" w:rsidRPr="00C17FEB">
        <w:rPr>
          <w:rFonts w:eastAsia="Times New Roman"/>
          <w:bCs/>
          <w:iCs/>
        </w:rPr>
        <w:t xml:space="preserve">90.1-2022p </w:t>
      </w:r>
      <w:bookmarkEnd w:id="21"/>
      <w:r w:rsidR="00C17FEB" w:rsidRPr="00C17FEB">
        <w:rPr>
          <w:rFonts w:eastAsia="Times New Roman"/>
          <w:bCs/>
          <w:iCs/>
        </w:rPr>
        <w:t>(PPR1)</w:t>
      </w:r>
      <w:r w:rsidR="00C17FEB" w:rsidRPr="00C17FEB">
        <w:rPr>
          <w:rFonts w:eastAsia="Times New Roman"/>
          <w:bCs/>
          <w:i/>
          <w:iCs/>
        </w:rPr>
        <w:t>,</w:t>
      </w:r>
    </w:p>
    <w:p w14:paraId="6824954B" w14:textId="77777777" w:rsidR="00674C91" w:rsidRDefault="00C17FEB" w:rsidP="00674C91">
      <w:pPr>
        <w:ind w:left="720" w:hanging="720"/>
        <w:rPr>
          <w:rFonts w:eastAsia="Times New Roman"/>
        </w:rPr>
      </w:pPr>
      <w:r w:rsidRPr="00C17FEB">
        <w:rPr>
          <w:rFonts w:eastAsia="Times New Roman"/>
          <w:bCs/>
          <w:i/>
          <w:iCs/>
        </w:rPr>
        <w:t>Energy Standard for Sites and Buildings Except Low-Rise Residential Buildings</w:t>
      </w:r>
      <w:r w:rsidRPr="00C17FEB">
        <w:rPr>
          <w:rFonts w:eastAsia="Times New Roman"/>
        </w:rPr>
        <w:t>, be approved for</w:t>
      </w:r>
    </w:p>
    <w:p w14:paraId="21DCEE9A" w14:textId="45D3C475" w:rsidR="00C17FEB" w:rsidRPr="00C17FEB" w:rsidRDefault="00C17FEB" w:rsidP="00674C91">
      <w:pPr>
        <w:ind w:left="720" w:hanging="720"/>
        <w:rPr>
          <w:rFonts w:eastAsia="Times New Roman"/>
          <w:bCs/>
          <w:i/>
          <w:iCs/>
        </w:rPr>
      </w:pPr>
      <w:r w:rsidRPr="00C17FEB">
        <w:rPr>
          <w:rFonts w:eastAsia="Times New Roman"/>
        </w:rPr>
        <w:t>publication public review.</w:t>
      </w:r>
    </w:p>
    <w:p w14:paraId="33BA5D57" w14:textId="77777777" w:rsidR="00C17FEB" w:rsidRPr="00C17FEB" w:rsidRDefault="00C17FEB" w:rsidP="00C17FEB">
      <w:pPr>
        <w:rPr>
          <w:rFonts w:eastAsia="Times New Roman"/>
          <w:b/>
        </w:rPr>
      </w:pPr>
    </w:p>
    <w:p w14:paraId="0F9BB2D1" w14:textId="77777777" w:rsidR="00C17FEB" w:rsidRDefault="00C17FEB" w:rsidP="00C17FEB">
      <w:pPr>
        <w:rPr>
          <w:rFonts w:eastAsia="Times New Roman"/>
        </w:rPr>
      </w:pPr>
      <w:r w:rsidRPr="00C17FEB">
        <w:rPr>
          <w:rFonts w:eastAsia="Times New Roman"/>
          <w:b/>
        </w:rPr>
        <w:t xml:space="preserve">MOTION PASSED.  </w:t>
      </w:r>
      <w:r w:rsidRPr="00C17FEB">
        <w:rPr>
          <w:rFonts w:eastAsia="Times New Roman"/>
        </w:rPr>
        <w:t>11-0-0 CNV</w:t>
      </w:r>
    </w:p>
    <w:p w14:paraId="2D36B0CA" w14:textId="77777777" w:rsidR="002919ED" w:rsidRDefault="002919ED" w:rsidP="00C17FEB">
      <w:pPr>
        <w:rPr>
          <w:rFonts w:eastAsia="Times New Roman"/>
        </w:rPr>
      </w:pPr>
    </w:p>
    <w:p w14:paraId="5760F69E" w14:textId="5ABDC985" w:rsidR="002919ED" w:rsidRPr="002919ED" w:rsidRDefault="002919ED" w:rsidP="002919ED">
      <w:pPr>
        <w:rPr>
          <w:rFonts w:eastAsia="Times New Roman"/>
        </w:rPr>
      </w:pPr>
      <w:r w:rsidRPr="002919ED">
        <w:rPr>
          <w:rFonts w:eastAsia="Times New Roman"/>
        </w:rPr>
        <w:t xml:space="preserve">It was moved by </w:t>
      </w:r>
      <w:r>
        <w:rPr>
          <w:rFonts w:eastAsia="Times New Roman"/>
        </w:rPr>
        <w:t>Gerald Kettler</w:t>
      </w:r>
      <w:r w:rsidRPr="002919ED">
        <w:rPr>
          <w:rFonts w:eastAsia="Times New Roman"/>
        </w:rPr>
        <w:t xml:space="preserve"> and seconded by </w:t>
      </w:r>
      <w:r>
        <w:rPr>
          <w:rFonts w:eastAsia="Times New Roman"/>
        </w:rPr>
        <w:t>Paul Lindahl</w:t>
      </w:r>
      <w:r w:rsidRPr="002919ED">
        <w:rPr>
          <w:rFonts w:eastAsia="Times New Roman"/>
        </w:rPr>
        <w:t>:</w:t>
      </w:r>
    </w:p>
    <w:p w14:paraId="3DE1EC22" w14:textId="77777777" w:rsidR="002919ED" w:rsidRPr="002919ED" w:rsidRDefault="002919ED" w:rsidP="002919ED">
      <w:pPr>
        <w:rPr>
          <w:rFonts w:eastAsia="Times New Roman"/>
          <w:b/>
        </w:rPr>
      </w:pPr>
    </w:p>
    <w:p w14:paraId="50B4887B" w14:textId="77777777" w:rsidR="00674C91" w:rsidRDefault="003F40CF" w:rsidP="00674C91">
      <w:pPr>
        <w:ind w:left="720" w:hanging="720"/>
        <w:rPr>
          <w:rFonts w:eastAsia="Times New Roman"/>
          <w:bCs/>
          <w:i/>
          <w:iCs/>
        </w:rPr>
      </w:pPr>
      <w:r>
        <w:rPr>
          <w:rFonts w:eastAsia="Times New Roman"/>
          <w:b/>
        </w:rPr>
        <w:t>9</w:t>
      </w:r>
      <w:r w:rsidR="002919ED" w:rsidRPr="002919ED">
        <w:rPr>
          <w:rFonts w:eastAsia="Times New Roman"/>
          <w:b/>
        </w:rPr>
        <w:tab/>
      </w:r>
      <w:r w:rsidR="002919ED" w:rsidRPr="002919ED">
        <w:rPr>
          <w:rFonts w:eastAsia="Times New Roman"/>
        </w:rPr>
        <w:t xml:space="preserve">That </w:t>
      </w:r>
      <w:r w:rsidR="002919ED" w:rsidRPr="002919ED">
        <w:rPr>
          <w:rFonts w:eastAsia="Times New Roman"/>
          <w:bCs/>
          <w:iCs/>
        </w:rPr>
        <w:t>BSR/ASHRAE/ IES Addendum g to ANSI/ASHRAE/ASHE Standard 189.3-2021</w:t>
      </w:r>
      <w:r w:rsidR="002919ED" w:rsidRPr="002919ED">
        <w:rPr>
          <w:rFonts w:eastAsia="Times New Roman"/>
          <w:bCs/>
          <w:i/>
          <w:iCs/>
        </w:rPr>
        <w:t>, Design,</w:t>
      </w:r>
    </w:p>
    <w:p w14:paraId="6EAF8875" w14:textId="77777777" w:rsidR="00674C91" w:rsidRDefault="002919ED" w:rsidP="00674C91">
      <w:pPr>
        <w:ind w:left="720" w:hanging="720"/>
        <w:rPr>
          <w:rFonts w:eastAsia="Times New Roman"/>
        </w:rPr>
      </w:pPr>
      <w:r w:rsidRPr="002919ED">
        <w:rPr>
          <w:rFonts w:eastAsia="Times New Roman"/>
          <w:bCs/>
          <w:i/>
          <w:iCs/>
        </w:rPr>
        <w:t>Construction, and Operation of Sustainable High-Performance Health Care Facilities</w:t>
      </w:r>
      <w:r w:rsidRPr="002919ED">
        <w:rPr>
          <w:rFonts w:eastAsia="Times New Roman"/>
        </w:rPr>
        <w:t>, be approved for</w:t>
      </w:r>
    </w:p>
    <w:p w14:paraId="1F2C9AF0" w14:textId="37E1DB86" w:rsidR="002919ED" w:rsidRPr="002919ED" w:rsidRDefault="002919ED" w:rsidP="00674C91">
      <w:pPr>
        <w:ind w:left="720" w:hanging="720"/>
        <w:rPr>
          <w:rFonts w:eastAsia="Times New Roman"/>
          <w:bCs/>
          <w:i/>
          <w:iCs/>
        </w:rPr>
      </w:pPr>
      <w:r w:rsidRPr="002919ED">
        <w:rPr>
          <w:rFonts w:eastAsia="Times New Roman"/>
        </w:rPr>
        <w:t>publication public review.</w:t>
      </w:r>
    </w:p>
    <w:p w14:paraId="0D40A0B6" w14:textId="77777777" w:rsidR="002919ED" w:rsidRPr="002919ED" w:rsidRDefault="002919ED" w:rsidP="002919ED">
      <w:pPr>
        <w:rPr>
          <w:rFonts w:eastAsia="Times New Roman"/>
          <w:b/>
        </w:rPr>
      </w:pPr>
    </w:p>
    <w:p w14:paraId="03623073" w14:textId="77777777" w:rsidR="002919ED" w:rsidRPr="002919ED" w:rsidRDefault="002919ED" w:rsidP="002919ED">
      <w:pPr>
        <w:rPr>
          <w:rFonts w:eastAsia="Times New Roman"/>
        </w:rPr>
      </w:pPr>
      <w:r w:rsidRPr="002919ED">
        <w:rPr>
          <w:rFonts w:eastAsia="Times New Roman"/>
          <w:b/>
        </w:rPr>
        <w:t xml:space="preserve">MOTION PASSED.  </w:t>
      </w:r>
      <w:r w:rsidRPr="002919ED">
        <w:rPr>
          <w:rFonts w:eastAsia="Times New Roman"/>
        </w:rPr>
        <w:t>11-0-0 CNV</w:t>
      </w:r>
    </w:p>
    <w:p w14:paraId="0C659B7C" w14:textId="77777777" w:rsidR="002919ED" w:rsidRPr="00C17FEB" w:rsidRDefault="002919ED" w:rsidP="00C17FEB">
      <w:pPr>
        <w:rPr>
          <w:rFonts w:eastAsia="Times New Roman"/>
        </w:rPr>
      </w:pPr>
    </w:p>
    <w:p w14:paraId="7A4B8F56" w14:textId="77777777" w:rsidR="00C17FEB" w:rsidRPr="00351A92" w:rsidRDefault="00C17FEB" w:rsidP="00351A92">
      <w:pPr>
        <w:rPr>
          <w:rFonts w:eastAsia="Times New Roman"/>
        </w:rPr>
      </w:pPr>
    </w:p>
    <w:p w14:paraId="1A025894" w14:textId="52212338" w:rsidR="00B444FF" w:rsidRPr="00A9203E" w:rsidRDefault="00B444FF" w:rsidP="00F55CD1">
      <w:pPr>
        <w:spacing w:line="40" w:lineRule="atLeast"/>
        <w:rPr>
          <w:color w:val="FF0000"/>
        </w:rPr>
      </w:pPr>
    </w:p>
    <w:p w14:paraId="5C5101FE" w14:textId="77777777" w:rsidR="005720E3" w:rsidRPr="00A9203E" w:rsidRDefault="005720E3" w:rsidP="00F55CD1">
      <w:pPr>
        <w:spacing w:line="40" w:lineRule="atLeast"/>
        <w:rPr>
          <w:color w:val="FF0000"/>
        </w:rPr>
      </w:pPr>
    </w:p>
    <w:p w14:paraId="46B9F602" w14:textId="77777777" w:rsidR="00321BB8" w:rsidRPr="00C74334" w:rsidRDefault="00321BB8" w:rsidP="005F3F1A">
      <w:pPr>
        <w:pStyle w:val="Heading1"/>
      </w:pPr>
      <w:bookmarkStart w:id="22" w:name="_Toc147738075"/>
      <w:r w:rsidRPr="00C74334">
        <w:t>Membership</w:t>
      </w:r>
      <w:bookmarkEnd w:id="22"/>
    </w:p>
    <w:p w14:paraId="671F8D1B" w14:textId="0E334E43" w:rsidR="00321BB8" w:rsidRPr="00C74334" w:rsidRDefault="00782F0B" w:rsidP="00F55CD1">
      <w:pPr>
        <w:spacing w:line="40" w:lineRule="atLeast"/>
      </w:pPr>
      <w:r>
        <w:t xml:space="preserve">All non-contentious will be considered in a single vote. </w:t>
      </w:r>
    </w:p>
    <w:p w14:paraId="7EBC6ED3" w14:textId="77777777" w:rsidR="00782F0B" w:rsidRDefault="00782F0B" w:rsidP="002919ED">
      <w:pPr>
        <w:spacing w:line="40" w:lineRule="atLeast"/>
      </w:pPr>
    </w:p>
    <w:p w14:paraId="5DE93F05" w14:textId="500465A9" w:rsidR="002919ED" w:rsidRPr="002919ED" w:rsidRDefault="002919ED" w:rsidP="002919ED">
      <w:pPr>
        <w:spacing w:line="40" w:lineRule="atLeast"/>
      </w:pPr>
      <w:bookmarkStart w:id="23" w:name="_Hlk148523668"/>
      <w:bookmarkStart w:id="24" w:name="_Hlk148523237"/>
      <w:r w:rsidRPr="002919ED">
        <w:t xml:space="preserve">It was moved </w:t>
      </w:r>
      <w:r w:rsidR="00782F0B">
        <w:t xml:space="preserve">by consent agenda </w:t>
      </w:r>
      <w:r w:rsidRPr="002919ED">
        <w:t xml:space="preserve">by </w:t>
      </w:r>
      <w:bookmarkStart w:id="25" w:name="_Hlk148518445"/>
      <w:r w:rsidR="00CC0E0E">
        <w:t>Abdel Darwich</w:t>
      </w:r>
      <w:r w:rsidRPr="002919ED">
        <w:t xml:space="preserve"> </w:t>
      </w:r>
      <w:bookmarkEnd w:id="25"/>
      <w:r w:rsidRPr="002919ED">
        <w:t xml:space="preserve">and seconded by </w:t>
      </w:r>
      <w:bookmarkStart w:id="26" w:name="_Hlk148523257"/>
      <w:r w:rsidR="00CC0E0E" w:rsidRPr="00CC0E0E">
        <w:t xml:space="preserve">Jennifer </w:t>
      </w:r>
      <w:proofErr w:type="spellStart"/>
      <w:r w:rsidR="00CC0E0E" w:rsidRPr="00CC0E0E">
        <w:t>Issenbeck</w:t>
      </w:r>
      <w:bookmarkEnd w:id="26"/>
      <w:proofErr w:type="spellEnd"/>
      <w:r w:rsidRPr="002919ED">
        <w:t>:</w:t>
      </w:r>
    </w:p>
    <w:p w14:paraId="58238C3D" w14:textId="77777777" w:rsidR="002919ED" w:rsidRPr="002919ED" w:rsidRDefault="002919ED" w:rsidP="002919ED">
      <w:pPr>
        <w:spacing w:line="40" w:lineRule="atLeast"/>
      </w:pPr>
    </w:p>
    <w:p w14:paraId="66C7EFCD" w14:textId="62BBB94D" w:rsidR="002919ED" w:rsidRPr="002919ED" w:rsidRDefault="002919ED" w:rsidP="002919ED">
      <w:pPr>
        <w:spacing w:line="40" w:lineRule="atLeast"/>
      </w:pPr>
      <w:r w:rsidRPr="002919ED">
        <w:rPr>
          <w:b/>
        </w:rPr>
        <w:t>1</w:t>
      </w:r>
      <w:r w:rsidR="003F40CF">
        <w:rPr>
          <w:b/>
        </w:rPr>
        <w:t>0</w:t>
      </w:r>
      <w:r w:rsidRPr="002919ED">
        <w:rPr>
          <w:b/>
        </w:rPr>
        <w:tab/>
      </w:r>
      <w:r w:rsidRPr="002919ED">
        <w:t xml:space="preserve">That </w:t>
      </w:r>
      <w:r w:rsidRPr="002919ED">
        <w:rPr>
          <w:bCs/>
        </w:rPr>
        <w:t xml:space="preserve">revisions to the </w:t>
      </w:r>
      <w:r w:rsidRPr="002919ED">
        <w:t xml:space="preserve">membership roster for </w:t>
      </w:r>
      <w:r w:rsidR="00CC0E0E" w:rsidRPr="00CC0E0E">
        <w:t xml:space="preserve">SPC185.5, </w:t>
      </w:r>
      <w:r w:rsidR="00CC0E0E" w:rsidRPr="00CC0E0E">
        <w:rPr>
          <w:i/>
          <w:iCs/>
        </w:rPr>
        <w:t>Method of Testing HVAC-duct mounted Devices and Systems and In-Room devices for Particle and Microorganism Removal or Inactivation in a Chamber with a Recirculating Duct System</w:t>
      </w:r>
      <w:r w:rsidRPr="003962BF">
        <w:t>,</w:t>
      </w:r>
      <w:r w:rsidR="00782F0B" w:rsidRPr="003962BF">
        <w:t xml:space="preserve"> SSPC100</w:t>
      </w:r>
      <w:r w:rsidR="00782F0B" w:rsidRPr="00782F0B">
        <w:rPr>
          <w:i/>
          <w:iCs/>
        </w:rPr>
        <w:t>, Energy and Emissions Building Performance Standard for Existing Buildings</w:t>
      </w:r>
      <w:r w:rsidR="00782F0B" w:rsidRPr="003962BF">
        <w:t>, SSPC185</w:t>
      </w:r>
      <w:r w:rsidR="00782F0B" w:rsidRPr="00782F0B">
        <w:rPr>
          <w:i/>
          <w:iCs/>
        </w:rPr>
        <w:t>, Methods of Test to Inactivate Microorganisms in HVAC Systems with UV-C lights</w:t>
      </w:r>
      <w:r w:rsidR="00782F0B">
        <w:rPr>
          <w:i/>
          <w:iCs/>
        </w:rPr>
        <w:t xml:space="preserve">, and </w:t>
      </w:r>
      <w:r w:rsidR="00782F0B" w:rsidRPr="003962BF">
        <w:t>SSPC188</w:t>
      </w:r>
      <w:r w:rsidR="00782F0B" w:rsidRPr="00782F0B">
        <w:rPr>
          <w:i/>
          <w:iCs/>
        </w:rPr>
        <w:t xml:space="preserve">, Legionellosis: Risk Management for Building Water Systems </w:t>
      </w:r>
      <w:r w:rsidRPr="002919ED">
        <w:t xml:space="preserve"> as shown in ,</w:t>
      </w:r>
      <w:r w:rsidR="004A010A" w:rsidRPr="004A010A">
        <w:t xml:space="preserve"> </w:t>
      </w:r>
      <w:bookmarkStart w:id="27" w:name="ATTC"/>
      <w:r w:rsidR="00A25A5F">
        <w:fldChar w:fldCharType="begin"/>
      </w:r>
      <w:r w:rsidR="00A25A5F">
        <w:instrText>HYPERLINK  \l "ATTC"</w:instrText>
      </w:r>
      <w:r w:rsidR="00A25A5F">
        <w:fldChar w:fldCharType="separate"/>
      </w:r>
      <w:r w:rsidR="00080E01" w:rsidRPr="00A25A5F">
        <w:rPr>
          <w:rStyle w:val="Hyperlink"/>
        </w:rPr>
        <w:t>A</w:t>
      </w:r>
      <w:bookmarkEnd w:id="27"/>
      <w:r w:rsidR="00A25A5F" w:rsidRPr="00A25A5F">
        <w:rPr>
          <w:rStyle w:val="Hyperlink"/>
        </w:rPr>
        <w:t>ttachment C</w:t>
      </w:r>
      <w:r w:rsidR="00A25A5F">
        <w:fldChar w:fldCharType="end"/>
      </w:r>
      <w:r w:rsidR="004A010A">
        <w:t xml:space="preserve"> </w:t>
      </w:r>
      <w:r w:rsidRPr="002919ED">
        <w:t>be approved.</w:t>
      </w:r>
    </w:p>
    <w:p w14:paraId="1F477E0A" w14:textId="77777777" w:rsidR="002919ED" w:rsidRPr="002919ED" w:rsidRDefault="002919ED" w:rsidP="002919ED">
      <w:pPr>
        <w:spacing w:line="40" w:lineRule="atLeast"/>
        <w:rPr>
          <w:b/>
        </w:rPr>
      </w:pPr>
    </w:p>
    <w:p w14:paraId="14BB150F" w14:textId="4DF1F6AF" w:rsidR="002919ED" w:rsidRPr="002919ED" w:rsidRDefault="002919ED" w:rsidP="002919ED">
      <w:pPr>
        <w:spacing w:line="40" w:lineRule="atLeast"/>
      </w:pPr>
      <w:r w:rsidRPr="002919ED">
        <w:rPr>
          <w:b/>
        </w:rPr>
        <w:t xml:space="preserve">MOTION PASSED.  </w:t>
      </w:r>
      <w:r w:rsidR="00CC0E0E">
        <w:t>9</w:t>
      </w:r>
      <w:r w:rsidRPr="002919ED">
        <w:t>-0-</w:t>
      </w:r>
      <w:r w:rsidR="00CC0E0E">
        <w:t>2</w:t>
      </w:r>
      <w:r w:rsidRPr="002919ED">
        <w:t xml:space="preserve"> CNV</w:t>
      </w:r>
    </w:p>
    <w:bookmarkEnd w:id="23"/>
    <w:p w14:paraId="686D2604" w14:textId="7BAB4333" w:rsidR="00E10B3C" w:rsidRDefault="00CC0E0E" w:rsidP="001B0461">
      <w:pPr>
        <w:spacing w:line="40" w:lineRule="atLeast"/>
      </w:pPr>
      <w:r w:rsidRPr="00B54729">
        <w:rPr>
          <w:bCs/>
          <w:i/>
          <w:color w:val="0000FF"/>
          <w:sz w:val="18"/>
          <w:szCs w:val="18"/>
        </w:rPr>
        <w:t xml:space="preserve">Secretary’s note: </w:t>
      </w:r>
      <w:r>
        <w:rPr>
          <w:bCs/>
          <w:i/>
          <w:iCs/>
          <w:color w:val="0000FF"/>
          <w:sz w:val="18"/>
          <w:szCs w:val="18"/>
        </w:rPr>
        <w:t>Kathleen Owen (185) &amp; Paul Lindahl (188)</w:t>
      </w:r>
      <w:r w:rsidR="001B4977" w:rsidRPr="001B4977">
        <w:rPr>
          <w:bCs/>
          <w:i/>
          <w:iCs/>
          <w:color w:val="0000FF"/>
          <w:sz w:val="18"/>
          <w:szCs w:val="18"/>
        </w:rPr>
        <w:t xml:space="preserve"> abstains)</w:t>
      </w:r>
      <w:r w:rsidR="00420C20">
        <w:rPr>
          <w:bCs/>
          <w:i/>
          <w:iCs/>
          <w:color w:val="0000FF"/>
          <w:sz w:val="18"/>
          <w:szCs w:val="18"/>
        </w:rPr>
        <w:t xml:space="preserve"> because they serve on the committee.</w:t>
      </w:r>
      <w:r w:rsidR="007C0FFD">
        <w:t xml:space="preserve"> </w:t>
      </w:r>
    </w:p>
    <w:bookmarkEnd w:id="24"/>
    <w:p w14:paraId="349227C6" w14:textId="77777777" w:rsidR="00342411" w:rsidRDefault="00342411" w:rsidP="001B0461">
      <w:pPr>
        <w:spacing w:line="40" w:lineRule="atLeast"/>
      </w:pPr>
    </w:p>
    <w:p w14:paraId="121BDFBD" w14:textId="1F86333A" w:rsidR="003962BF" w:rsidRPr="002919ED" w:rsidRDefault="003962BF" w:rsidP="003962BF">
      <w:pPr>
        <w:spacing w:line="40" w:lineRule="atLeast"/>
      </w:pPr>
      <w:r w:rsidRPr="002919ED">
        <w:t xml:space="preserve">It was moved </w:t>
      </w:r>
      <w:r>
        <w:t xml:space="preserve">by consent agenda </w:t>
      </w:r>
      <w:r w:rsidRPr="002919ED">
        <w:t xml:space="preserve">by </w:t>
      </w:r>
      <w:r w:rsidRPr="003962BF">
        <w:t xml:space="preserve">Jennifer </w:t>
      </w:r>
      <w:proofErr w:type="spellStart"/>
      <w:r w:rsidRPr="003962BF">
        <w:t>Issenbeck</w:t>
      </w:r>
      <w:proofErr w:type="spellEnd"/>
      <w:r w:rsidRPr="002919ED">
        <w:t xml:space="preserve"> and seconded by </w:t>
      </w:r>
      <w:r>
        <w:t>Kathleen Owen</w:t>
      </w:r>
      <w:r w:rsidRPr="002919ED">
        <w:t>:</w:t>
      </w:r>
    </w:p>
    <w:p w14:paraId="52630AA2" w14:textId="77777777" w:rsidR="003962BF" w:rsidRPr="002919ED" w:rsidRDefault="003962BF" w:rsidP="003962BF">
      <w:pPr>
        <w:spacing w:line="40" w:lineRule="atLeast"/>
      </w:pPr>
    </w:p>
    <w:p w14:paraId="3C9BD2CD" w14:textId="381D396E" w:rsidR="003962BF" w:rsidRPr="002919ED" w:rsidRDefault="003962BF" w:rsidP="003962BF">
      <w:pPr>
        <w:spacing w:line="40" w:lineRule="atLeast"/>
      </w:pPr>
      <w:r w:rsidRPr="002919ED">
        <w:rPr>
          <w:b/>
        </w:rPr>
        <w:t>1</w:t>
      </w:r>
      <w:r w:rsidR="003F40CF">
        <w:rPr>
          <w:b/>
        </w:rPr>
        <w:t>1</w:t>
      </w:r>
      <w:r w:rsidRPr="002919ED">
        <w:rPr>
          <w:b/>
        </w:rPr>
        <w:tab/>
      </w:r>
      <w:r w:rsidRPr="002919ED">
        <w:t xml:space="preserve">That </w:t>
      </w:r>
      <w:r w:rsidRPr="002919ED">
        <w:rPr>
          <w:bCs/>
        </w:rPr>
        <w:t xml:space="preserve">revisions to the </w:t>
      </w:r>
      <w:r w:rsidRPr="002919ED">
        <w:t xml:space="preserve">membership roster for </w:t>
      </w:r>
      <w:r w:rsidRPr="003962BF">
        <w:t xml:space="preserve">SGPC36, </w:t>
      </w:r>
      <w:r w:rsidRPr="003962BF">
        <w:rPr>
          <w:i/>
          <w:iCs/>
        </w:rPr>
        <w:t>High Performance Sequences of Operation for HVAC Systems</w:t>
      </w:r>
      <w:r>
        <w:rPr>
          <w:i/>
          <w:iCs/>
        </w:rPr>
        <w:t xml:space="preserve">, </w:t>
      </w:r>
      <w:r w:rsidRPr="003962BF">
        <w:t>SSPC 90.1</w:t>
      </w:r>
      <w:r w:rsidRPr="003962BF">
        <w:rPr>
          <w:i/>
          <w:iCs/>
        </w:rPr>
        <w:t>, Energy Standard for Sites and Buildings Except Low-Rise Residential Buildings</w:t>
      </w:r>
      <w:r>
        <w:rPr>
          <w:i/>
          <w:iCs/>
        </w:rPr>
        <w:t xml:space="preserve">, </w:t>
      </w:r>
      <w:r w:rsidRPr="003962BF">
        <w:t>and SPC 90.2</w:t>
      </w:r>
      <w:r w:rsidRPr="003962BF">
        <w:rPr>
          <w:i/>
          <w:iCs/>
        </w:rPr>
        <w:t>, High-Performance Energy Design of Residential Buildings</w:t>
      </w:r>
      <w:r w:rsidRPr="002919ED">
        <w:t xml:space="preserve">as shown in </w:t>
      </w:r>
      <w:hyperlink w:anchor="ATTC" w:history="1">
        <w:r w:rsidRPr="00A25A5F">
          <w:rPr>
            <w:rStyle w:val="Hyperlink"/>
          </w:rPr>
          <w:t xml:space="preserve">Attachment </w:t>
        </w:r>
        <w:r w:rsidR="00080E01" w:rsidRPr="00A25A5F">
          <w:rPr>
            <w:rStyle w:val="Hyperlink"/>
          </w:rPr>
          <w:t>C</w:t>
        </w:r>
      </w:hyperlink>
      <w:r w:rsidRPr="002919ED">
        <w:t>, be approved.</w:t>
      </w:r>
    </w:p>
    <w:p w14:paraId="40F2D62B" w14:textId="77777777" w:rsidR="003962BF" w:rsidRPr="002919ED" w:rsidRDefault="003962BF" w:rsidP="003962BF">
      <w:pPr>
        <w:spacing w:line="40" w:lineRule="atLeast"/>
        <w:rPr>
          <w:b/>
        </w:rPr>
      </w:pPr>
    </w:p>
    <w:p w14:paraId="3F0F0557" w14:textId="3E7D2CA8" w:rsidR="003962BF" w:rsidRPr="002919ED" w:rsidRDefault="003962BF" w:rsidP="003962BF">
      <w:pPr>
        <w:spacing w:line="40" w:lineRule="atLeast"/>
      </w:pPr>
      <w:r w:rsidRPr="002919ED">
        <w:rPr>
          <w:b/>
        </w:rPr>
        <w:t xml:space="preserve">MOTION PASSED.  </w:t>
      </w:r>
      <w:r>
        <w:t>10</w:t>
      </w:r>
      <w:r w:rsidRPr="002919ED">
        <w:t>-0-</w:t>
      </w:r>
      <w:r>
        <w:t>1</w:t>
      </w:r>
      <w:r w:rsidRPr="002919ED">
        <w:t xml:space="preserve"> CNV</w:t>
      </w:r>
    </w:p>
    <w:p w14:paraId="3E4CACA7" w14:textId="24AC47EB" w:rsidR="003962BF" w:rsidRDefault="003962BF" w:rsidP="003962BF">
      <w:pPr>
        <w:spacing w:line="40" w:lineRule="atLeast"/>
      </w:pPr>
      <w:r w:rsidRPr="00B54729">
        <w:rPr>
          <w:bCs/>
          <w:i/>
          <w:color w:val="0000FF"/>
          <w:sz w:val="18"/>
          <w:szCs w:val="18"/>
        </w:rPr>
        <w:t>Secretary’s note:</w:t>
      </w:r>
      <w:r>
        <w:rPr>
          <w:bCs/>
          <w:i/>
          <w:iCs/>
          <w:color w:val="0000FF"/>
          <w:sz w:val="18"/>
          <w:szCs w:val="18"/>
        </w:rPr>
        <w:t xml:space="preserve"> Paul Lindahl (90.1)</w:t>
      </w:r>
      <w:r w:rsidR="001B4977" w:rsidRPr="001B4977">
        <w:rPr>
          <w:bCs/>
          <w:i/>
          <w:iCs/>
          <w:color w:val="0000FF"/>
          <w:sz w:val="18"/>
          <w:szCs w:val="18"/>
        </w:rPr>
        <w:t xml:space="preserve"> abstains</w:t>
      </w:r>
      <w:r w:rsidR="00420C20">
        <w:rPr>
          <w:bCs/>
          <w:i/>
          <w:iCs/>
          <w:color w:val="0000FF"/>
          <w:sz w:val="18"/>
          <w:szCs w:val="18"/>
        </w:rPr>
        <w:t xml:space="preserve"> because he serves on the committee</w:t>
      </w:r>
      <w:r>
        <w:t xml:space="preserve">. </w:t>
      </w:r>
    </w:p>
    <w:p w14:paraId="1C587C07" w14:textId="77777777" w:rsidR="00342411" w:rsidRDefault="00342411" w:rsidP="00342411">
      <w:pPr>
        <w:spacing w:line="40" w:lineRule="atLeast"/>
      </w:pPr>
    </w:p>
    <w:p w14:paraId="1B4170A4" w14:textId="581D6B69" w:rsidR="003962BF" w:rsidRPr="003962BF" w:rsidRDefault="003962BF" w:rsidP="003962BF">
      <w:pPr>
        <w:spacing w:line="40" w:lineRule="atLeast"/>
      </w:pPr>
      <w:r w:rsidRPr="003962BF">
        <w:t xml:space="preserve">It was moved by consent agenda by </w:t>
      </w:r>
      <w:r>
        <w:t>Philip Johnson</w:t>
      </w:r>
      <w:r w:rsidRPr="003962BF">
        <w:t xml:space="preserve"> and seconded by </w:t>
      </w:r>
      <w:r>
        <w:t>Paul Lindahl</w:t>
      </w:r>
      <w:r w:rsidRPr="003962BF">
        <w:t>:</w:t>
      </w:r>
    </w:p>
    <w:p w14:paraId="388B116E" w14:textId="77777777" w:rsidR="003962BF" w:rsidRPr="003962BF" w:rsidRDefault="003962BF" w:rsidP="003962BF">
      <w:pPr>
        <w:spacing w:line="40" w:lineRule="atLeast"/>
      </w:pPr>
    </w:p>
    <w:p w14:paraId="4A28783C" w14:textId="77DA1341" w:rsidR="003962BF" w:rsidRPr="003962BF" w:rsidRDefault="003962BF" w:rsidP="003962BF">
      <w:pPr>
        <w:spacing w:line="40" w:lineRule="atLeast"/>
      </w:pPr>
      <w:r w:rsidRPr="003962BF">
        <w:rPr>
          <w:b/>
        </w:rPr>
        <w:t>1</w:t>
      </w:r>
      <w:r w:rsidR="003F40CF">
        <w:rPr>
          <w:b/>
        </w:rPr>
        <w:t>2</w:t>
      </w:r>
      <w:r w:rsidRPr="003962BF">
        <w:rPr>
          <w:b/>
        </w:rPr>
        <w:tab/>
      </w:r>
      <w:r w:rsidRPr="003962BF">
        <w:t xml:space="preserve">That </w:t>
      </w:r>
      <w:r w:rsidRPr="003962BF">
        <w:rPr>
          <w:bCs/>
        </w:rPr>
        <w:t xml:space="preserve">revisions to the </w:t>
      </w:r>
      <w:r w:rsidRPr="003962BF">
        <w:t xml:space="preserve">membership roster for </w:t>
      </w:r>
      <w:r>
        <w:t xml:space="preserve">SPC198, </w:t>
      </w:r>
      <w:r w:rsidRPr="003962BF">
        <w:rPr>
          <w:i/>
          <w:iCs/>
        </w:rPr>
        <w:t>Method of Test for Rating DX-Dedicated Outdoor Air Systems for Moisture Removal Capacity and Moisture Removal Efficiency</w:t>
      </w:r>
      <w:r>
        <w:t xml:space="preserve">, SPC227, </w:t>
      </w:r>
      <w:r w:rsidRPr="003962BF">
        <w:rPr>
          <w:i/>
          <w:iCs/>
        </w:rPr>
        <w:t>Passive Building Design Standard</w:t>
      </w:r>
      <w:r>
        <w:t xml:space="preserve">, SSPC170, </w:t>
      </w:r>
      <w:r w:rsidRPr="003962BF">
        <w:rPr>
          <w:i/>
          <w:iCs/>
        </w:rPr>
        <w:t>Ventilation of Health Care Facilities</w:t>
      </w:r>
      <w:r>
        <w:t xml:space="preserve">, and SSPC209, </w:t>
      </w:r>
      <w:r w:rsidRPr="003962BF">
        <w:rPr>
          <w:i/>
          <w:iCs/>
        </w:rPr>
        <w:t>Energy Simulation Aided Design for Buildings Except Low-Rise Residential Building</w:t>
      </w:r>
      <w:r>
        <w:t xml:space="preserve">s </w:t>
      </w:r>
      <w:r w:rsidRPr="003962BF">
        <w:t xml:space="preserve">as shown in </w:t>
      </w:r>
      <w:bookmarkStart w:id="28" w:name="_Hlk149133729"/>
      <w:r w:rsidR="00A25A5F">
        <w:fldChar w:fldCharType="begin"/>
      </w:r>
      <w:r w:rsidR="00A25A5F">
        <w:instrText>HYPERLINK  \l "ATTC"</w:instrText>
      </w:r>
      <w:r w:rsidR="00A25A5F">
        <w:fldChar w:fldCharType="separate"/>
      </w:r>
      <w:r w:rsidRPr="00A25A5F">
        <w:rPr>
          <w:rStyle w:val="Hyperlink"/>
        </w:rPr>
        <w:t xml:space="preserve">Attachment </w:t>
      </w:r>
      <w:r w:rsidR="00080E01" w:rsidRPr="00A25A5F">
        <w:rPr>
          <w:rStyle w:val="Hyperlink"/>
        </w:rPr>
        <w:t>C</w:t>
      </w:r>
      <w:bookmarkEnd w:id="28"/>
      <w:r w:rsidR="00A25A5F">
        <w:fldChar w:fldCharType="end"/>
      </w:r>
      <w:r w:rsidRPr="003962BF">
        <w:t>, be approved.</w:t>
      </w:r>
    </w:p>
    <w:p w14:paraId="0D997662" w14:textId="77777777" w:rsidR="003962BF" w:rsidRPr="003962BF" w:rsidRDefault="003962BF" w:rsidP="003962BF">
      <w:pPr>
        <w:spacing w:line="40" w:lineRule="atLeast"/>
        <w:rPr>
          <w:b/>
        </w:rPr>
      </w:pPr>
    </w:p>
    <w:p w14:paraId="535F463F" w14:textId="22073C28" w:rsidR="003962BF" w:rsidRDefault="003962BF" w:rsidP="003962BF">
      <w:pPr>
        <w:spacing w:line="40" w:lineRule="atLeast"/>
      </w:pPr>
      <w:r w:rsidRPr="003962BF">
        <w:rPr>
          <w:b/>
        </w:rPr>
        <w:t xml:space="preserve">MOTION PASSED.  </w:t>
      </w:r>
      <w:r>
        <w:t>11</w:t>
      </w:r>
      <w:r w:rsidRPr="003962BF">
        <w:t>-0-</w:t>
      </w:r>
      <w:r w:rsidR="00A73841">
        <w:t>0</w:t>
      </w:r>
      <w:r w:rsidRPr="003962BF">
        <w:t xml:space="preserve"> CNV</w:t>
      </w:r>
    </w:p>
    <w:p w14:paraId="1E520015" w14:textId="77777777" w:rsidR="003962BF" w:rsidRDefault="003962BF" w:rsidP="003962BF">
      <w:pPr>
        <w:spacing w:line="40" w:lineRule="atLeast"/>
      </w:pPr>
    </w:p>
    <w:p w14:paraId="76D0CFC6" w14:textId="76BBEFD6" w:rsidR="003962BF" w:rsidRPr="002919ED" w:rsidRDefault="003962BF" w:rsidP="003962BF">
      <w:pPr>
        <w:spacing w:line="40" w:lineRule="atLeast"/>
      </w:pPr>
      <w:bookmarkStart w:id="29" w:name="_Hlk148524280"/>
      <w:bookmarkStart w:id="30" w:name="_Hlk148524996"/>
      <w:r w:rsidRPr="002919ED">
        <w:t xml:space="preserve">It was moved </w:t>
      </w:r>
      <w:r>
        <w:t xml:space="preserve">by consent agenda </w:t>
      </w:r>
      <w:r w:rsidRPr="002919ED">
        <w:t xml:space="preserve">by </w:t>
      </w:r>
      <w:r w:rsidR="00A73841">
        <w:t>Gerald Kettler</w:t>
      </w:r>
      <w:r w:rsidRPr="002919ED">
        <w:t>:</w:t>
      </w:r>
    </w:p>
    <w:p w14:paraId="43BFDFBB" w14:textId="77777777" w:rsidR="003962BF" w:rsidRPr="002919ED" w:rsidRDefault="003962BF" w:rsidP="003962BF">
      <w:pPr>
        <w:spacing w:line="40" w:lineRule="atLeast"/>
      </w:pPr>
    </w:p>
    <w:p w14:paraId="32F6EC11" w14:textId="19245E9B" w:rsidR="003962BF" w:rsidRPr="00A73841" w:rsidRDefault="003962BF" w:rsidP="00A73841">
      <w:pPr>
        <w:spacing w:line="40" w:lineRule="atLeast"/>
        <w:rPr>
          <w:i/>
          <w:iCs/>
        </w:rPr>
      </w:pPr>
      <w:r w:rsidRPr="002919ED">
        <w:rPr>
          <w:b/>
        </w:rPr>
        <w:t>1</w:t>
      </w:r>
      <w:r w:rsidR="003F40CF">
        <w:rPr>
          <w:b/>
        </w:rPr>
        <w:t>3</w:t>
      </w:r>
      <w:r w:rsidRPr="002919ED">
        <w:rPr>
          <w:b/>
        </w:rPr>
        <w:tab/>
      </w:r>
      <w:r w:rsidRPr="002919ED">
        <w:t xml:space="preserve">That </w:t>
      </w:r>
      <w:r w:rsidRPr="002919ED">
        <w:rPr>
          <w:bCs/>
        </w:rPr>
        <w:t xml:space="preserve">revisions to the </w:t>
      </w:r>
      <w:r w:rsidRPr="002919ED">
        <w:t xml:space="preserve">membership roster for </w:t>
      </w:r>
      <w:r w:rsidR="00A73841">
        <w:t xml:space="preserve">GPC 37, </w:t>
      </w:r>
      <w:r w:rsidR="00A73841" w:rsidRPr="00A73841">
        <w:rPr>
          <w:i/>
          <w:iCs/>
        </w:rPr>
        <w:t>Guidelines for the Application of Upper-Air (Upper Room) Ultraviolet Germicidal (UV-C) Devices to Control the Transmission of Airborne Pathogens</w:t>
      </w:r>
      <w:r w:rsidR="00A73841">
        <w:rPr>
          <w:i/>
          <w:iCs/>
        </w:rPr>
        <w:t xml:space="preserve">, </w:t>
      </w:r>
      <w:r w:rsidR="00A73841">
        <w:t xml:space="preserve">SPC37, </w:t>
      </w:r>
      <w:r w:rsidR="00A73841" w:rsidRPr="00A73841">
        <w:rPr>
          <w:i/>
          <w:iCs/>
        </w:rPr>
        <w:t>Methods of Testing for Rating Electrically Driven Unitary Air-Conditioning and Heat Pump Equipment</w:t>
      </w:r>
      <w:r w:rsidR="00A73841">
        <w:rPr>
          <w:i/>
          <w:iCs/>
        </w:rPr>
        <w:t xml:space="preserve">, </w:t>
      </w:r>
      <w:r w:rsidR="00A73841" w:rsidRPr="00A73841">
        <w:t>and</w:t>
      </w:r>
      <w:r w:rsidR="00A73841">
        <w:rPr>
          <w:i/>
          <w:iCs/>
        </w:rPr>
        <w:t xml:space="preserve"> </w:t>
      </w:r>
      <w:r w:rsidR="00A73841">
        <w:t xml:space="preserve">SPC229, </w:t>
      </w:r>
      <w:r w:rsidR="00A73841" w:rsidRPr="00A73841">
        <w:rPr>
          <w:i/>
          <w:iCs/>
        </w:rPr>
        <w:t>Protocols for Evaluating Ruleset Application in Building Performance Models</w:t>
      </w:r>
      <w:r w:rsidR="00A73841" w:rsidRPr="002919ED">
        <w:t xml:space="preserve"> as</w:t>
      </w:r>
      <w:r w:rsidRPr="002919ED">
        <w:t xml:space="preserve"> shown in </w:t>
      </w:r>
      <w:hyperlink w:anchor="ATTC" w:history="1">
        <w:r w:rsidR="00080E01" w:rsidRPr="00A25A5F">
          <w:rPr>
            <w:rStyle w:val="Hyperlink"/>
          </w:rPr>
          <w:t>Attachment C</w:t>
        </w:r>
      </w:hyperlink>
      <w:r w:rsidRPr="002919ED">
        <w:t>, be approved.</w:t>
      </w:r>
    </w:p>
    <w:p w14:paraId="45CB0791" w14:textId="77777777" w:rsidR="003962BF" w:rsidRPr="002919ED" w:rsidRDefault="003962BF" w:rsidP="003962BF">
      <w:pPr>
        <w:spacing w:line="40" w:lineRule="atLeast"/>
        <w:rPr>
          <w:b/>
        </w:rPr>
      </w:pPr>
    </w:p>
    <w:p w14:paraId="18EE12C8" w14:textId="2E9DD007" w:rsidR="003962BF" w:rsidRPr="002919ED" w:rsidRDefault="003962BF" w:rsidP="003962BF">
      <w:pPr>
        <w:spacing w:line="40" w:lineRule="atLeast"/>
      </w:pPr>
      <w:r w:rsidRPr="002919ED">
        <w:rPr>
          <w:b/>
        </w:rPr>
        <w:t xml:space="preserve">MOTION PASSED.  </w:t>
      </w:r>
      <w:r w:rsidR="00A73841">
        <w:t>10</w:t>
      </w:r>
      <w:r w:rsidRPr="002919ED">
        <w:t>-0-</w:t>
      </w:r>
      <w:r w:rsidR="00A73841">
        <w:t>1</w:t>
      </w:r>
      <w:r w:rsidRPr="002919ED">
        <w:t xml:space="preserve"> CNV</w:t>
      </w:r>
    </w:p>
    <w:bookmarkEnd w:id="29"/>
    <w:p w14:paraId="0053329D" w14:textId="4D15A57E" w:rsidR="003962BF" w:rsidRDefault="003962BF" w:rsidP="003962BF">
      <w:pPr>
        <w:spacing w:line="40" w:lineRule="atLeast"/>
      </w:pPr>
      <w:r w:rsidRPr="00B54729">
        <w:rPr>
          <w:bCs/>
          <w:i/>
          <w:color w:val="0000FF"/>
          <w:sz w:val="18"/>
          <w:szCs w:val="18"/>
        </w:rPr>
        <w:t xml:space="preserve">Secretary’s note: </w:t>
      </w:r>
      <w:r>
        <w:rPr>
          <w:bCs/>
          <w:i/>
          <w:iCs/>
          <w:color w:val="0000FF"/>
          <w:sz w:val="18"/>
          <w:szCs w:val="18"/>
        </w:rPr>
        <w:t>Kathleen Owen (</w:t>
      </w:r>
      <w:r w:rsidR="00A73841">
        <w:rPr>
          <w:bCs/>
          <w:i/>
          <w:iCs/>
          <w:color w:val="0000FF"/>
          <w:sz w:val="18"/>
          <w:szCs w:val="18"/>
        </w:rPr>
        <w:t>GPC3</w:t>
      </w:r>
      <w:r>
        <w:rPr>
          <w:bCs/>
          <w:i/>
          <w:iCs/>
          <w:color w:val="0000FF"/>
          <w:sz w:val="18"/>
          <w:szCs w:val="18"/>
        </w:rPr>
        <w:t>)</w:t>
      </w:r>
      <w:r w:rsidR="001B4977" w:rsidRPr="001B4977">
        <w:rPr>
          <w:bCs/>
          <w:i/>
          <w:iCs/>
          <w:color w:val="0000FF"/>
          <w:sz w:val="18"/>
          <w:szCs w:val="18"/>
        </w:rPr>
        <w:t xml:space="preserve"> abstain</w:t>
      </w:r>
      <w:r w:rsidR="00420C20">
        <w:rPr>
          <w:bCs/>
          <w:i/>
          <w:iCs/>
          <w:color w:val="0000FF"/>
          <w:sz w:val="18"/>
          <w:szCs w:val="18"/>
        </w:rPr>
        <w:t>s because she serves on the committee</w:t>
      </w:r>
      <w:r>
        <w:t xml:space="preserve">. </w:t>
      </w:r>
    </w:p>
    <w:bookmarkEnd w:id="30"/>
    <w:p w14:paraId="23116AFB" w14:textId="77777777" w:rsidR="003962BF" w:rsidRDefault="003962BF" w:rsidP="003962BF">
      <w:pPr>
        <w:spacing w:line="40" w:lineRule="atLeast"/>
      </w:pPr>
    </w:p>
    <w:p w14:paraId="5077CB61" w14:textId="77777777" w:rsidR="00A73841" w:rsidRDefault="00A73841" w:rsidP="003962BF">
      <w:pPr>
        <w:spacing w:line="40" w:lineRule="atLeast"/>
      </w:pPr>
    </w:p>
    <w:p w14:paraId="5F6A89DC" w14:textId="77777777" w:rsidR="00D7596B" w:rsidRDefault="00D7596B" w:rsidP="003962BF">
      <w:pPr>
        <w:spacing w:line="40" w:lineRule="atLeast"/>
      </w:pPr>
    </w:p>
    <w:p w14:paraId="1300ED19" w14:textId="77777777" w:rsidR="00D7596B" w:rsidRDefault="00D7596B" w:rsidP="003962BF">
      <w:pPr>
        <w:spacing w:line="40" w:lineRule="atLeast"/>
      </w:pPr>
    </w:p>
    <w:p w14:paraId="19B61E86" w14:textId="77777777" w:rsidR="00A73841" w:rsidRDefault="00A73841" w:rsidP="003962BF">
      <w:pPr>
        <w:spacing w:line="40" w:lineRule="atLeast"/>
      </w:pPr>
    </w:p>
    <w:p w14:paraId="077ABCE9" w14:textId="4C3C4D91" w:rsidR="00A73841" w:rsidRPr="00A73841" w:rsidRDefault="00A73841" w:rsidP="00A73841">
      <w:pPr>
        <w:spacing w:line="40" w:lineRule="atLeast"/>
      </w:pPr>
      <w:bookmarkStart w:id="31" w:name="_Hlk148524477"/>
      <w:r w:rsidRPr="00A73841">
        <w:lastRenderedPageBreak/>
        <w:t xml:space="preserve">It was moved by consent agenda by </w:t>
      </w:r>
      <w:r>
        <w:t>Jay Kohler and seconded by Kathleen Owen</w:t>
      </w:r>
      <w:r w:rsidRPr="00A73841">
        <w:t>:</w:t>
      </w:r>
    </w:p>
    <w:p w14:paraId="0AADE7F3" w14:textId="77777777" w:rsidR="00A73841" w:rsidRPr="00A73841" w:rsidRDefault="00A73841" w:rsidP="00A73841">
      <w:pPr>
        <w:spacing w:line="40" w:lineRule="atLeast"/>
      </w:pPr>
    </w:p>
    <w:p w14:paraId="4CA81CAF" w14:textId="059BF4B9" w:rsidR="00A73841" w:rsidRPr="00A73841" w:rsidRDefault="00A73841" w:rsidP="00A73841">
      <w:pPr>
        <w:spacing w:line="40" w:lineRule="atLeast"/>
      </w:pPr>
      <w:r w:rsidRPr="00A73841">
        <w:rPr>
          <w:b/>
        </w:rPr>
        <w:t>1</w:t>
      </w:r>
      <w:r w:rsidR="003F40CF">
        <w:rPr>
          <w:b/>
        </w:rPr>
        <w:t>4</w:t>
      </w:r>
      <w:r w:rsidRPr="00A73841">
        <w:rPr>
          <w:b/>
        </w:rPr>
        <w:tab/>
      </w:r>
      <w:r w:rsidRPr="00A73841">
        <w:t xml:space="preserve">That </w:t>
      </w:r>
      <w:r w:rsidRPr="00A73841">
        <w:rPr>
          <w:bCs/>
        </w:rPr>
        <w:t xml:space="preserve">revisions to the </w:t>
      </w:r>
      <w:r w:rsidRPr="00A73841">
        <w:t xml:space="preserve">membership roster for </w:t>
      </w:r>
      <w:r>
        <w:t>SGPC10, (</w:t>
      </w:r>
      <w:r w:rsidRPr="005503C8">
        <w:rPr>
          <w:color w:val="70AD47" w:themeColor="accent6"/>
        </w:rPr>
        <w:t>unbalanced</w:t>
      </w:r>
      <w:r>
        <w:t xml:space="preserve">) </w:t>
      </w:r>
      <w:r w:rsidRPr="00A73841">
        <w:rPr>
          <w:i/>
          <w:iCs/>
        </w:rPr>
        <w:t>Interactions Affecting the Achievement of Acceptable Indoor Environments</w:t>
      </w:r>
      <w:r>
        <w:t xml:space="preserve">, and SPC 26, </w:t>
      </w:r>
      <w:r w:rsidRPr="00A73841">
        <w:rPr>
          <w:i/>
          <w:iCs/>
        </w:rPr>
        <w:t>Mechanical Refrigeration and Air Conditioning Installations Aboard Ship</w:t>
      </w:r>
      <w:r w:rsidRPr="00A73841">
        <w:t xml:space="preserve"> as shown in </w:t>
      </w:r>
      <w:hyperlink w:anchor="ATTC" w:history="1">
        <w:r w:rsidR="00080E01" w:rsidRPr="00A25A5F">
          <w:rPr>
            <w:rStyle w:val="Hyperlink"/>
          </w:rPr>
          <w:t>Attachment C</w:t>
        </w:r>
      </w:hyperlink>
      <w:r w:rsidRPr="00A73841">
        <w:t>, be approved.</w:t>
      </w:r>
    </w:p>
    <w:p w14:paraId="68614362" w14:textId="77777777" w:rsidR="00A73841" w:rsidRPr="00A73841" w:rsidRDefault="00A73841" w:rsidP="00A73841">
      <w:pPr>
        <w:spacing w:line="40" w:lineRule="atLeast"/>
        <w:rPr>
          <w:b/>
        </w:rPr>
      </w:pPr>
    </w:p>
    <w:p w14:paraId="7662F053" w14:textId="155FB601" w:rsidR="00A73841" w:rsidRPr="00A73841" w:rsidRDefault="00A73841" w:rsidP="00A73841">
      <w:pPr>
        <w:spacing w:line="40" w:lineRule="atLeast"/>
      </w:pPr>
      <w:r w:rsidRPr="00A73841">
        <w:rPr>
          <w:b/>
        </w:rPr>
        <w:t xml:space="preserve">MOTION PASSED.  </w:t>
      </w:r>
      <w:r w:rsidRPr="00A73841">
        <w:t>1</w:t>
      </w:r>
      <w:r>
        <w:t>1</w:t>
      </w:r>
      <w:r w:rsidRPr="00A73841">
        <w:t>-0-</w:t>
      </w:r>
      <w:r>
        <w:t>0</w:t>
      </w:r>
      <w:r w:rsidRPr="00A73841">
        <w:t xml:space="preserve"> CNV</w:t>
      </w:r>
    </w:p>
    <w:bookmarkEnd w:id="31"/>
    <w:p w14:paraId="5DB19974" w14:textId="77777777" w:rsidR="00A73841" w:rsidRPr="003962BF" w:rsidRDefault="00A73841" w:rsidP="003962BF">
      <w:pPr>
        <w:spacing w:line="40" w:lineRule="atLeast"/>
      </w:pPr>
    </w:p>
    <w:p w14:paraId="3E5652B9" w14:textId="7752D311" w:rsidR="00A73841" w:rsidRPr="00A73841" w:rsidRDefault="00A73841" w:rsidP="00A73841">
      <w:pPr>
        <w:spacing w:line="40" w:lineRule="atLeast"/>
      </w:pPr>
      <w:bookmarkStart w:id="32" w:name="_Hlk148524607"/>
      <w:r w:rsidRPr="00A73841">
        <w:t xml:space="preserve">It was moved by consent agenda by </w:t>
      </w:r>
      <w:r>
        <w:t>Paul Lindahl and seconded by Kathleen Owen</w:t>
      </w:r>
      <w:r w:rsidRPr="00A73841">
        <w:t>:</w:t>
      </w:r>
    </w:p>
    <w:p w14:paraId="10B05E53" w14:textId="77777777" w:rsidR="00A73841" w:rsidRPr="00A73841" w:rsidRDefault="00A73841" w:rsidP="00A73841">
      <w:pPr>
        <w:spacing w:line="40" w:lineRule="atLeast"/>
      </w:pPr>
    </w:p>
    <w:p w14:paraId="591F44D5" w14:textId="0CAEDB31" w:rsidR="00A73841" w:rsidRPr="00A73841" w:rsidRDefault="00A73841" w:rsidP="00A73841">
      <w:pPr>
        <w:spacing w:line="40" w:lineRule="atLeast"/>
      </w:pPr>
      <w:r w:rsidRPr="00A73841">
        <w:rPr>
          <w:b/>
        </w:rPr>
        <w:t>1</w:t>
      </w:r>
      <w:r w:rsidR="003F40CF">
        <w:rPr>
          <w:b/>
        </w:rPr>
        <w:t>5</w:t>
      </w:r>
      <w:r w:rsidRPr="00A73841">
        <w:rPr>
          <w:b/>
        </w:rPr>
        <w:tab/>
      </w:r>
      <w:r w:rsidRPr="00A73841">
        <w:t xml:space="preserve">That </w:t>
      </w:r>
      <w:r w:rsidRPr="00A73841">
        <w:rPr>
          <w:bCs/>
        </w:rPr>
        <w:t xml:space="preserve">revisions to the </w:t>
      </w:r>
      <w:r w:rsidRPr="00A73841">
        <w:t xml:space="preserve">membership roster for </w:t>
      </w:r>
      <w:r>
        <w:t xml:space="preserve">GPC 45, </w:t>
      </w:r>
      <w:r w:rsidRPr="00557AC7">
        <w:rPr>
          <w:i/>
          <w:iCs/>
        </w:rPr>
        <w:t>Measurement of Whole Building Performance for Occupied Buildings except Low-Rise Residential Buildings</w:t>
      </w:r>
      <w:r w:rsidR="00557AC7">
        <w:t xml:space="preserve">, </w:t>
      </w:r>
      <w:r>
        <w:t xml:space="preserve">SGPC41, </w:t>
      </w:r>
      <w:r w:rsidRPr="00557AC7">
        <w:rPr>
          <w:i/>
          <w:iCs/>
        </w:rPr>
        <w:t xml:space="preserve">Design, Installation and Commissioning </w:t>
      </w:r>
      <w:r w:rsidR="002253E0" w:rsidRPr="00557AC7">
        <w:rPr>
          <w:i/>
          <w:iCs/>
        </w:rPr>
        <w:t>of</w:t>
      </w:r>
      <w:r w:rsidRPr="00557AC7">
        <w:rPr>
          <w:i/>
          <w:iCs/>
        </w:rPr>
        <w:t xml:space="preserve"> Variable Refrigerant Flow Systems</w:t>
      </w:r>
      <w:r w:rsidR="00557AC7">
        <w:t xml:space="preserve">, and </w:t>
      </w:r>
      <w:r>
        <w:t xml:space="preserve">SSPC135, </w:t>
      </w:r>
      <w:r w:rsidRPr="00557AC7">
        <w:rPr>
          <w:i/>
          <w:iCs/>
        </w:rPr>
        <w:t>Method of Test for Conformance to BACnet-</w:t>
      </w:r>
      <w:r w:rsidRPr="00A73841">
        <w:t xml:space="preserve">as shown in </w:t>
      </w:r>
      <w:hyperlink w:anchor="ATTC" w:history="1">
        <w:r w:rsidR="00080E01" w:rsidRPr="00A25A5F">
          <w:rPr>
            <w:rStyle w:val="Hyperlink"/>
          </w:rPr>
          <w:t>Attachment C</w:t>
        </w:r>
      </w:hyperlink>
      <w:r w:rsidRPr="00A73841">
        <w:t>, be approved.</w:t>
      </w:r>
    </w:p>
    <w:p w14:paraId="1FA07F70" w14:textId="77777777" w:rsidR="00A73841" w:rsidRPr="00A73841" w:rsidRDefault="00A73841" w:rsidP="00A73841">
      <w:pPr>
        <w:spacing w:line="40" w:lineRule="atLeast"/>
        <w:rPr>
          <w:b/>
        </w:rPr>
      </w:pPr>
    </w:p>
    <w:p w14:paraId="6B45C047" w14:textId="77777777" w:rsidR="00A73841" w:rsidRPr="00A73841" w:rsidRDefault="00A73841" w:rsidP="00A73841">
      <w:pPr>
        <w:spacing w:line="40" w:lineRule="atLeast"/>
      </w:pPr>
      <w:r w:rsidRPr="00A73841">
        <w:rPr>
          <w:b/>
        </w:rPr>
        <w:t xml:space="preserve">MOTION PASSED.  </w:t>
      </w:r>
      <w:r w:rsidRPr="00A73841">
        <w:t>1</w:t>
      </w:r>
      <w:r>
        <w:t>1</w:t>
      </w:r>
      <w:r w:rsidRPr="00A73841">
        <w:t>-0-</w:t>
      </w:r>
      <w:r>
        <w:t>0</w:t>
      </w:r>
      <w:r w:rsidRPr="00A73841">
        <w:t xml:space="preserve"> CNV</w:t>
      </w:r>
    </w:p>
    <w:bookmarkEnd w:id="32"/>
    <w:p w14:paraId="7BC97BB7" w14:textId="77777777" w:rsidR="003962BF" w:rsidRDefault="003962BF" w:rsidP="00342411">
      <w:pPr>
        <w:spacing w:line="40" w:lineRule="atLeast"/>
      </w:pPr>
    </w:p>
    <w:p w14:paraId="4ECA03E5" w14:textId="5DFDB233" w:rsidR="00557AC7" w:rsidRPr="00A73841" w:rsidRDefault="00557AC7" w:rsidP="00557AC7">
      <w:pPr>
        <w:spacing w:line="40" w:lineRule="atLeast"/>
      </w:pPr>
      <w:bookmarkStart w:id="33" w:name="_Hlk148524848"/>
      <w:r w:rsidRPr="00A73841">
        <w:t xml:space="preserve">It was moved by consent agenda by </w:t>
      </w:r>
      <w:r>
        <w:t xml:space="preserve">James Lutz and seconded by Jennifer </w:t>
      </w:r>
      <w:proofErr w:type="spellStart"/>
      <w:r>
        <w:t>Isenbeck</w:t>
      </w:r>
      <w:proofErr w:type="spellEnd"/>
      <w:r w:rsidRPr="00A73841">
        <w:t>:</w:t>
      </w:r>
    </w:p>
    <w:p w14:paraId="370454EA" w14:textId="77777777" w:rsidR="00557AC7" w:rsidRPr="00A73841" w:rsidRDefault="00557AC7" w:rsidP="00557AC7">
      <w:pPr>
        <w:spacing w:line="40" w:lineRule="atLeast"/>
      </w:pPr>
    </w:p>
    <w:p w14:paraId="3C3A5DFD" w14:textId="54DE28F7" w:rsidR="00557AC7" w:rsidRPr="00A73841" w:rsidRDefault="00557AC7" w:rsidP="00557AC7">
      <w:pPr>
        <w:spacing w:line="40" w:lineRule="atLeast"/>
      </w:pPr>
      <w:r w:rsidRPr="00A73841">
        <w:rPr>
          <w:b/>
        </w:rPr>
        <w:t>16</w:t>
      </w:r>
      <w:r w:rsidRPr="00A73841">
        <w:rPr>
          <w:b/>
        </w:rPr>
        <w:tab/>
      </w:r>
      <w:r w:rsidRPr="00A73841">
        <w:t xml:space="preserve">That </w:t>
      </w:r>
      <w:r w:rsidRPr="00A73841">
        <w:rPr>
          <w:bCs/>
        </w:rPr>
        <w:t xml:space="preserve">revisions to the </w:t>
      </w:r>
      <w:r w:rsidRPr="00A73841">
        <w:t xml:space="preserve">membership roster for </w:t>
      </w:r>
      <w:r>
        <w:t xml:space="preserve">SPC33, </w:t>
      </w:r>
      <w:r w:rsidRPr="00557AC7">
        <w:rPr>
          <w:i/>
          <w:iCs/>
        </w:rPr>
        <w:t>Methods of Testing Forced-Circulation Air-Cooling and Air-Heating Coils</w:t>
      </w:r>
      <w:r>
        <w:t xml:space="preserve">, and SSPC 205, </w:t>
      </w:r>
      <w:r w:rsidRPr="00557AC7">
        <w:rPr>
          <w:i/>
          <w:iCs/>
        </w:rPr>
        <w:t>Representation of Performance Data for HVAC&amp;R and Other Facility Equipment</w:t>
      </w:r>
      <w:r>
        <w:t xml:space="preserve"> </w:t>
      </w:r>
      <w:r w:rsidRPr="00A73841">
        <w:t xml:space="preserve">as shown in </w:t>
      </w:r>
      <w:hyperlink w:anchor="ATTC" w:history="1">
        <w:r w:rsidR="00080E01" w:rsidRPr="00A25A5F">
          <w:rPr>
            <w:rStyle w:val="Hyperlink"/>
          </w:rPr>
          <w:t>Attachment C</w:t>
        </w:r>
      </w:hyperlink>
      <w:r w:rsidRPr="00A73841">
        <w:t>, be approved.</w:t>
      </w:r>
    </w:p>
    <w:p w14:paraId="2634899B" w14:textId="77777777" w:rsidR="00557AC7" w:rsidRPr="00A73841" w:rsidRDefault="00557AC7" w:rsidP="00557AC7">
      <w:pPr>
        <w:spacing w:line="40" w:lineRule="atLeast"/>
        <w:rPr>
          <w:b/>
        </w:rPr>
      </w:pPr>
    </w:p>
    <w:p w14:paraId="488FB8DA" w14:textId="77777777" w:rsidR="00557AC7" w:rsidRPr="00A73841" w:rsidRDefault="00557AC7" w:rsidP="00557AC7">
      <w:pPr>
        <w:spacing w:line="40" w:lineRule="atLeast"/>
      </w:pPr>
      <w:r w:rsidRPr="00A73841">
        <w:rPr>
          <w:b/>
        </w:rPr>
        <w:t xml:space="preserve">MOTION PASSED.  </w:t>
      </w:r>
      <w:r w:rsidRPr="00A73841">
        <w:t>1</w:t>
      </w:r>
      <w:r>
        <w:t>1</w:t>
      </w:r>
      <w:r w:rsidRPr="00A73841">
        <w:t>-0-</w:t>
      </w:r>
      <w:r>
        <w:t>0</w:t>
      </w:r>
      <w:r w:rsidRPr="00A73841">
        <w:t xml:space="preserve"> CNV</w:t>
      </w:r>
    </w:p>
    <w:bookmarkEnd w:id="33"/>
    <w:p w14:paraId="00826AAB" w14:textId="77777777" w:rsidR="00557AC7" w:rsidRDefault="00557AC7" w:rsidP="00342411">
      <w:pPr>
        <w:spacing w:line="40" w:lineRule="atLeast"/>
      </w:pPr>
    </w:p>
    <w:p w14:paraId="0A2A3ACB" w14:textId="51119598" w:rsidR="00557AC7" w:rsidRPr="00557AC7" w:rsidRDefault="00557AC7" w:rsidP="00557AC7">
      <w:pPr>
        <w:spacing w:line="40" w:lineRule="atLeast"/>
      </w:pPr>
      <w:bookmarkStart w:id="34" w:name="_Hlk148525230"/>
      <w:r w:rsidRPr="00557AC7">
        <w:t xml:space="preserve">It was moved by consent agenda by </w:t>
      </w:r>
      <w:r>
        <w:t>Larry Markel</w:t>
      </w:r>
      <w:r w:rsidRPr="00557AC7">
        <w:t xml:space="preserve"> and seconded by </w:t>
      </w:r>
      <w:r>
        <w:t>Kathleen Owen</w:t>
      </w:r>
      <w:r w:rsidRPr="00557AC7">
        <w:t>:</w:t>
      </w:r>
    </w:p>
    <w:p w14:paraId="111E2CE1" w14:textId="77777777" w:rsidR="00557AC7" w:rsidRPr="00557AC7" w:rsidRDefault="00557AC7" w:rsidP="00557AC7">
      <w:pPr>
        <w:spacing w:line="40" w:lineRule="atLeast"/>
      </w:pPr>
    </w:p>
    <w:p w14:paraId="4DAC70E1" w14:textId="5FF9E4EF" w:rsidR="00557AC7" w:rsidRPr="00557AC7" w:rsidRDefault="00557AC7" w:rsidP="00557AC7">
      <w:pPr>
        <w:spacing w:line="40" w:lineRule="atLeast"/>
      </w:pPr>
      <w:r w:rsidRPr="00557AC7">
        <w:rPr>
          <w:b/>
        </w:rPr>
        <w:t>1</w:t>
      </w:r>
      <w:r w:rsidR="003F40CF">
        <w:rPr>
          <w:b/>
        </w:rPr>
        <w:t>7</w:t>
      </w:r>
      <w:r w:rsidRPr="00557AC7">
        <w:rPr>
          <w:b/>
        </w:rPr>
        <w:tab/>
      </w:r>
      <w:r w:rsidRPr="00557AC7">
        <w:t xml:space="preserve">That </w:t>
      </w:r>
      <w:r w:rsidRPr="00557AC7">
        <w:rPr>
          <w:bCs/>
        </w:rPr>
        <w:t xml:space="preserve">revisions to the </w:t>
      </w:r>
      <w:r w:rsidRPr="00557AC7">
        <w:t xml:space="preserve">membership roster for </w:t>
      </w:r>
      <w:r>
        <w:t xml:space="preserve">SPC199, </w:t>
      </w:r>
      <w:r w:rsidRPr="00557AC7">
        <w:rPr>
          <w:i/>
          <w:iCs/>
        </w:rPr>
        <w:t>Method of Test for Rating DX-Dedicated Outdoor Air Systems for Moisture Removal Capacity and Moisture Removal Efficiency</w:t>
      </w:r>
      <w:r>
        <w:t xml:space="preserve">, and SSPC62.2, </w:t>
      </w:r>
      <w:r w:rsidRPr="00557AC7">
        <w:rPr>
          <w:i/>
          <w:iCs/>
        </w:rPr>
        <w:t>Ventilation and Acceptable Indoor Air Quality in Residential Buildings</w:t>
      </w:r>
      <w:r w:rsidRPr="00557AC7">
        <w:t xml:space="preserve"> as shown in </w:t>
      </w:r>
      <w:hyperlink w:anchor="ATTC" w:history="1">
        <w:r w:rsidRPr="00A25A5F">
          <w:rPr>
            <w:rStyle w:val="Hyperlink"/>
          </w:rPr>
          <w:t xml:space="preserve">Attachment </w:t>
        </w:r>
        <w:r w:rsidR="00080E01" w:rsidRPr="00A25A5F">
          <w:rPr>
            <w:rStyle w:val="Hyperlink"/>
          </w:rPr>
          <w:t>C</w:t>
        </w:r>
      </w:hyperlink>
      <w:r w:rsidRPr="00557AC7">
        <w:t>, be approved.</w:t>
      </w:r>
    </w:p>
    <w:p w14:paraId="6B7349F8" w14:textId="77777777" w:rsidR="00557AC7" w:rsidRPr="00557AC7" w:rsidRDefault="00557AC7" w:rsidP="00557AC7">
      <w:pPr>
        <w:spacing w:line="40" w:lineRule="atLeast"/>
        <w:rPr>
          <w:b/>
        </w:rPr>
      </w:pPr>
    </w:p>
    <w:p w14:paraId="40E98DF4" w14:textId="77777777" w:rsidR="00557AC7" w:rsidRDefault="00557AC7" w:rsidP="00557AC7">
      <w:pPr>
        <w:spacing w:line="40" w:lineRule="atLeast"/>
      </w:pPr>
      <w:r w:rsidRPr="00557AC7">
        <w:rPr>
          <w:b/>
        </w:rPr>
        <w:t xml:space="preserve">MOTION PASSED.  </w:t>
      </w:r>
      <w:r w:rsidRPr="00557AC7">
        <w:t>11-0-0 CNV</w:t>
      </w:r>
    </w:p>
    <w:bookmarkEnd w:id="34"/>
    <w:p w14:paraId="2AC7B63B" w14:textId="77777777" w:rsidR="00557AC7" w:rsidRPr="00557AC7" w:rsidRDefault="00557AC7" w:rsidP="00557AC7">
      <w:pPr>
        <w:spacing w:line="40" w:lineRule="atLeast"/>
      </w:pPr>
    </w:p>
    <w:p w14:paraId="5FA5F3D4" w14:textId="69DE821D" w:rsidR="00557AC7" w:rsidRPr="002919ED" w:rsidRDefault="00557AC7" w:rsidP="00557AC7">
      <w:pPr>
        <w:spacing w:line="40" w:lineRule="atLeast"/>
      </w:pPr>
      <w:bookmarkStart w:id="35" w:name="_Hlk148525433"/>
      <w:r w:rsidRPr="002919ED">
        <w:t xml:space="preserve">It was moved </w:t>
      </w:r>
      <w:r>
        <w:t xml:space="preserve">by consent agenda </w:t>
      </w:r>
      <w:r w:rsidRPr="002919ED">
        <w:t xml:space="preserve">by </w:t>
      </w:r>
      <w:r>
        <w:t xml:space="preserve">Margaret Mathison and seconded by Jennifer </w:t>
      </w:r>
      <w:proofErr w:type="spellStart"/>
      <w:r>
        <w:t>Isenbeck</w:t>
      </w:r>
      <w:proofErr w:type="spellEnd"/>
      <w:r w:rsidRPr="002919ED">
        <w:t>:</w:t>
      </w:r>
    </w:p>
    <w:p w14:paraId="7C87EC2F" w14:textId="77777777" w:rsidR="00557AC7" w:rsidRPr="002919ED" w:rsidRDefault="00557AC7" w:rsidP="00557AC7">
      <w:pPr>
        <w:spacing w:line="40" w:lineRule="atLeast"/>
      </w:pPr>
    </w:p>
    <w:p w14:paraId="057CB945" w14:textId="4DA9FFCE" w:rsidR="00557AC7" w:rsidRPr="002253E0" w:rsidRDefault="00557AC7" w:rsidP="00557AC7">
      <w:pPr>
        <w:spacing w:line="40" w:lineRule="atLeast"/>
      </w:pPr>
      <w:r w:rsidRPr="002919ED">
        <w:rPr>
          <w:b/>
        </w:rPr>
        <w:t>1</w:t>
      </w:r>
      <w:r w:rsidR="003F40CF">
        <w:rPr>
          <w:b/>
        </w:rPr>
        <w:t>8</w:t>
      </w:r>
      <w:r w:rsidRPr="002919ED">
        <w:rPr>
          <w:b/>
        </w:rPr>
        <w:tab/>
      </w:r>
      <w:r w:rsidRPr="002919ED">
        <w:t xml:space="preserve">That </w:t>
      </w:r>
      <w:r w:rsidRPr="002919ED">
        <w:rPr>
          <w:bCs/>
        </w:rPr>
        <w:t xml:space="preserve">revisions to the </w:t>
      </w:r>
      <w:r w:rsidRPr="002919ED">
        <w:t xml:space="preserve">membership roster for </w:t>
      </w:r>
      <w:r>
        <w:t xml:space="preserve">SPC 191, </w:t>
      </w:r>
      <w:r w:rsidRPr="002253E0">
        <w:rPr>
          <w:i/>
          <w:iCs/>
        </w:rPr>
        <w:t>Standard for Water Balances and Efficiency in Mechanical and Process Systems</w:t>
      </w:r>
      <w:r w:rsidR="002253E0">
        <w:t xml:space="preserve">, </w:t>
      </w:r>
      <w:r>
        <w:t xml:space="preserve">SSPC140, </w:t>
      </w:r>
      <w:r w:rsidRPr="002253E0">
        <w:rPr>
          <w:i/>
          <w:iCs/>
        </w:rPr>
        <w:t>Method of Test for Evaluating Building Performance Simulation Software</w:t>
      </w:r>
      <w:r w:rsidR="002253E0">
        <w:t xml:space="preserve">, </w:t>
      </w:r>
      <w:r>
        <w:t xml:space="preserve">SSPC145, </w:t>
      </w:r>
      <w:r w:rsidRPr="002253E0">
        <w:rPr>
          <w:i/>
          <w:iCs/>
        </w:rPr>
        <w:t>Test Method for Assessing the Performance of Gas-Phase Air Cleaning Equipmen</w:t>
      </w:r>
      <w:r>
        <w:t xml:space="preserve">t </w:t>
      </w:r>
      <w:r w:rsidR="002253E0">
        <w:t xml:space="preserve">, </w:t>
      </w:r>
      <w:r>
        <w:t xml:space="preserve">SSPC154, </w:t>
      </w:r>
      <w:r w:rsidRPr="002253E0">
        <w:rPr>
          <w:i/>
          <w:iCs/>
        </w:rPr>
        <w:t>Ventilation for Commercial Cooking Operations</w:t>
      </w:r>
      <w:r w:rsidR="002253E0">
        <w:t xml:space="preserve">, and </w:t>
      </w:r>
      <w:r>
        <w:t xml:space="preserve">SSPC160, </w:t>
      </w:r>
      <w:r w:rsidRPr="002253E0">
        <w:rPr>
          <w:i/>
          <w:iCs/>
        </w:rPr>
        <w:t>Criteria for Moisture-Control Design Analysis in Buildings</w:t>
      </w:r>
      <w:r w:rsidRPr="002919ED">
        <w:t xml:space="preserve"> as shown in </w:t>
      </w:r>
      <w:hyperlink w:anchor="ATTC" w:history="1">
        <w:r w:rsidRPr="00A25A5F">
          <w:rPr>
            <w:rStyle w:val="Hyperlink"/>
          </w:rPr>
          <w:t xml:space="preserve">Attachment </w:t>
        </w:r>
        <w:r w:rsidR="00080E01" w:rsidRPr="00A25A5F">
          <w:rPr>
            <w:rStyle w:val="Hyperlink"/>
          </w:rPr>
          <w:t>C</w:t>
        </w:r>
      </w:hyperlink>
      <w:r w:rsidRPr="002919ED">
        <w:t>, be approved.</w:t>
      </w:r>
    </w:p>
    <w:p w14:paraId="1CDC38A7" w14:textId="77777777" w:rsidR="00557AC7" w:rsidRPr="002919ED" w:rsidRDefault="00557AC7" w:rsidP="00557AC7">
      <w:pPr>
        <w:spacing w:line="40" w:lineRule="atLeast"/>
        <w:rPr>
          <w:b/>
        </w:rPr>
      </w:pPr>
    </w:p>
    <w:p w14:paraId="47761511" w14:textId="31B5C427" w:rsidR="00557AC7" w:rsidRPr="002919ED" w:rsidRDefault="00557AC7" w:rsidP="00557AC7">
      <w:pPr>
        <w:spacing w:line="40" w:lineRule="atLeast"/>
      </w:pPr>
      <w:r w:rsidRPr="002919ED">
        <w:rPr>
          <w:b/>
        </w:rPr>
        <w:t xml:space="preserve">MOTION PASSED.  </w:t>
      </w:r>
      <w:r w:rsidR="002253E0">
        <w:t>9</w:t>
      </w:r>
      <w:r w:rsidRPr="002919ED">
        <w:t>-0-</w:t>
      </w:r>
      <w:r w:rsidR="002253E0">
        <w:t>2</w:t>
      </w:r>
      <w:r w:rsidRPr="002919ED">
        <w:t xml:space="preserve"> CNV</w:t>
      </w:r>
    </w:p>
    <w:p w14:paraId="13A4D7CE" w14:textId="430C0B58" w:rsidR="005F28F7" w:rsidRDefault="00557AC7" w:rsidP="005F28F7">
      <w:pPr>
        <w:spacing w:line="40" w:lineRule="atLeast"/>
        <w:rPr>
          <w:i/>
          <w:iCs/>
          <w:color w:val="0000FF"/>
          <w:sz w:val="18"/>
          <w:szCs w:val="18"/>
        </w:rPr>
      </w:pPr>
      <w:r w:rsidRPr="00B54729">
        <w:rPr>
          <w:bCs/>
          <w:i/>
          <w:color w:val="0000FF"/>
          <w:sz w:val="18"/>
          <w:szCs w:val="18"/>
        </w:rPr>
        <w:t xml:space="preserve">Secretary’s note: </w:t>
      </w:r>
      <w:r>
        <w:rPr>
          <w:bCs/>
          <w:i/>
          <w:iCs/>
          <w:color w:val="0000FF"/>
          <w:sz w:val="18"/>
          <w:szCs w:val="18"/>
        </w:rPr>
        <w:t>Kathleen Owen (145) Jim Lutz (191)</w:t>
      </w:r>
      <w:r w:rsidR="001B4977" w:rsidRPr="001B4977">
        <w:rPr>
          <w:bCs/>
          <w:i/>
          <w:iCs/>
          <w:color w:val="0000FF"/>
          <w:sz w:val="18"/>
          <w:szCs w:val="18"/>
        </w:rPr>
        <w:t xml:space="preserve"> abstain</w:t>
      </w:r>
      <w:r w:rsidR="005F28F7">
        <w:rPr>
          <w:bCs/>
          <w:i/>
          <w:iCs/>
          <w:color w:val="0000FF"/>
          <w:sz w:val="18"/>
          <w:szCs w:val="18"/>
        </w:rPr>
        <w:t>ed</w:t>
      </w:r>
      <w:r w:rsidR="00420C20">
        <w:rPr>
          <w:bCs/>
          <w:i/>
          <w:iCs/>
          <w:color w:val="0000FF"/>
          <w:sz w:val="18"/>
          <w:szCs w:val="18"/>
        </w:rPr>
        <w:t xml:space="preserve"> because they serve on the committee</w:t>
      </w:r>
      <w:r>
        <w:t xml:space="preserve">. </w:t>
      </w:r>
      <w:r w:rsidR="005F28F7" w:rsidRPr="00DC0F90">
        <w:rPr>
          <w:i/>
          <w:iCs/>
          <w:color w:val="0000FF"/>
          <w:sz w:val="18"/>
          <w:szCs w:val="18"/>
        </w:rPr>
        <w:t>Staff noted SSPC 145 was unbalanced but the SPLS Liaison noted approving this change would bring the committee back to balance.</w:t>
      </w:r>
    </w:p>
    <w:p w14:paraId="4FF6F065" w14:textId="77777777" w:rsidR="00D7596B" w:rsidRPr="005F28F7" w:rsidRDefault="00D7596B" w:rsidP="005F28F7">
      <w:pPr>
        <w:spacing w:line="40" w:lineRule="atLeast"/>
      </w:pPr>
    </w:p>
    <w:p w14:paraId="16BDBAE4" w14:textId="24BF2063" w:rsidR="002253E0" w:rsidRPr="00557AC7" w:rsidRDefault="002253E0" w:rsidP="002253E0">
      <w:pPr>
        <w:spacing w:line="40" w:lineRule="atLeast"/>
      </w:pPr>
      <w:bookmarkStart w:id="36" w:name="_Hlk148526237"/>
      <w:bookmarkEnd w:id="35"/>
      <w:r w:rsidRPr="00557AC7">
        <w:t xml:space="preserve">It was moved by consent agenda by </w:t>
      </w:r>
      <w:r>
        <w:t>Jay Kohler</w:t>
      </w:r>
      <w:r w:rsidRPr="00557AC7">
        <w:t xml:space="preserve"> and seconded by </w:t>
      </w:r>
      <w:bookmarkStart w:id="37" w:name="_Hlk148525455"/>
      <w:r>
        <w:t>Kathleen Owen</w:t>
      </w:r>
      <w:bookmarkEnd w:id="37"/>
      <w:r w:rsidRPr="00557AC7">
        <w:t>:</w:t>
      </w:r>
    </w:p>
    <w:p w14:paraId="07B77660" w14:textId="77777777" w:rsidR="002253E0" w:rsidRPr="00557AC7" w:rsidRDefault="002253E0" w:rsidP="002253E0">
      <w:pPr>
        <w:spacing w:line="40" w:lineRule="atLeast"/>
      </w:pPr>
    </w:p>
    <w:p w14:paraId="24450789" w14:textId="711FB4C1" w:rsidR="002253E0" w:rsidRPr="00557AC7" w:rsidRDefault="002253E0" w:rsidP="002253E0">
      <w:pPr>
        <w:spacing w:line="40" w:lineRule="atLeast"/>
      </w:pPr>
      <w:r w:rsidRPr="00557AC7">
        <w:rPr>
          <w:b/>
        </w:rPr>
        <w:t>1</w:t>
      </w:r>
      <w:r w:rsidR="003F40CF">
        <w:rPr>
          <w:b/>
        </w:rPr>
        <w:t>9</w:t>
      </w:r>
      <w:r w:rsidRPr="00557AC7">
        <w:rPr>
          <w:b/>
        </w:rPr>
        <w:tab/>
      </w:r>
      <w:r w:rsidRPr="00557AC7">
        <w:t xml:space="preserve">That </w:t>
      </w:r>
      <w:r w:rsidRPr="00557AC7">
        <w:rPr>
          <w:bCs/>
        </w:rPr>
        <w:t xml:space="preserve">revisions to the </w:t>
      </w:r>
      <w:r w:rsidRPr="00557AC7">
        <w:t xml:space="preserve">membership roster for </w:t>
      </w:r>
      <w:r w:rsidRPr="002253E0">
        <w:t xml:space="preserve">SPC240, </w:t>
      </w:r>
      <w:r w:rsidRPr="002253E0">
        <w:rPr>
          <w:i/>
          <w:iCs/>
        </w:rPr>
        <w:t>Evaluating Greenhouse Gas (GHG) and Carbon Emissions in Building Design, Construction and Operation</w:t>
      </w:r>
      <w:r>
        <w:t xml:space="preserve"> </w:t>
      </w:r>
      <w:r w:rsidRPr="00557AC7">
        <w:t xml:space="preserve">as shown in </w:t>
      </w:r>
      <w:hyperlink w:anchor="ATTC" w:history="1">
        <w:r w:rsidRPr="00A25A5F">
          <w:rPr>
            <w:rStyle w:val="Hyperlink"/>
          </w:rPr>
          <w:t xml:space="preserve">Attachment </w:t>
        </w:r>
        <w:r w:rsidR="00080E01" w:rsidRPr="00A25A5F">
          <w:rPr>
            <w:rStyle w:val="Hyperlink"/>
          </w:rPr>
          <w:t>C</w:t>
        </w:r>
      </w:hyperlink>
      <w:r w:rsidRPr="00557AC7">
        <w:t>, be approved.</w:t>
      </w:r>
    </w:p>
    <w:p w14:paraId="073ED143" w14:textId="77777777" w:rsidR="002253E0" w:rsidRPr="00557AC7" w:rsidRDefault="002253E0" w:rsidP="002253E0">
      <w:pPr>
        <w:spacing w:line="40" w:lineRule="atLeast"/>
        <w:rPr>
          <w:b/>
        </w:rPr>
      </w:pPr>
    </w:p>
    <w:p w14:paraId="0FEEBD8D" w14:textId="77777777" w:rsidR="002253E0" w:rsidRDefault="002253E0" w:rsidP="002253E0">
      <w:pPr>
        <w:spacing w:line="40" w:lineRule="atLeast"/>
      </w:pPr>
      <w:r w:rsidRPr="00557AC7">
        <w:rPr>
          <w:b/>
        </w:rPr>
        <w:t xml:space="preserve">MOTION PASSED.  </w:t>
      </w:r>
      <w:r w:rsidRPr="00557AC7">
        <w:t>11-0-0 CNV</w:t>
      </w:r>
    </w:p>
    <w:p w14:paraId="595F924B" w14:textId="68275EB3" w:rsidR="002253E0" w:rsidRPr="002919ED" w:rsidRDefault="002253E0" w:rsidP="002253E0">
      <w:pPr>
        <w:spacing w:line="40" w:lineRule="atLeast"/>
      </w:pPr>
      <w:bookmarkStart w:id="38" w:name="_Hlk148525826"/>
      <w:bookmarkEnd w:id="36"/>
      <w:r w:rsidRPr="002919ED">
        <w:lastRenderedPageBreak/>
        <w:t xml:space="preserve">It was moved </w:t>
      </w:r>
      <w:r>
        <w:t xml:space="preserve">by consent agenda </w:t>
      </w:r>
      <w:r w:rsidRPr="002919ED">
        <w:t xml:space="preserve">by </w:t>
      </w:r>
      <w:r w:rsidRPr="002253E0">
        <w:t>Kathleen Owen</w:t>
      </w:r>
      <w:r>
        <w:t xml:space="preserve"> and seconded by </w:t>
      </w:r>
      <w:r w:rsidRPr="002253E0">
        <w:t>Jay Kohler</w:t>
      </w:r>
      <w:r w:rsidRPr="002919ED">
        <w:t>:</w:t>
      </w:r>
    </w:p>
    <w:p w14:paraId="427C2488" w14:textId="77777777" w:rsidR="002253E0" w:rsidRPr="002919ED" w:rsidRDefault="002253E0" w:rsidP="002253E0">
      <w:pPr>
        <w:spacing w:line="40" w:lineRule="atLeast"/>
      </w:pPr>
    </w:p>
    <w:p w14:paraId="2F9254B7" w14:textId="7CFBAF2C" w:rsidR="002253E0" w:rsidRPr="002253E0" w:rsidRDefault="003F40CF" w:rsidP="002253E0">
      <w:pPr>
        <w:spacing w:line="40" w:lineRule="atLeast"/>
      </w:pPr>
      <w:r>
        <w:rPr>
          <w:b/>
        </w:rPr>
        <w:t>20</w:t>
      </w:r>
      <w:r w:rsidR="002253E0" w:rsidRPr="002919ED">
        <w:rPr>
          <w:b/>
        </w:rPr>
        <w:tab/>
      </w:r>
      <w:r w:rsidR="002253E0" w:rsidRPr="002919ED">
        <w:t xml:space="preserve">That </w:t>
      </w:r>
      <w:r w:rsidR="002253E0" w:rsidRPr="002919ED">
        <w:rPr>
          <w:bCs/>
        </w:rPr>
        <w:t xml:space="preserve">revisions to the </w:t>
      </w:r>
      <w:r w:rsidR="002253E0" w:rsidRPr="002919ED">
        <w:t>membership roster for</w:t>
      </w:r>
      <w:r w:rsidR="002253E0">
        <w:t xml:space="preserve"> SPC124, </w:t>
      </w:r>
      <w:r w:rsidR="002253E0" w:rsidRPr="002253E0">
        <w:rPr>
          <w:i/>
          <w:iCs/>
        </w:rPr>
        <w:t>Methods of Testing for Rating Combination Space-Heating and Water Heating Appliances</w:t>
      </w:r>
      <w:r w:rsidR="002253E0">
        <w:t xml:space="preserve">, SPC130, </w:t>
      </w:r>
      <w:r w:rsidR="002253E0" w:rsidRPr="002253E0">
        <w:rPr>
          <w:i/>
          <w:iCs/>
        </w:rPr>
        <w:t>Laboratory Methods of Test for Air Terminal Units-</w:t>
      </w:r>
      <w:r w:rsidR="002253E0">
        <w:t xml:space="preserve">, SSPC15, </w:t>
      </w:r>
      <w:r w:rsidR="002253E0" w:rsidRPr="002253E0">
        <w:rPr>
          <w:i/>
          <w:iCs/>
        </w:rPr>
        <w:t>Safety Standard for Refrigeration Systems, SSPC34, Designation and Safety Classification of Refrigerants</w:t>
      </w:r>
      <w:r w:rsidR="002253E0">
        <w:t>, and SSPC</w:t>
      </w:r>
      <w:r w:rsidR="00DC0F90">
        <w:t>127,</w:t>
      </w:r>
      <w:r w:rsidR="00DC0F90" w:rsidRPr="002253E0">
        <w:rPr>
          <w:i/>
          <w:iCs/>
        </w:rPr>
        <w:t xml:space="preserve"> Method</w:t>
      </w:r>
      <w:r w:rsidR="002253E0" w:rsidRPr="002253E0">
        <w:rPr>
          <w:i/>
          <w:iCs/>
        </w:rPr>
        <w:t xml:space="preserve"> of Testing for Rating Air Conditioning Units Serving Data Center (DC) and Other Information Technology facilities, spaces, and equipment</w:t>
      </w:r>
      <w:r w:rsidR="002253E0">
        <w:t>. –</w:t>
      </w:r>
      <w:r w:rsidR="00841820" w:rsidRPr="00841820">
        <w:t xml:space="preserve"> as shown in </w:t>
      </w:r>
      <w:hyperlink w:anchor="ATTC" w:history="1">
        <w:r w:rsidR="00841820" w:rsidRPr="00A25A5F">
          <w:rPr>
            <w:rStyle w:val="Hyperlink"/>
          </w:rPr>
          <w:t xml:space="preserve">Attachment </w:t>
        </w:r>
        <w:r w:rsidR="00080E01" w:rsidRPr="00A25A5F">
          <w:rPr>
            <w:rStyle w:val="Hyperlink"/>
          </w:rPr>
          <w:t>C</w:t>
        </w:r>
      </w:hyperlink>
      <w:r w:rsidR="00841820" w:rsidRPr="00841820">
        <w:t>, be approved.</w:t>
      </w:r>
      <w:r w:rsidR="002253E0">
        <w:t xml:space="preserve"> </w:t>
      </w:r>
    </w:p>
    <w:p w14:paraId="1BC8CC1F" w14:textId="77777777" w:rsidR="002253E0" w:rsidRPr="002919ED" w:rsidRDefault="002253E0" w:rsidP="002253E0">
      <w:pPr>
        <w:spacing w:line="40" w:lineRule="atLeast"/>
        <w:rPr>
          <w:b/>
        </w:rPr>
      </w:pPr>
    </w:p>
    <w:p w14:paraId="014B7A5C" w14:textId="78CAC45E" w:rsidR="002253E0" w:rsidRPr="002919ED" w:rsidRDefault="002253E0" w:rsidP="002253E0">
      <w:pPr>
        <w:spacing w:line="40" w:lineRule="atLeast"/>
      </w:pPr>
      <w:r w:rsidRPr="002919ED">
        <w:rPr>
          <w:b/>
        </w:rPr>
        <w:t xml:space="preserve">MOTION PASSED.  </w:t>
      </w:r>
      <w:r>
        <w:t>9</w:t>
      </w:r>
      <w:r w:rsidRPr="002919ED">
        <w:t>-0-</w:t>
      </w:r>
      <w:r w:rsidR="00841820">
        <w:t>3</w:t>
      </w:r>
      <w:r w:rsidRPr="002919ED">
        <w:t xml:space="preserve"> CNV</w:t>
      </w:r>
    </w:p>
    <w:p w14:paraId="47A1DEA2" w14:textId="6C1CBD64" w:rsidR="002253E0" w:rsidRDefault="002253E0" w:rsidP="002253E0">
      <w:pPr>
        <w:spacing w:line="40" w:lineRule="atLeast"/>
      </w:pPr>
      <w:r w:rsidRPr="00B54729">
        <w:rPr>
          <w:bCs/>
          <w:i/>
          <w:color w:val="0000FF"/>
          <w:sz w:val="18"/>
          <w:szCs w:val="18"/>
        </w:rPr>
        <w:t xml:space="preserve">Secretary’s note: </w:t>
      </w:r>
      <w:r w:rsidR="00841820" w:rsidRPr="00841820">
        <w:rPr>
          <w:bCs/>
          <w:i/>
          <w:iCs/>
          <w:color w:val="0000FF"/>
          <w:sz w:val="18"/>
          <w:szCs w:val="18"/>
        </w:rPr>
        <w:t>Phil Johnson (16), Jay Kohler (15), Jim L</w:t>
      </w:r>
      <w:r w:rsidR="00420C20">
        <w:rPr>
          <w:bCs/>
          <w:i/>
          <w:iCs/>
          <w:color w:val="0000FF"/>
          <w:sz w:val="18"/>
          <w:szCs w:val="18"/>
        </w:rPr>
        <w:t>utz</w:t>
      </w:r>
      <w:r w:rsidR="00841820" w:rsidRPr="00841820">
        <w:rPr>
          <w:bCs/>
          <w:i/>
          <w:iCs/>
          <w:color w:val="0000FF"/>
          <w:sz w:val="18"/>
          <w:szCs w:val="18"/>
        </w:rPr>
        <w:t xml:space="preserve"> (124</w:t>
      </w:r>
      <w:r w:rsidR="00420C20">
        <w:rPr>
          <w:bCs/>
          <w:i/>
          <w:iCs/>
          <w:color w:val="0000FF"/>
          <w:sz w:val="18"/>
          <w:szCs w:val="18"/>
        </w:rPr>
        <w:t>)</w:t>
      </w:r>
      <w:r w:rsidR="001B4977" w:rsidRPr="001B4977">
        <w:rPr>
          <w:bCs/>
          <w:i/>
          <w:iCs/>
          <w:color w:val="0000FF"/>
          <w:sz w:val="18"/>
          <w:szCs w:val="18"/>
        </w:rPr>
        <w:t xml:space="preserve"> abstain</w:t>
      </w:r>
      <w:r w:rsidR="00420C20">
        <w:rPr>
          <w:bCs/>
          <w:i/>
          <w:iCs/>
          <w:color w:val="0000FF"/>
          <w:sz w:val="18"/>
          <w:szCs w:val="18"/>
        </w:rPr>
        <w:t>ed</w:t>
      </w:r>
      <w:r w:rsidR="00420C20">
        <w:t xml:space="preserve"> </w:t>
      </w:r>
      <w:r w:rsidR="00420C20" w:rsidRPr="00420C20">
        <w:rPr>
          <w:i/>
          <w:iCs/>
          <w:color w:val="0000FF"/>
          <w:sz w:val="18"/>
          <w:szCs w:val="18"/>
        </w:rPr>
        <w:t>because they serve on the committee</w:t>
      </w:r>
      <w:r w:rsidR="00420C20">
        <w:t>.</w:t>
      </w:r>
      <w:r>
        <w:t xml:space="preserve"> </w:t>
      </w:r>
      <w:r w:rsidR="005F28F7" w:rsidRPr="00DC0F90">
        <w:rPr>
          <w:i/>
          <w:iCs/>
          <w:color w:val="0000FF"/>
          <w:sz w:val="18"/>
          <w:szCs w:val="18"/>
        </w:rPr>
        <w:t>Staff noted SSPC 127 was unbalanced but the SPLS Liaison explained that this committee has two categories and it is not unbalanced. The liaison will send a note to the Chair to see if he is willing to decouple the categories.</w:t>
      </w:r>
      <w:r w:rsidR="005F28F7" w:rsidRPr="00DC0F90">
        <w:rPr>
          <w:color w:val="0000FF"/>
        </w:rPr>
        <w:t xml:space="preserve"> </w:t>
      </w:r>
    </w:p>
    <w:p w14:paraId="67E4AF5A" w14:textId="77777777" w:rsidR="00841820" w:rsidRDefault="00841820" w:rsidP="002253E0">
      <w:pPr>
        <w:spacing w:line="40" w:lineRule="atLeast"/>
      </w:pPr>
    </w:p>
    <w:p w14:paraId="7899DB43" w14:textId="7DF97818" w:rsidR="00841820" w:rsidRPr="002919ED" w:rsidRDefault="00841820" w:rsidP="00841820">
      <w:pPr>
        <w:spacing w:line="40" w:lineRule="atLeast"/>
      </w:pPr>
      <w:bookmarkStart w:id="39" w:name="_Hlk148526324"/>
      <w:bookmarkEnd w:id="38"/>
      <w:r w:rsidRPr="002919ED">
        <w:t xml:space="preserve">It was moved </w:t>
      </w:r>
      <w:r>
        <w:t xml:space="preserve">by consent agenda </w:t>
      </w:r>
      <w:r w:rsidRPr="002919ED">
        <w:t xml:space="preserve">by </w:t>
      </w:r>
      <w:r w:rsidRPr="00841820">
        <w:t xml:space="preserve">Jay Kohler </w:t>
      </w:r>
      <w:r>
        <w:t xml:space="preserve">and seconded by Jennifer </w:t>
      </w:r>
      <w:proofErr w:type="spellStart"/>
      <w:r>
        <w:t>Isenbeck</w:t>
      </w:r>
      <w:proofErr w:type="spellEnd"/>
      <w:r w:rsidRPr="002919ED">
        <w:t>:</w:t>
      </w:r>
    </w:p>
    <w:p w14:paraId="417D9F3D" w14:textId="77777777" w:rsidR="00841820" w:rsidRPr="002919ED" w:rsidRDefault="00841820" w:rsidP="00841820">
      <w:pPr>
        <w:spacing w:line="40" w:lineRule="atLeast"/>
      </w:pPr>
    </w:p>
    <w:p w14:paraId="0B52B16B" w14:textId="2C3D22AA" w:rsidR="00841820" w:rsidRPr="005503C8" w:rsidRDefault="003F40CF" w:rsidP="00841820">
      <w:pPr>
        <w:spacing w:line="40" w:lineRule="atLeast"/>
        <w:rPr>
          <w:i/>
          <w:iCs/>
          <w:color w:val="70AD47" w:themeColor="accent6"/>
        </w:rPr>
      </w:pPr>
      <w:r>
        <w:rPr>
          <w:b/>
        </w:rPr>
        <w:t>21</w:t>
      </w:r>
      <w:r w:rsidR="00841820" w:rsidRPr="002919ED">
        <w:rPr>
          <w:b/>
        </w:rPr>
        <w:tab/>
      </w:r>
      <w:r w:rsidR="00841820" w:rsidRPr="002919ED">
        <w:t xml:space="preserve">That </w:t>
      </w:r>
      <w:r w:rsidR="00841820" w:rsidRPr="002919ED">
        <w:rPr>
          <w:bCs/>
        </w:rPr>
        <w:t xml:space="preserve">revisions to the </w:t>
      </w:r>
      <w:r w:rsidR="00841820" w:rsidRPr="002919ED">
        <w:t>membership roster for</w:t>
      </w:r>
      <w:r w:rsidR="00841820">
        <w:t xml:space="preserve"> SGPC13, </w:t>
      </w:r>
      <w:r w:rsidR="00841820" w:rsidRPr="00841820">
        <w:rPr>
          <w:i/>
          <w:iCs/>
        </w:rPr>
        <w:t>Measurement of Energy, Demand and Water Savings</w:t>
      </w:r>
      <w:r w:rsidR="00841820">
        <w:t>, SSPC41</w:t>
      </w:r>
      <w:r w:rsidR="00841820" w:rsidRPr="00841820">
        <w:rPr>
          <w:i/>
          <w:iCs/>
        </w:rPr>
        <w:t>, Standard Methods of Measurement</w:t>
      </w:r>
      <w:r w:rsidR="00841820">
        <w:t xml:space="preserve">, and SSPC161, </w:t>
      </w:r>
      <w:r w:rsidR="00841820" w:rsidRPr="00841820">
        <w:rPr>
          <w:i/>
          <w:iCs/>
        </w:rPr>
        <w:t>Air Quality Within Commercial Aircraft</w:t>
      </w:r>
      <w:r w:rsidR="00841820">
        <w:t>.</w:t>
      </w:r>
      <w:r w:rsidR="00841820" w:rsidRPr="002919ED">
        <w:t xml:space="preserve"> as shown in </w:t>
      </w:r>
      <w:hyperlink w:anchor="ATTC" w:history="1">
        <w:r w:rsidR="00841820" w:rsidRPr="00A25A5F">
          <w:rPr>
            <w:rStyle w:val="Hyperlink"/>
          </w:rPr>
          <w:t xml:space="preserve">Attachment </w:t>
        </w:r>
        <w:r w:rsidR="00080E01" w:rsidRPr="00A25A5F">
          <w:rPr>
            <w:rStyle w:val="Hyperlink"/>
          </w:rPr>
          <w:t>C</w:t>
        </w:r>
      </w:hyperlink>
      <w:r w:rsidR="00841820" w:rsidRPr="002919ED">
        <w:t>, be approved.</w:t>
      </w:r>
      <w:r w:rsidR="00841820" w:rsidRPr="00841820">
        <w:t xml:space="preserve"> </w:t>
      </w:r>
    </w:p>
    <w:p w14:paraId="7E6D0991" w14:textId="77777777" w:rsidR="00841820" w:rsidRPr="002919ED" w:rsidRDefault="00841820" w:rsidP="00841820">
      <w:pPr>
        <w:spacing w:line="40" w:lineRule="atLeast"/>
        <w:rPr>
          <w:b/>
        </w:rPr>
      </w:pPr>
    </w:p>
    <w:p w14:paraId="38150C9E" w14:textId="13311BAF" w:rsidR="00841820" w:rsidRPr="002919ED" w:rsidRDefault="00841820" w:rsidP="00841820">
      <w:pPr>
        <w:spacing w:line="40" w:lineRule="atLeast"/>
      </w:pPr>
      <w:r w:rsidRPr="002919ED">
        <w:rPr>
          <w:b/>
        </w:rPr>
        <w:t xml:space="preserve">MOTION PASSED.  </w:t>
      </w:r>
      <w:r>
        <w:t>10</w:t>
      </w:r>
      <w:r w:rsidRPr="002919ED">
        <w:t>-0-</w:t>
      </w:r>
      <w:r>
        <w:t>2</w:t>
      </w:r>
      <w:r w:rsidRPr="002919ED">
        <w:t xml:space="preserve"> CNV</w:t>
      </w:r>
    </w:p>
    <w:p w14:paraId="1A91D681" w14:textId="4E88B482" w:rsidR="00841820" w:rsidRDefault="00841820" w:rsidP="00841820">
      <w:pPr>
        <w:spacing w:line="40" w:lineRule="atLeast"/>
      </w:pPr>
      <w:r w:rsidRPr="00B54729">
        <w:rPr>
          <w:bCs/>
          <w:i/>
          <w:color w:val="0000FF"/>
          <w:sz w:val="18"/>
          <w:szCs w:val="18"/>
        </w:rPr>
        <w:t xml:space="preserve">Secretary’s note: </w:t>
      </w:r>
      <w:r w:rsidRPr="00841820">
        <w:rPr>
          <w:bCs/>
          <w:i/>
          <w:iCs/>
          <w:color w:val="0000FF"/>
          <w:sz w:val="18"/>
          <w:szCs w:val="18"/>
        </w:rPr>
        <w:t>Jim L</w:t>
      </w:r>
      <w:r w:rsidR="00420C20">
        <w:rPr>
          <w:bCs/>
          <w:i/>
          <w:iCs/>
          <w:color w:val="0000FF"/>
          <w:sz w:val="18"/>
          <w:szCs w:val="18"/>
        </w:rPr>
        <w:t>utz</w:t>
      </w:r>
      <w:r>
        <w:rPr>
          <w:bCs/>
          <w:i/>
          <w:iCs/>
          <w:color w:val="0000FF"/>
          <w:sz w:val="18"/>
          <w:szCs w:val="18"/>
        </w:rPr>
        <w:t xml:space="preserve"> and Margaret Mathison</w:t>
      </w:r>
      <w:r w:rsidRPr="00841820">
        <w:rPr>
          <w:bCs/>
          <w:i/>
          <w:iCs/>
          <w:color w:val="0000FF"/>
          <w:sz w:val="18"/>
          <w:szCs w:val="18"/>
        </w:rPr>
        <w:t xml:space="preserve"> (</w:t>
      </w:r>
      <w:r>
        <w:rPr>
          <w:bCs/>
          <w:i/>
          <w:iCs/>
          <w:color w:val="0000FF"/>
          <w:sz w:val="18"/>
          <w:szCs w:val="18"/>
        </w:rPr>
        <w:t>SSPC41)</w:t>
      </w:r>
      <w:r w:rsidR="001B4977" w:rsidRPr="001B4977">
        <w:rPr>
          <w:bCs/>
          <w:i/>
          <w:iCs/>
          <w:color w:val="0000FF"/>
          <w:sz w:val="18"/>
          <w:szCs w:val="18"/>
        </w:rPr>
        <w:t xml:space="preserve"> abstai</w:t>
      </w:r>
      <w:r w:rsidR="00420C20">
        <w:rPr>
          <w:bCs/>
          <w:i/>
          <w:iCs/>
          <w:color w:val="0000FF"/>
          <w:sz w:val="18"/>
          <w:szCs w:val="18"/>
        </w:rPr>
        <w:t>ned because they serve on the committee</w:t>
      </w:r>
      <w:r w:rsidR="001B4977" w:rsidRPr="001B4977">
        <w:rPr>
          <w:bCs/>
          <w:i/>
          <w:iCs/>
          <w:color w:val="0000FF"/>
          <w:sz w:val="18"/>
          <w:szCs w:val="18"/>
        </w:rPr>
        <w:t>.</w:t>
      </w:r>
      <w:r w:rsidR="00420C20">
        <w:rPr>
          <w:bCs/>
          <w:i/>
          <w:iCs/>
          <w:color w:val="0000FF"/>
          <w:sz w:val="18"/>
          <w:szCs w:val="18"/>
        </w:rPr>
        <w:t xml:space="preserve"> </w:t>
      </w:r>
      <w:r w:rsidR="005F28F7" w:rsidRPr="00DC0F90">
        <w:rPr>
          <w:i/>
          <w:iCs/>
          <w:color w:val="0000FF"/>
          <w:sz w:val="18"/>
          <w:szCs w:val="18"/>
        </w:rPr>
        <w:t>Jim Lutz asked about the membership count, he noted that we are adding members but if you look at the roster, the number did not change. Margaret responded that these changes may be only changes to the assignment but membership isn’t changing. Staff researched and found Margarets response to be accurate.</w:t>
      </w:r>
    </w:p>
    <w:bookmarkEnd w:id="39"/>
    <w:p w14:paraId="122BBA49" w14:textId="77777777" w:rsidR="002253E0" w:rsidRDefault="002253E0" w:rsidP="002253E0">
      <w:pPr>
        <w:spacing w:line="40" w:lineRule="atLeast"/>
      </w:pPr>
    </w:p>
    <w:p w14:paraId="2C3B3CD0" w14:textId="6F4CE77F" w:rsidR="00841820" w:rsidRPr="00557AC7" w:rsidRDefault="00841820" w:rsidP="00841820">
      <w:pPr>
        <w:spacing w:line="40" w:lineRule="atLeast"/>
      </w:pPr>
      <w:r w:rsidRPr="00557AC7">
        <w:t xml:space="preserve">It was moved by consent agenda by </w:t>
      </w:r>
      <w:r>
        <w:t>Dave Robin</w:t>
      </w:r>
      <w:r w:rsidRPr="00557AC7">
        <w:t xml:space="preserve"> and seconded by </w:t>
      </w:r>
      <w:r>
        <w:t>Kathleen Owen</w:t>
      </w:r>
      <w:r w:rsidRPr="00557AC7">
        <w:t>:</w:t>
      </w:r>
    </w:p>
    <w:p w14:paraId="7798CF4D" w14:textId="77777777" w:rsidR="00841820" w:rsidRPr="00557AC7" w:rsidRDefault="00841820" w:rsidP="00841820">
      <w:pPr>
        <w:spacing w:line="40" w:lineRule="atLeast"/>
      </w:pPr>
    </w:p>
    <w:p w14:paraId="3C55B1B6" w14:textId="0FF308C2" w:rsidR="00841820" w:rsidRPr="00557AC7" w:rsidRDefault="003F40CF" w:rsidP="00841820">
      <w:pPr>
        <w:spacing w:line="40" w:lineRule="atLeast"/>
      </w:pPr>
      <w:r>
        <w:rPr>
          <w:b/>
        </w:rPr>
        <w:t>22</w:t>
      </w:r>
      <w:r w:rsidR="00841820" w:rsidRPr="00557AC7">
        <w:rPr>
          <w:b/>
        </w:rPr>
        <w:tab/>
      </w:r>
      <w:r w:rsidR="00841820" w:rsidRPr="00557AC7">
        <w:t xml:space="preserve">That </w:t>
      </w:r>
      <w:r w:rsidR="00841820" w:rsidRPr="00557AC7">
        <w:rPr>
          <w:bCs/>
        </w:rPr>
        <w:t xml:space="preserve">revisions to the </w:t>
      </w:r>
      <w:r w:rsidR="00841820" w:rsidRPr="00557AC7">
        <w:t xml:space="preserve">membership roster for </w:t>
      </w:r>
      <w:r w:rsidR="00841820" w:rsidRPr="00841820">
        <w:t xml:space="preserve">SPC232, </w:t>
      </w:r>
      <w:r w:rsidR="00841820" w:rsidRPr="00841820">
        <w:rPr>
          <w:i/>
          <w:iCs/>
        </w:rPr>
        <w:t>Common Content and Specifications for Building Data Schemas</w:t>
      </w:r>
      <w:r w:rsidR="00841820">
        <w:t xml:space="preserve"> </w:t>
      </w:r>
      <w:r w:rsidR="00841820" w:rsidRPr="00557AC7">
        <w:t xml:space="preserve">as shown in </w:t>
      </w:r>
      <w:hyperlink w:anchor="ATTC" w:history="1">
        <w:r w:rsidR="00841820" w:rsidRPr="00A25A5F">
          <w:rPr>
            <w:rStyle w:val="Hyperlink"/>
          </w:rPr>
          <w:t xml:space="preserve">Attachment </w:t>
        </w:r>
        <w:r w:rsidR="00080E01" w:rsidRPr="00A25A5F">
          <w:rPr>
            <w:rStyle w:val="Hyperlink"/>
          </w:rPr>
          <w:t>C</w:t>
        </w:r>
      </w:hyperlink>
      <w:r w:rsidR="00841820" w:rsidRPr="00557AC7">
        <w:t>, be approved.</w:t>
      </w:r>
    </w:p>
    <w:p w14:paraId="3E8F6CF5" w14:textId="77777777" w:rsidR="00841820" w:rsidRPr="00557AC7" w:rsidRDefault="00841820" w:rsidP="00841820">
      <w:pPr>
        <w:spacing w:line="40" w:lineRule="atLeast"/>
        <w:rPr>
          <w:b/>
        </w:rPr>
      </w:pPr>
    </w:p>
    <w:p w14:paraId="1F53C4AE" w14:textId="3829F5C0" w:rsidR="00841820" w:rsidRDefault="00841820" w:rsidP="00841820">
      <w:pPr>
        <w:spacing w:line="40" w:lineRule="atLeast"/>
      </w:pPr>
      <w:r w:rsidRPr="00557AC7">
        <w:rPr>
          <w:b/>
        </w:rPr>
        <w:t xml:space="preserve">MOTION PASSED.  </w:t>
      </w:r>
      <w:r w:rsidRPr="00557AC7">
        <w:t>1</w:t>
      </w:r>
      <w:r>
        <w:t>2</w:t>
      </w:r>
      <w:r w:rsidRPr="00557AC7">
        <w:t>-0-0 CNV</w:t>
      </w:r>
    </w:p>
    <w:p w14:paraId="082CE141" w14:textId="77777777" w:rsidR="00841820" w:rsidRDefault="00841820" w:rsidP="00841820">
      <w:pPr>
        <w:spacing w:line="40" w:lineRule="atLeast"/>
      </w:pPr>
    </w:p>
    <w:p w14:paraId="6E42A6B2" w14:textId="6CFCD645" w:rsidR="00841820" w:rsidRPr="002919ED" w:rsidRDefault="00841820" w:rsidP="00841820">
      <w:pPr>
        <w:spacing w:line="40" w:lineRule="atLeast"/>
      </w:pPr>
      <w:r w:rsidRPr="002919ED">
        <w:t xml:space="preserve">It was moved </w:t>
      </w:r>
      <w:r>
        <w:t xml:space="preserve">by consent agenda </w:t>
      </w:r>
      <w:r w:rsidRPr="002919ED">
        <w:t xml:space="preserve">by </w:t>
      </w:r>
      <w:r w:rsidR="001B4977">
        <w:t>Dave Robin</w:t>
      </w:r>
      <w:r w:rsidRPr="00841820">
        <w:t xml:space="preserve"> </w:t>
      </w:r>
      <w:r>
        <w:t xml:space="preserve">and seconded by </w:t>
      </w:r>
      <w:r w:rsidR="001B4977">
        <w:t>Kathleen Owen</w:t>
      </w:r>
      <w:r w:rsidRPr="002919ED">
        <w:t>:</w:t>
      </w:r>
    </w:p>
    <w:p w14:paraId="0E01E537" w14:textId="77777777" w:rsidR="00841820" w:rsidRPr="002919ED" w:rsidRDefault="00841820" w:rsidP="00841820">
      <w:pPr>
        <w:spacing w:line="40" w:lineRule="atLeast"/>
      </w:pPr>
    </w:p>
    <w:p w14:paraId="79C32DD8" w14:textId="2E42CECB" w:rsidR="00841820" w:rsidRPr="001B4977" w:rsidRDefault="003F40CF" w:rsidP="001B4977">
      <w:pPr>
        <w:spacing w:line="40" w:lineRule="atLeast"/>
      </w:pPr>
      <w:r>
        <w:rPr>
          <w:b/>
        </w:rPr>
        <w:t>23</w:t>
      </w:r>
      <w:r w:rsidR="00841820" w:rsidRPr="002919ED">
        <w:rPr>
          <w:b/>
        </w:rPr>
        <w:tab/>
      </w:r>
      <w:r w:rsidR="00841820" w:rsidRPr="002919ED">
        <w:t xml:space="preserve">That </w:t>
      </w:r>
      <w:r w:rsidR="00841820" w:rsidRPr="002919ED">
        <w:rPr>
          <w:bCs/>
        </w:rPr>
        <w:t xml:space="preserve">revisions to the </w:t>
      </w:r>
      <w:r w:rsidR="00841820" w:rsidRPr="002919ED">
        <w:t>membership roster for</w:t>
      </w:r>
      <w:r w:rsidR="001B4977">
        <w:t xml:space="preserve"> SPC231, CDL - </w:t>
      </w:r>
      <w:r w:rsidR="001B4977" w:rsidRPr="001B4977">
        <w:rPr>
          <w:i/>
          <w:iCs/>
        </w:rPr>
        <w:t>A Control Description Language for Building Environmental Control Sequences</w:t>
      </w:r>
      <w:r w:rsidR="001B4977">
        <w:t xml:space="preserve">, SSPC30, </w:t>
      </w:r>
      <w:r w:rsidR="001B4977" w:rsidRPr="001B4977">
        <w:rPr>
          <w:i/>
          <w:iCs/>
        </w:rPr>
        <w:t>Method of Testing Liquid Chillers</w:t>
      </w:r>
      <w:r w:rsidR="001B4977">
        <w:t xml:space="preserve">, SSPC147, </w:t>
      </w:r>
      <w:r w:rsidR="001B4977" w:rsidRPr="001B4977">
        <w:rPr>
          <w:i/>
          <w:iCs/>
        </w:rPr>
        <w:t>Method of Testing the Performance of Cool Storage Systems</w:t>
      </w:r>
      <w:r w:rsidR="001B4977">
        <w:t xml:space="preserve">, and SSPC300, </w:t>
      </w:r>
      <w:r w:rsidR="001B4977" w:rsidRPr="001B4977">
        <w:rPr>
          <w:i/>
          <w:iCs/>
        </w:rPr>
        <w:t>Commissioning</w:t>
      </w:r>
      <w:r w:rsidR="00841820">
        <w:t>.</w:t>
      </w:r>
      <w:r w:rsidR="00841820" w:rsidRPr="002919ED">
        <w:t xml:space="preserve"> as shown in </w:t>
      </w:r>
      <w:hyperlink w:anchor="ATTC" w:history="1">
        <w:r w:rsidR="00841820" w:rsidRPr="00A25A5F">
          <w:rPr>
            <w:rStyle w:val="Hyperlink"/>
          </w:rPr>
          <w:t xml:space="preserve">Attachment </w:t>
        </w:r>
        <w:r w:rsidR="00080E01" w:rsidRPr="00A25A5F">
          <w:rPr>
            <w:rStyle w:val="Hyperlink"/>
          </w:rPr>
          <w:t>C</w:t>
        </w:r>
      </w:hyperlink>
      <w:r w:rsidR="00841820" w:rsidRPr="002919ED">
        <w:t>, be approved</w:t>
      </w:r>
      <w:r w:rsidR="001B4977">
        <w:t>.</w:t>
      </w:r>
    </w:p>
    <w:p w14:paraId="4FC2A085" w14:textId="77777777" w:rsidR="00841820" w:rsidRPr="002919ED" w:rsidRDefault="00841820" w:rsidP="00841820">
      <w:pPr>
        <w:spacing w:line="40" w:lineRule="atLeast"/>
        <w:rPr>
          <w:b/>
        </w:rPr>
      </w:pPr>
    </w:p>
    <w:p w14:paraId="7894DB44" w14:textId="77777777" w:rsidR="00841820" w:rsidRPr="002919ED" w:rsidRDefault="00841820" w:rsidP="00841820">
      <w:pPr>
        <w:spacing w:line="40" w:lineRule="atLeast"/>
      </w:pPr>
      <w:r w:rsidRPr="002919ED">
        <w:rPr>
          <w:b/>
        </w:rPr>
        <w:t xml:space="preserve">MOTION PASSED.  </w:t>
      </w:r>
      <w:r>
        <w:t>10</w:t>
      </w:r>
      <w:r w:rsidRPr="002919ED">
        <w:t>-0-</w:t>
      </w:r>
      <w:r>
        <w:t>2</w:t>
      </w:r>
      <w:r w:rsidRPr="002919ED">
        <w:t xml:space="preserve"> CNV</w:t>
      </w:r>
    </w:p>
    <w:p w14:paraId="01ACAE74" w14:textId="3972F247" w:rsidR="00841820" w:rsidRDefault="00841820" w:rsidP="00841820">
      <w:pPr>
        <w:spacing w:line="40" w:lineRule="atLeast"/>
      </w:pPr>
      <w:r w:rsidRPr="00B54729">
        <w:rPr>
          <w:bCs/>
          <w:i/>
          <w:color w:val="0000FF"/>
          <w:sz w:val="18"/>
          <w:szCs w:val="18"/>
        </w:rPr>
        <w:t xml:space="preserve">Secretary’s note: </w:t>
      </w:r>
      <w:r w:rsidR="001B4977">
        <w:rPr>
          <w:bCs/>
          <w:i/>
          <w:iCs/>
          <w:color w:val="0000FF"/>
          <w:sz w:val="18"/>
          <w:szCs w:val="18"/>
        </w:rPr>
        <w:t>Dave Robin</w:t>
      </w:r>
      <w:r>
        <w:rPr>
          <w:bCs/>
          <w:i/>
          <w:iCs/>
          <w:color w:val="0000FF"/>
          <w:sz w:val="18"/>
          <w:szCs w:val="18"/>
        </w:rPr>
        <w:t xml:space="preserve"> and </w:t>
      </w:r>
      <w:r w:rsidR="001B4977">
        <w:rPr>
          <w:bCs/>
          <w:i/>
          <w:iCs/>
          <w:color w:val="0000FF"/>
          <w:sz w:val="18"/>
          <w:szCs w:val="18"/>
        </w:rPr>
        <w:t>Gerald Kettler</w:t>
      </w:r>
      <w:r w:rsidRPr="00841820">
        <w:rPr>
          <w:bCs/>
          <w:i/>
          <w:iCs/>
          <w:color w:val="0000FF"/>
          <w:sz w:val="18"/>
          <w:szCs w:val="18"/>
        </w:rPr>
        <w:t xml:space="preserve"> (</w:t>
      </w:r>
      <w:r w:rsidR="001B4977">
        <w:rPr>
          <w:bCs/>
          <w:i/>
          <w:iCs/>
          <w:color w:val="0000FF"/>
          <w:sz w:val="18"/>
          <w:szCs w:val="18"/>
        </w:rPr>
        <w:t xml:space="preserve">300) </w:t>
      </w:r>
      <w:bookmarkStart w:id="40" w:name="_Hlk148526556"/>
      <w:r w:rsidR="001B4977">
        <w:rPr>
          <w:bCs/>
          <w:i/>
          <w:iCs/>
          <w:color w:val="0000FF"/>
          <w:sz w:val="18"/>
          <w:szCs w:val="18"/>
        </w:rPr>
        <w:t>abstain</w:t>
      </w:r>
      <w:r w:rsidR="00420C20">
        <w:rPr>
          <w:bCs/>
          <w:i/>
          <w:iCs/>
          <w:color w:val="0000FF"/>
          <w:sz w:val="18"/>
          <w:szCs w:val="18"/>
        </w:rPr>
        <w:t>ed because they serve on the committee</w:t>
      </w:r>
      <w:r>
        <w:t xml:space="preserve">. </w:t>
      </w:r>
      <w:bookmarkEnd w:id="40"/>
    </w:p>
    <w:p w14:paraId="5774C8DE" w14:textId="77777777" w:rsidR="00342411" w:rsidRDefault="00342411" w:rsidP="001B0461">
      <w:pPr>
        <w:spacing w:line="40" w:lineRule="atLeast"/>
      </w:pPr>
    </w:p>
    <w:p w14:paraId="40820777" w14:textId="77777777" w:rsidR="00003CD6" w:rsidRPr="00C74334" w:rsidRDefault="00003CD6" w:rsidP="001B0461">
      <w:pPr>
        <w:spacing w:line="40" w:lineRule="atLeast"/>
      </w:pPr>
    </w:p>
    <w:p w14:paraId="33A2A33A" w14:textId="21EDFE89" w:rsidR="001D105D" w:rsidRPr="00C74334" w:rsidRDefault="001D105D" w:rsidP="005F3F1A">
      <w:pPr>
        <w:pStyle w:val="Heading1"/>
      </w:pPr>
      <w:bookmarkStart w:id="41" w:name="_Toc147738076"/>
      <w:r w:rsidRPr="00C74334">
        <w:t>New Business</w:t>
      </w:r>
      <w:bookmarkEnd w:id="41"/>
    </w:p>
    <w:p w14:paraId="640FFC8B" w14:textId="17773913" w:rsidR="00720671" w:rsidRPr="00C74334" w:rsidRDefault="00720671" w:rsidP="00F55CD1">
      <w:pPr>
        <w:spacing w:line="40" w:lineRule="atLeast"/>
      </w:pPr>
    </w:p>
    <w:p w14:paraId="6AE73265" w14:textId="77777777" w:rsidR="007A5644" w:rsidRPr="007A5644" w:rsidRDefault="007A5644" w:rsidP="007A5644">
      <w:pPr>
        <w:spacing w:line="40" w:lineRule="atLeast"/>
        <w:rPr>
          <w:rFonts w:eastAsia="Times New Roman"/>
          <w:bCs/>
        </w:rPr>
      </w:pPr>
      <w:r w:rsidRPr="007A5644">
        <w:rPr>
          <w:rFonts w:eastAsia="Times New Roman"/>
          <w:bCs/>
        </w:rPr>
        <w:t xml:space="preserve">Members inquired about access to workplans and status of standards. Staff took an action item to research this topic and report back at the next meeting. Philip questioned whether subcommittees needed to adhere to the same rules as the parent PC </w:t>
      </w:r>
      <w:proofErr w:type="gramStart"/>
      <w:r w:rsidRPr="007A5644">
        <w:rPr>
          <w:rFonts w:eastAsia="Times New Roman"/>
          <w:bCs/>
        </w:rPr>
        <w:t>and also</w:t>
      </w:r>
      <w:proofErr w:type="gramEnd"/>
      <w:r w:rsidRPr="007A5644">
        <w:rPr>
          <w:rFonts w:eastAsia="Times New Roman"/>
          <w:bCs/>
        </w:rPr>
        <w:t xml:space="preserve"> whether or not the Online Comment Database adheres to the same rules. Philip will propose changes to PPIS at the next meeting.</w:t>
      </w:r>
    </w:p>
    <w:p w14:paraId="408083D8" w14:textId="77777777" w:rsidR="005532B0" w:rsidRPr="005A5823" w:rsidRDefault="005532B0" w:rsidP="00346914">
      <w:pPr>
        <w:spacing w:line="40" w:lineRule="atLeast"/>
        <w:rPr>
          <w:i/>
          <w:iCs/>
          <w:highlight w:val="yellow"/>
        </w:rPr>
      </w:pPr>
    </w:p>
    <w:p w14:paraId="7553CCE2" w14:textId="77777777" w:rsidR="00346914" w:rsidRPr="00483A15" w:rsidRDefault="00346914" w:rsidP="005F3F1A">
      <w:pPr>
        <w:pStyle w:val="Heading1"/>
      </w:pPr>
      <w:bookmarkStart w:id="42" w:name="_Toc147738077"/>
      <w:r w:rsidRPr="00483A15">
        <w:t>Liaison Reports</w:t>
      </w:r>
      <w:bookmarkEnd w:id="42"/>
    </w:p>
    <w:p w14:paraId="2AE7EB2C" w14:textId="77777777" w:rsidR="00346914" w:rsidRPr="00483A15" w:rsidRDefault="00346914" w:rsidP="00346914">
      <w:pPr>
        <w:spacing w:line="40" w:lineRule="atLeast"/>
        <w:rPr>
          <w:i/>
          <w:iCs/>
        </w:rPr>
      </w:pPr>
    </w:p>
    <w:p w14:paraId="4E6693EF" w14:textId="559A3DD5" w:rsidR="005503C8" w:rsidRDefault="00704AF1" w:rsidP="00F55CD1">
      <w:pPr>
        <w:tabs>
          <w:tab w:val="left" w:pos="360"/>
        </w:tabs>
        <w:spacing w:line="40" w:lineRule="atLeast"/>
        <w:rPr>
          <w:iCs/>
        </w:rPr>
      </w:pPr>
      <w:r>
        <w:rPr>
          <w:iCs/>
        </w:rPr>
        <w:t>SPLS reviewed the status of project committees and liaison reports.</w:t>
      </w:r>
    </w:p>
    <w:p w14:paraId="5CA159C9" w14:textId="7CFB30A1" w:rsidR="00346914" w:rsidRPr="005503C8" w:rsidRDefault="00346914" w:rsidP="00F55CD1">
      <w:pPr>
        <w:tabs>
          <w:tab w:val="left" w:pos="360"/>
        </w:tabs>
        <w:spacing w:line="40" w:lineRule="atLeast"/>
        <w:rPr>
          <w:noProof/>
        </w:rPr>
      </w:pPr>
    </w:p>
    <w:p w14:paraId="0729A6A8" w14:textId="77777777" w:rsidR="003F5EC6" w:rsidRPr="00483A15" w:rsidRDefault="003F5EC6" w:rsidP="003F5EC6">
      <w:pPr>
        <w:ind w:left="720" w:hanging="720"/>
        <w:rPr>
          <w:i/>
        </w:rPr>
      </w:pPr>
    </w:p>
    <w:p w14:paraId="63EB4103" w14:textId="35D88945" w:rsidR="003F5EC6" w:rsidRPr="00483A15" w:rsidRDefault="003F5EC6" w:rsidP="005F3F1A">
      <w:pPr>
        <w:pStyle w:val="Heading1"/>
      </w:pPr>
      <w:bookmarkStart w:id="43" w:name="_Toc95725044"/>
      <w:bookmarkStart w:id="44" w:name="_Toc147738078"/>
      <w:r w:rsidRPr="00483A15">
        <w:t>Next Meeting/Closing Items</w:t>
      </w:r>
      <w:bookmarkEnd w:id="43"/>
      <w:bookmarkEnd w:id="44"/>
    </w:p>
    <w:p w14:paraId="532A02F4" w14:textId="273813B3" w:rsidR="003F5EC6" w:rsidRPr="00483A15" w:rsidRDefault="003F5EC6" w:rsidP="003F5EC6"/>
    <w:p w14:paraId="0DC035F1" w14:textId="77777777" w:rsidR="003F5EC6" w:rsidRPr="00483A15" w:rsidRDefault="003F5EC6" w:rsidP="003F5EC6">
      <w:r w:rsidRPr="00483A15">
        <w:t xml:space="preserve">Next Meetings: </w:t>
      </w:r>
    </w:p>
    <w:p w14:paraId="21E2163A" w14:textId="77777777" w:rsidR="003F5EC6" w:rsidRPr="00483A15" w:rsidRDefault="003F5EC6" w:rsidP="003F5EC6"/>
    <w:p w14:paraId="09CE822C" w14:textId="77777777" w:rsidR="001B4977" w:rsidRPr="001B4977" w:rsidRDefault="001B4977" w:rsidP="001B4977">
      <w:pPr>
        <w:numPr>
          <w:ilvl w:val="0"/>
          <w:numId w:val="35"/>
        </w:numPr>
        <w:rPr>
          <w:iCs/>
        </w:rPr>
      </w:pPr>
      <w:r w:rsidRPr="001B4977">
        <w:rPr>
          <w:iCs/>
        </w:rPr>
        <w:t>ASHRAE Winter Meeting Chicago 2024</w:t>
      </w:r>
    </w:p>
    <w:p w14:paraId="52648B4E" w14:textId="77777777" w:rsidR="001B4977" w:rsidRPr="001B4977" w:rsidRDefault="001B4977" w:rsidP="001B4977">
      <w:pPr>
        <w:ind w:firstLine="720"/>
        <w:rPr>
          <w:iCs/>
        </w:rPr>
      </w:pPr>
      <w:r w:rsidRPr="001B4977">
        <w:rPr>
          <w:iCs/>
        </w:rPr>
        <w:t xml:space="preserve">Marriott Marquis Chicago | 2121 S Prairie Ave. </w:t>
      </w:r>
    </w:p>
    <w:p w14:paraId="76410773" w14:textId="77777777" w:rsidR="001B4977" w:rsidRPr="001B4977" w:rsidRDefault="001B4977" w:rsidP="001B4977">
      <w:pPr>
        <w:ind w:left="720"/>
        <w:rPr>
          <w:iCs/>
        </w:rPr>
      </w:pPr>
      <w:r w:rsidRPr="001B4977">
        <w:rPr>
          <w:iCs/>
        </w:rPr>
        <w:t>Chicago, IL 60616</w:t>
      </w:r>
    </w:p>
    <w:p w14:paraId="37C7B7FF" w14:textId="77777777" w:rsidR="001B4977" w:rsidRPr="001B4977" w:rsidRDefault="001B4977" w:rsidP="001B4977">
      <w:pPr>
        <w:ind w:firstLine="720"/>
        <w:rPr>
          <w:iCs/>
        </w:rPr>
      </w:pPr>
      <w:r w:rsidRPr="001B4977">
        <w:rPr>
          <w:iCs/>
        </w:rPr>
        <w:t>Friday, January 19, 2024 2:00pm – 6:00pm Central</w:t>
      </w:r>
    </w:p>
    <w:p w14:paraId="03EA76CD" w14:textId="77777777" w:rsidR="001B4977" w:rsidRPr="001B4977" w:rsidRDefault="001B4977" w:rsidP="001B4977">
      <w:pPr>
        <w:ind w:firstLine="720"/>
        <w:rPr>
          <w:iCs/>
        </w:rPr>
      </w:pPr>
      <w:r w:rsidRPr="001B4977">
        <w:rPr>
          <w:iCs/>
        </w:rPr>
        <w:t>Tuesday, January 23, 2024 11:00am – 2:00pm Central</w:t>
      </w:r>
    </w:p>
    <w:p w14:paraId="0D440940" w14:textId="77777777" w:rsidR="003F5EC6" w:rsidRPr="00483A15" w:rsidRDefault="003F5EC6" w:rsidP="003F5EC6"/>
    <w:p w14:paraId="0623992C" w14:textId="77777777" w:rsidR="003F5EC6" w:rsidRPr="00483A15" w:rsidRDefault="003F5EC6" w:rsidP="003F5EC6"/>
    <w:p w14:paraId="1EB7D3F3" w14:textId="4FA0E9B9" w:rsidR="003F5EC6" w:rsidRPr="00483A15" w:rsidRDefault="003F5EC6" w:rsidP="005F3F1A">
      <w:pPr>
        <w:pStyle w:val="Heading1"/>
      </w:pPr>
      <w:bookmarkStart w:id="45" w:name="_Toc95725045"/>
      <w:bookmarkStart w:id="46" w:name="_Toc147738079"/>
      <w:r w:rsidRPr="00483A15">
        <w:t>Adjournment</w:t>
      </w:r>
      <w:bookmarkEnd w:id="45"/>
      <w:bookmarkEnd w:id="46"/>
    </w:p>
    <w:p w14:paraId="0D4AD624" w14:textId="77777777" w:rsidR="003F5EC6" w:rsidRPr="00483A15" w:rsidRDefault="003F5EC6" w:rsidP="003F5EC6"/>
    <w:p w14:paraId="0B05D3C9" w14:textId="0E21398A" w:rsidR="003F5EC6" w:rsidRPr="005A5823" w:rsidRDefault="003F5EC6" w:rsidP="003F5EC6">
      <w:r w:rsidRPr="00483A15">
        <w:t xml:space="preserve">The SPLS meeting adjourned at pm </w:t>
      </w:r>
      <w:r w:rsidR="00483A15" w:rsidRPr="00483A15">
        <w:t>1</w:t>
      </w:r>
      <w:r w:rsidR="001B4977">
        <w:t>1</w:t>
      </w:r>
      <w:r w:rsidR="00483A15" w:rsidRPr="00483A15">
        <w:t>:</w:t>
      </w:r>
      <w:r w:rsidR="001B4977">
        <w:t xml:space="preserve">35a </w:t>
      </w:r>
      <w:r w:rsidRPr="00483A15">
        <w:t>E</w:t>
      </w:r>
      <w:r w:rsidR="001B4977">
        <w:t>D</w:t>
      </w:r>
      <w:r w:rsidRPr="00483A15">
        <w:t>T.</w:t>
      </w:r>
    </w:p>
    <w:p w14:paraId="799A7C0A" w14:textId="77777777" w:rsidR="003F5EC6" w:rsidRDefault="003F5EC6" w:rsidP="003F5EC6"/>
    <w:p w14:paraId="54EAEF1E" w14:textId="013A1C6A" w:rsidR="000270A8" w:rsidRDefault="000270A8" w:rsidP="00E1034C">
      <w:pPr>
        <w:rPr>
          <w:i/>
          <w:color w:val="0070C0"/>
        </w:rPr>
      </w:pPr>
    </w:p>
    <w:p w14:paraId="0A956CE7" w14:textId="0AE37F98" w:rsidR="0097510F" w:rsidRPr="00BF1D9B" w:rsidRDefault="0097510F" w:rsidP="005F3F1A">
      <w:pPr>
        <w:pStyle w:val="Heading1"/>
      </w:pPr>
      <w:bookmarkStart w:id="47" w:name="_Toc147738080"/>
      <w:r>
        <w:t>Attachments</w:t>
      </w:r>
      <w:bookmarkEnd w:id="47"/>
    </w:p>
    <w:p w14:paraId="16EC71B3" w14:textId="77777777" w:rsidR="00075013" w:rsidRDefault="00075013" w:rsidP="00F55CD1">
      <w:pPr>
        <w:spacing w:line="40" w:lineRule="atLeast"/>
        <w:ind w:hanging="720"/>
        <w:sectPr w:rsidR="00075013" w:rsidSect="007D763C">
          <w:footerReference w:type="default" r:id="rId11"/>
          <w:type w:val="continuous"/>
          <w:pgSz w:w="12240" w:h="15840" w:code="1"/>
          <w:pgMar w:top="1152" w:right="1440" w:bottom="1152" w:left="1440" w:header="720" w:footer="432" w:gutter="0"/>
          <w:cols w:space="720"/>
          <w:docGrid w:linePitch="360"/>
        </w:sectPr>
      </w:pPr>
    </w:p>
    <w:p w14:paraId="217F9437" w14:textId="57669EF1" w:rsidR="0097510F" w:rsidRDefault="0097510F" w:rsidP="00A61950">
      <w:pPr>
        <w:pStyle w:val="BodyTextIndent"/>
        <w:tabs>
          <w:tab w:val="left" w:pos="-720"/>
          <w:tab w:val="left" w:pos="720"/>
          <w:tab w:val="right" w:leader="dot" w:pos="4320"/>
          <w:tab w:val="left" w:pos="9120"/>
          <w:tab w:val="left" w:pos="12240"/>
        </w:tabs>
        <w:suppressAutoHyphens/>
        <w:spacing w:after="0"/>
        <w:ind w:left="630" w:hanging="630"/>
      </w:pPr>
    </w:p>
    <w:bookmarkStart w:id="48" w:name="ATTA"/>
    <w:bookmarkStart w:id="49" w:name="_Hlk147489820"/>
    <w:p w14:paraId="136759BB" w14:textId="413EFCFF" w:rsidR="003B3829" w:rsidRDefault="004C6D2F" w:rsidP="00F55CD1">
      <w:pPr>
        <w:pStyle w:val="BodyTextIndent"/>
        <w:tabs>
          <w:tab w:val="left" w:pos="-720"/>
          <w:tab w:val="left" w:pos="720"/>
          <w:tab w:val="right" w:leader="dot" w:pos="4320"/>
          <w:tab w:val="left" w:pos="9120"/>
          <w:tab w:val="left" w:pos="12240"/>
        </w:tabs>
        <w:suppressAutoHyphens/>
        <w:spacing w:after="0"/>
        <w:ind w:left="630" w:hanging="630"/>
      </w:pPr>
      <w:r>
        <w:fldChar w:fldCharType="begin"/>
      </w:r>
      <w:r>
        <w:instrText>HYPERLINK  \l "ATTA"</w:instrText>
      </w:r>
      <w:r>
        <w:fldChar w:fldCharType="separate"/>
      </w:r>
      <w:r w:rsidR="003B3829" w:rsidRPr="004C6D2F">
        <w:rPr>
          <w:rStyle w:val="Hyperlink"/>
        </w:rPr>
        <w:t>Attachment A</w:t>
      </w:r>
      <w:r>
        <w:fldChar w:fldCharType="end"/>
      </w:r>
    </w:p>
    <w:bookmarkEnd w:id="48"/>
    <w:bookmarkStart w:id="50" w:name="_MON_1758349773"/>
    <w:bookmarkEnd w:id="50"/>
    <w:p w14:paraId="5DE79592" w14:textId="55FD4420" w:rsidR="003B3829" w:rsidRDefault="004F7D06" w:rsidP="00F55CD1">
      <w:pPr>
        <w:pStyle w:val="BodyTextIndent"/>
        <w:tabs>
          <w:tab w:val="left" w:pos="-720"/>
          <w:tab w:val="left" w:pos="720"/>
          <w:tab w:val="right" w:leader="dot" w:pos="4320"/>
          <w:tab w:val="left" w:pos="9120"/>
          <w:tab w:val="left" w:pos="12240"/>
        </w:tabs>
        <w:suppressAutoHyphens/>
        <w:spacing w:after="0"/>
        <w:ind w:left="630" w:hanging="630"/>
      </w:pPr>
      <w:r>
        <w:rPr>
          <w:noProof/>
        </w:rPr>
        <w:object w:dxaOrig="1508" w:dyaOrig="984" w14:anchorId="702B708A">
          <v:shape id="_x0000_i1026" type="#_x0000_t75" style="width:76pt;height:49pt" o:ole="">
            <v:imagedata r:id="rId12" o:title=""/>
          </v:shape>
          <o:OLEObject Type="Embed" ProgID="Word.Document.12" ShapeID="_x0000_i1026" DrawAspect="Icon" ObjectID="_1759922680" r:id="rId13">
            <o:FieldCodes>\s</o:FieldCodes>
          </o:OLEObject>
        </w:object>
      </w:r>
    </w:p>
    <w:p w14:paraId="72B0B567" w14:textId="77777777" w:rsidR="003B3829" w:rsidRDefault="003B3829" w:rsidP="00F55CD1">
      <w:pPr>
        <w:pStyle w:val="BodyTextIndent"/>
        <w:tabs>
          <w:tab w:val="left" w:pos="-720"/>
          <w:tab w:val="left" w:pos="720"/>
          <w:tab w:val="right" w:leader="dot" w:pos="4320"/>
          <w:tab w:val="left" w:pos="9120"/>
          <w:tab w:val="left" w:pos="12240"/>
        </w:tabs>
        <w:suppressAutoHyphens/>
        <w:spacing w:after="0"/>
        <w:ind w:left="630" w:hanging="630"/>
      </w:pPr>
    </w:p>
    <w:p w14:paraId="20004A9E" w14:textId="77777777" w:rsidR="00963E34" w:rsidRDefault="00963E34" w:rsidP="00F55CD1">
      <w:pPr>
        <w:pStyle w:val="BodyTextIndent"/>
        <w:tabs>
          <w:tab w:val="left" w:pos="-720"/>
          <w:tab w:val="left" w:pos="720"/>
          <w:tab w:val="right" w:leader="dot" w:pos="4320"/>
          <w:tab w:val="left" w:pos="9120"/>
          <w:tab w:val="left" w:pos="12240"/>
        </w:tabs>
        <w:suppressAutoHyphens/>
        <w:spacing w:after="0"/>
        <w:ind w:left="630" w:hanging="630"/>
      </w:pPr>
    </w:p>
    <w:p w14:paraId="69D8A5A9" w14:textId="21675553" w:rsidR="00963E34" w:rsidRDefault="007A5644" w:rsidP="00F55CD1">
      <w:pPr>
        <w:pStyle w:val="BodyTextIndent"/>
        <w:tabs>
          <w:tab w:val="left" w:pos="-720"/>
          <w:tab w:val="left" w:pos="720"/>
          <w:tab w:val="right" w:leader="dot" w:pos="4320"/>
          <w:tab w:val="left" w:pos="9120"/>
          <w:tab w:val="left" w:pos="12240"/>
        </w:tabs>
        <w:suppressAutoHyphens/>
        <w:spacing w:after="0"/>
        <w:ind w:left="630" w:hanging="630"/>
      </w:pPr>
      <w:hyperlink w:anchor="ATTB" w:history="1">
        <w:r w:rsidR="00963E34" w:rsidRPr="004C6D2F">
          <w:rPr>
            <w:rStyle w:val="Hyperlink"/>
          </w:rPr>
          <w:t>Attachment B</w:t>
        </w:r>
      </w:hyperlink>
    </w:p>
    <w:p w14:paraId="6C60245A" w14:textId="3745FEB3" w:rsidR="00963E34" w:rsidRDefault="002A7CA9" w:rsidP="00F55CD1">
      <w:pPr>
        <w:pStyle w:val="BodyTextIndent"/>
        <w:tabs>
          <w:tab w:val="left" w:pos="-720"/>
          <w:tab w:val="left" w:pos="720"/>
          <w:tab w:val="right" w:leader="dot" w:pos="4320"/>
          <w:tab w:val="left" w:pos="9120"/>
          <w:tab w:val="left" w:pos="12240"/>
        </w:tabs>
        <w:suppressAutoHyphens/>
        <w:spacing w:after="0"/>
        <w:ind w:left="630" w:hanging="630"/>
      </w:pPr>
      <w:r>
        <w:object w:dxaOrig="1508" w:dyaOrig="984" w14:anchorId="1348E53C">
          <v:shape id="_x0000_i1027" type="#_x0000_t75" style="width:76pt;height:49pt" o:ole="">
            <v:imagedata r:id="rId14" o:title=""/>
          </v:shape>
          <o:OLEObject Type="Embed" ProgID="Acrobat.Document.2020" ShapeID="_x0000_i1027" DrawAspect="Icon" ObjectID="_1759922681" r:id="rId15"/>
        </w:object>
      </w:r>
    </w:p>
    <w:p w14:paraId="62EA1038" w14:textId="77777777" w:rsidR="00963E34" w:rsidRDefault="00963E34" w:rsidP="00F55CD1">
      <w:pPr>
        <w:pStyle w:val="BodyTextIndent"/>
        <w:tabs>
          <w:tab w:val="left" w:pos="-720"/>
          <w:tab w:val="left" w:pos="720"/>
          <w:tab w:val="right" w:leader="dot" w:pos="4320"/>
          <w:tab w:val="left" w:pos="9120"/>
          <w:tab w:val="left" w:pos="12240"/>
        </w:tabs>
        <w:suppressAutoHyphens/>
        <w:spacing w:after="0"/>
        <w:ind w:left="630" w:hanging="630"/>
      </w:pPr>
    </w:p>
    <w:bookmarkEnd w:id="49"/>
    <w:p w14:paraId="51B2A946" w14:textId="25590A2E" w:rsidR="00C647B1" w:rsidRDefault="004C6D2F" w:rsidP="00B32F65">
      <w:pPr>
        <w:pStyle w:val="BodyTextIndent"/>
        <w:tabs>
          <w:tab w:val="left" w:pos="-720"/>
          <w:tab w:val="left" w:pos="720"/>
          <w:tab w:val="right" w:leader="dot" w:pos="4320"/>
          <w:tab w:val="left" w:pos="9120"/>
          <w:tab w:val="left" w:pos="12240"/>
        </w:tabs>
        <w:suppressAutoHyphens/>
        <w:spacing w:after="0"/>
        <w:ind w:left="0"/>
      </w:pPr>
      <w:r>
        <w:fldChar w:fldCharType="begin"/>
      </w:r>
      <w:r>
        <w:instrText>HYPERLINK  \l "ATTC"</w:instrText>
      </w:r>
      <w:r>
        <w:fldChar w:fldCharType="separate"/>
      </w:r>
      <w:r w:rsidR="001D6168" w:rsidRPr="004C6D2F">
        <w:rPr>
          <w:rStyle w:val="Hyperlink"/>
        </w:rPr>
        <w:t xml:space="preserve">Attachment </w:t>
      </w:r>
      <w:r w:rsidR="00963E34" w:rsidRPr="004C6D2F">
        <w:rPr>
          <w:rStyle w:val="Hyperlink"/>
        </w:rPr>
        <w:t>C</w:t>
      </w:r>
      <w:r>
        <w:fldChar w:fldCharType="end"/>
      </w:r>
    </w:p>
    <w:p w14:paraId="13FBC976" w14:textId="3F52FCAE" w:rsidR="001D6168" w:rsidRDefault="001D6168" w:rsidP="005A5823">
      <w:pPr>
        <w:pStyle w:val="BodyTextIndent"/>
        <w:tabs>
          <w:tab w:val="left" w:pos="-720"/>
          <w:tab w:val="left" w:pos="720"/>
          <w:tab w:val="right" w:leader="dot" w:pos="4320"/>
          <w:tab w:val="left" w:pos="9120"/>
          <w:tab w:val="left" w:pos="12240"/>
        </w:tabs>
        <w:suppressAutoHyphens/>
        <w:spacing w:after="0"/>
        <w:ind w:left="630" w:hanging="630"/>
      </w:pPr>
    </w:p>
    <w:bookmarkStart w:id="51" w:name="_MON_1759746352"/>
    <w:bookmarkEnd w:id="51"/>
    <w:p w14:paraId="4BFA4F0C" w14:textId="555755D1" w:rsidR="00E6625C" w:rsidRDefault="00080E01" w:rsidP="005A5823">
      <w:pPr>
        <w:pStyle w:val="BodyTextIndent"/>
        <w:tabs>
          <w:tab w:val="left" w:pos="-720"/>
          <w:tab w:val="left" w:pos="720"/>
          <w:tab w:val="right" w:leader="dot" w:pos="4320"/>
          <w:tab w:val="left" w:pos="9120"/>
          <w:tab w:val="left" w:pos="12240"/>
        </w:tabs>
        <w:suppressAutoHyphens/>
        <w:spacing w:after="0"/>
        <w:ind w:left="630" w:hanging="630"/>
      </w:pPr>
      <w:r>
        <w:object w:dxaOrig="1508" w:dyaOrig="984" w14:anchorId="128410BD">
          <v:shape id="_x0000_i1028" type="#_x0000_t75" style="width:76pt;height:49.5pt" o:ole="">
            <v:imagedata r:id="rId16" o:title=""/>
          </v:shape>
          <o:OLEObject Type="Embed" ProgID="Word.Document.12" ShapeID="_x0000_i1028" DrawAspect="Icon" ObjectID="_1759922682" r:id="rId17">
            <o:FieldCodes>\s</o:FieldCodes>
          </o:OLEObject>
        </w:object>
      </w:r>
    </w:p>
    <w:p w14:paraId="61A3655F" w14:textId="3CDE23CB" w:rsidR="00982759" w:rsidRDefault="00982759" w:rsidP="00F55CD1">
      <w:pPr>
        <w:pStyle w:val="BodyTextIndent"/>
        <w:tabs>
          <w:tab w:val="left" w:pos="-720"/>
          <w:tab w:val="left" w:pos="720"/>
          <w:tab w:val="right" w:leader="dot" w:pos="4320"/>
          <w:tab w:val="left" w:pos="9120"/>
          <w:tab w:val="left" w:pos="12240"/>
        </w:tabs>
        <w:suppressAutoHyphens/>
        <w:spacing w:after="0"/>
        <w:ind w:left="630" w:hanging="630"/>
      </w:pPr>
    </w:p>
    <w:p w14:paraId="509B12CB" w14:textId="77777777" w:rsidR="00982759" w:rsidRDefault="00982759" w:rsidP="00F55CD1">
      <w:pPr>
        <w:pStyle w:val="BodyTextIndent"/>
        <w:tabs>
          <w:tab w:val="left" w:pos="-720"/>
          <w:tab w:val="left" w:pos="720"/>
          <w:tab w:val="right" w:leader="dot" w:pos="4320"/>
          <w:tab w:val="left" w:pos="9120"/>
          <w:tab w:val="left" w:pos="12240"/>
        </w:tabs>
        <w:suppressAutoHyphens/>
        <w:spacing w:after="0"/>
        <w:ind w:left="630" w:hanging="630"/>
      </w:pPr>
    </w:p>
    <w:p w14:paraId="19CB632D" w14:textId="1F2F4126" w:rsidR="00982759" w:rsidRPr="001B685E" w:rsidRDefault="00982759" w:rsidP="00F55CD1">
      <w:pPr>
        <w:pStyle w:val="BodyTextIndent"/>
        <w:tabs>
          <w:tab w:val="left" w:pos="-720"/>
          <w:tab w:val="left" w:pos="720"/>
          <w:tab w:val="right" w:leader="dot" w:pos="4320"/>
          <w:tab w:val="left" w:pos="9120"/>
          <w:tab w:val="left" w:pos="12240"/>
        </w:tabs>
        <w:suppressAutoHyphens/>
        <w:spacing w:after="0"/>
        <w:ind w:left="630" w:hanging="630"/>
      </w:pPr>
    </w:p>
    <w:sectPr w:rsidR="00982759" w:rsidRPr="001B685E" w:rsidSect="007D763C">
      <w:type w:val="continuous"/>
      <w:pgSz w:w="12240" w:h="15840" w:code="1"/>
      <w:pgMar w:top="1152"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75143" w14:textId="77777777" w:rsidR="00492477" w:rsidRDefault="00492477" w:rsidP="00B60957">
      <w:r>
        <w:separator/>
      </w:r>
    </w:p>
  </w:endnote>
  <w:endnote w:type="continuationSeparator" w:id="0">
    <w:p w14:paraId="39E27A59" w14:textId="77777777" w:rsidR="00492477" w:rsidRDefault="00492477" w:rsidP="00B60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8795" w14:textId="77777777" w:rsidR="009F1279" w:rsidRDefault="009F1279">
    <w:pPr>
      <w:pStyle w:val="Footer"/>
      <w:jc w:val="center"/>
    </w:pPr>
    <w:r>
      <w:fldChar w:fldCharType="begin"/>
    </w:r>
    <w:r>
      <w:instrText xml:space="preserve"> PAGE   \* MERGEFORMAT </w:instrText>
    </w:r>
    <w:r>
      <w:fldChar w:fldCharType="separate"/>
    </w:r>
    <w:r>
      <w:rPr>
        <w:noProof/>
      </w:rPr>
      <w:t>ii</w:t>
    </w:r>
    <w:r>
      <w:rPr>
        <w:noProof/>
      </w:rPr>
      <w:fldChar w:fldCharType="end"/>
    </w:r>
  </w:p>
  <w:p w14:paraId="6D623704" w14:textId="77777777" w:rsidR="009F1279" w:rsidRDefault="009F127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9E6F" w14:textId="77777777" w:rsidR="009F1279" w:rsidRDefault="009F1279">
    <w:pPr>
      <w:pStyle w:val="Footer"/>
      <w:jc w:val="center"/>
    </w:pPr>
    <w:r>
      <w:fldChar w:fldCharType="begin"/>
    </w:r>
    <w:r>
      <w:instrText xml:space="preserve"> PAGE   \* MERGEFORMAT </w:instrText>
    </w:r>
    <w:r>
      <w:fldChar w:fldCharType="separate"/>
    </w:r>
    <w:r>
      <w:rPr>
        <w:noProof/>
      </w:rPr>
      <w:t>7</w:t>
    </w:r>
    <w:r>
      <w:rPr>
        <w:noProof/>
      </w:rPr>
      <w:fldChar w:fldCharType="end"/>
    </w:r>
  </w:p>
  <w:p w14:paraId="7441F33E" w14:textId="77777777" w:rsidR="009F1279" w:rsidRDefault="009F1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97F82" w14:textId="77777777" w:rsidR="00492477" w:rsidRDefault="00492477" w:rsidP="00B60957">
      <w:r>
        <w:separator/>
      </w:r>
    </w:p>
  </w:footnote>
  <w:footnote w:type="continuationSeparator" w:id="0">
    <w:p w14:paraId="61F8E417" w14:textId="77777777" w:rsidR="00492477" w:rsidRDefault="00492477" w:rsidP="00B609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BED"/>
    <w:multiLevelType w:val="hybridMultilevel"/>
    <w:tmpl w:val="9E88442E"/>
    <w:lvl w:ilvl="0" w:tplc="F6E2FA90">
      <w:start w:val="1"/>
      <w:numFmt w:val="decimal"/>
      <w:pStyle w:val="Heading1"/>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AE1E10"/>
    <w:multiLevelType w:val="hybridMultilevel"/>
    <w:tmpl w:val="8BE8D5B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CB5041"/>
    <w:multiLevelType w:val="hybridMultilevel"/>
    <w:tmpl w:val="18EA1946"/>
    <w:lvl w:ilvl="0" w:tplc="F580E4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10DEA"/>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5514F0"/>
    <w:multiLevelType w:val="hybridMultilevel"/>
    <w:tmpl w:val="B72A3894"/>
    <w:lvl w:ilvl="0" w:tplc="7826C25C">
      <w:start w:val="5"/>
      <w:numFmt w:val="decimal"/>
      <w:lvlText w:val="%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025B8"/>
    <w:multiLevelType w:val="hybridMultilevel"/>
    <w:tmpl w:val="5038FAB6"/>
    <w:lvl w:ilvl="0" w:tplc="CFA0A294">
      <w:start w:val="3"/>
      <w:numFmt w:val="lowerLetter"/>
      <w:lvlText w:val="%1."/>
      <w:lvlJc w:val="left"/>
      <w:pPr>
        <w:ind w:left="720" w:hanging="360"/>
      </w:pPr>
      <w:rPr>
        <w:rFonts w:asciiTheme="minorHAnsi" w:hAnsiTheme="minorHAnsi" w:cstheme="minorHAnsi" w:hint="default"/>
        <w:b w:val="0"/>
        <w:i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4B7B3B"/>
    <w:multiLevelType w:val="hybridMultilevel"/>
    <w:tmpl w:val="508C6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D3EC3"/>
    <w:multiLevelType w:val="hybridMultilevel"/>
    <w:tmpl w:val="86F0410C"/>
    <w:lvl w:ilvl="0" w:tplc="CF846FCA">
      <w:start w:val="1"/>
      <w:numFmt w:val="decimal"/>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6031E"/>
    <w:multiLevelType w:val="hybridMultilevel"/>
    <w:tmpl w:val="13F855C6"/>
    <w:lvl w:ilvl="0" w:tplc="0A98D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B67877"/>
    <w:multiLevelType w:val="hybridMultilevel"/>
    <w:tmpl w:val="BE30AE68"/>
    <w:lvl w:ilvl="0" w:tplc="3B20CF0C">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331718"/>
    <w:multiLevelType w:val="hybridMultilevel"/>
    <w:tmpl w:val="9982AA3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5D296A"/>
    <w:multiLevelType w:val="hybridMultilevel"/>
    <w:tmpl w:val="9C60BEC6"/>
    <w:lvl w:ilvl="0" w:tplc="1292C7B2">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C79A9"/>
    <w:multiLevelType w:val="hybridMultilevel"/>
    <w:tmpl w:val="A6FA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0C4534"/>
    <w:multiLevelType w:val="hybridMultilevel"/>
    <w:tmpl w:val="9982AA3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8D6EA7"/>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4127FA"/>
    <w:multiLevelType w:val="hybridMultilevel"/>
    <w:tmpl w:val="D8444940"/>
    <w:lvl w:ilvl="0" w:tplc="FFFFFFFF">
      <w:start w:val="1"/>
      <w:numFmt w:val="lowerLetter"/>
      <w:lvlText w:val="%1."/>
      <w:lvlJc w:val="left"/>
      <w:pPr>
        <w:ind w:left="720" w:hanging="360"/>
      </w:pPr>
      <w:rPr>
        <w:rFonts w:hint="default"/>
        <w:b w:val="0"/>
        <w:i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4C2B5C"/>
    <w:multiLevelType w:val="hybridMultilevel"/>
    <w:tmpl w:val="512C5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27D44"/>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513462"/>
    <w:multiLevelType w:val="hybridMultilevel"/>
    <w:tmpl w:val="9E6C07F2"/>
    <w:lvl w:ilvl="0" w:tplc="45FC27C6">
      <w:start w:val="1"/>
      <w:numFmt w:val="upperLetter"/>
      <w:pStyle w:val="Style1"/>
      <w:lvlText w:val="%1."/>
      <w:lvlJc w:val="left"/>
      <w:pPr>
        <w:tabs>
          <w:tab w:val="num" w:pos="1440"/>
        </w:tabs>
        <w:ind w:left="1440" w:hanging="72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FC5907"/>
    <w:multiLevelType w:val="hybridMultilevel"/>
    <w:tmpl w:val="B05894EA"/>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9854FD"/>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98384B"/>
    <w:multiLevelType w:val="hybridMultilevel"/>
    <w:tmpl w:val="F6C45A3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D173181"/>
    <w:multiLevelType w:val="hybridMultilevel"/>
    <w:tmpl w:val="25742B8A"/>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4F163F29"/>
    <w:multiLevelType w:val="hybridMultilevel"/>
    <w:tmpl w:val="7232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74C81"/>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B882D37"/>
    <w:multiLevelType w:val="hybridMultilevel"/>
    <w:tmpl w:val="C97AD368"/>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B84E45"/>
    <w:multiLevelType w:val="hybridMultilevel"/>
    <w:tmpl w:val="293E8C7E"/>
    <w:lvl w:ilvl="0" w:tplc="58E0207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A4372D"/>
    <w:multiLevelType w:val="hybridMultilevel"/>
    <w:tmpl w:val="072C9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C4336"/>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FAE3B9F"/>
    <w:multiLevelType w:val="multilevel"/>
    <w:tmpl w:val="5A502404"/>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30" w15:restartNumberingAfterBreak="0">
    <w:nsid w:val="707767C5"/>
    <w:multiLevelType w:val="hybridMultilevel"/>
    <w:tmpl w:val="77AC6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243C2F"/>
    <w:multiLevelType w:val="hybridMultilevel"/>
    <w:tmpl w:val="4614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2512890">
    <w:abstractNumId w:val="18"/>
  </w:num>
  <w:num w:numId="2" w16cid:durableId="371156557">
    <w:abstractNumId w:val="0"/>
  </w:num>
  <w:num w:numId="3" w16cid:durableId="1029724406">
    <w:abstractNumId w:val="12"/>
  </w:num>
  <w:num w:numId="4" w16cid:durableId="487863707">
    <w:abstractNumId w:val="28"/>
  </w:num>
  <w:num w:numId="5" w16cid:durableId="186986531">
    <w:abstractNumId w:val="24"/>
  </w:num>
  <w:num w:numId="6" w16cid:durableId="1266421697">
    <w:abstractNumId w:val="20"/>
  </w:num>
  <w:num w:numId="7" w16cid:durableId="1899125915">
    <w:abstractNumId w:val="3"/>
  </w:num>
  <w:num w:numId="8" w16cid:durableId="1388187639">
    <w:abstractNumId w:val="17"/>
  </w:num>
  <w:num w:numId="9" w16cid:durableId="332223910">
    <w:abstractNumId w:val="14"/>
  </w:num>
  <w:num w:numId="10" w16cid:durableId="1800345206">
    <w:abstractNumId w:val="29"/>
  </w:num>
  <w:num w:numId="11" w16cid:durableId="432745330">
    <w:abstractNumId w:val="0"/>
  </w:num>
  <w:num w:numId="12" w16cid:durableId="246310560">
    <w:abstractNumId w:val="0"/>
  </w:num>
  <w:num w:numId="13" w16cid:durableId="1182474524">
    <w:abstractNumId w:val="0"/>
  </w:num>
  <w:num w:numId="14" w16cid:durableId="1470170591">
    <w:abstractNumId w:val="19"/>
  </w:num>
  <w:num w:numId="15" w16cid:durableId="1502087474">
    <w:abstractNumId w:val="16"/>
  </w:num>
  <w:num w:numId="16" w16cid:durableId="1596203605">
    <w:abstractNumId w:val="6"/>
  </w:num>
  <w:num w:numId="17" w16cid:durableId="911279337">
    <w:abstractNumId w:val="21"/>
  </w:num>
  <w:num w:numId="18" w16cid:durableId="653678452">
    <w:abstractNumId w:val="1"/>
  </w:num>
  <w:num w:numId="19" w16cid:durableId="2094010585">
    <w:abstractNumId w:val="13"/>
  </w:num>
  <w:num w:numId="20" w16cid:durableId="85810348">
    <w:abstractNumId w:val="10"/>
  </w:num>
  <w:num w:numId="21" w16cid:durableId="1997295196">
    <w:abstractNumId w:val="0"/>
    <w:lvlOverride w:ilvl="0">
      <w:startOverride w:val="1"/>
    </w:lvlOverride>
  </w:num>
  <w:num w:numId="22" w16cid:durableId="1501002660">
    <w:abstractNumId w:val="30"/>
  </w:num>
  <w:num w:numId="23" w16cid:durableId="1043365882">
    <w:abstractNumId w:val="8"/>
  </w:num>
  <w:num w:numId="24" w16cid:durableId="930817970">
    <w:abstractNumId w:val="23"/>
  </w:num>
  <w:num w:numId="25" w16cid:durableId="30814277">
    <w:abstractNumId w:val="27"/>
  </w:num>
  <w:num w:numId="26" w16cid:durableId="1958484609">
    <w:abstractNumId w:val="15"/>
  </w:num>
  <w:num w:numId="27" w16cid:durableId="1490515091">
    <w:abstractNumId w:val="11"/>
  </w:num>
  <w:num w:numId="28" w16cid:durableId="532571913">
    <w:abstractNumId w:val="25"/>
  </w:num>
  <w:num w:numId="29" w16cid:durableId="1263024904">
    <w:abstractNumId w:val="5"/>
  </w:num>
  <w:num w:numId="30" w16cid:durableId="169608083">
    <w:abstractNumId w:val="7"/>
  </w:num>
  <w:num w:numId="31" w16cid:durableId="720329847">
    <w:abstractNumId w:val="9"/>
  </w:num>
  <w:num w:numId="32" w16cid:durableId="1452435118">
    <w:abstractNumId w:val="2"/>
  </w:num>
  <w:num w:numId="33" w16cid:durableId="1992052201">
    <w:abstractNumId w:val="4"/>
  </w:num>
  <w:num w:numId="34" w16cid:durableId="1246956571">
    <w:abstractNumId w:val="26"/>
  </w:num>
  <w:num w:numId="35" w16cid:durableId="1271232647">
    <w:abstractNumId w:val="31"/>
  </w:num>
  <w:num w:numId="36" w16cid:durableId="2113209871">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957"/>
    <w:rsid w:val="000001AC"/>
    <w:rsid w:val="00003B47"/>
    <w:rsid w:val="00003CD6"/>
    <w:rsid w:val="000041BD"/>
    <w:rsid w:val="00005BDB"/>
    <w:rsid w:val="00006880"/>
    <w:rsid w:val="00013154"/>
    <w:rsid w:val="00014102"/>
    <w:rsid w:val="00017092"/>
    <w:rsid w:val="000270A8"/>
    <w:rsid w:val="00030643"/>
    <w:rsid w:val="00032BBE"/>
    <w:rsid w:val="000352F2"/>
    <w:rsid w:val="000369A4"/>
    <w:rsid w:val="00036A44"/>
    <w:rsid w:val="0003740B"/>
    <w:rsid w:val="000379AA"/>
    <w:rsid w:val="00042E31"/>
    <w:rsid w:val="00044018"/>
    <w:rsid w:val="00044763"/>
    <w:rsid w:val="00046151"/>
    <w:rsid w:val="00050EF9"/>
    <w:rsid w:val="0005112E"/>
    <w:rsid w:val="00053195"/>
    <w:rsid w:val="000544C1"/>
    <w:rsid w:val="000548B8"/>
    <w:rsid w:val="00056A03"/>
    <w:rsid w:val="00060A83"/>
    <w:rsid w:val="00060AD5"/>
    <w:rsid w:val="00060E7E"/>
    <w:rsid w:val="0006251E"/>
    <w:rsid w:val="00062AF1"/>
    <w:rsid w:val="00065D35"/>
    <w:rsid w:val="0007039F"/>
    <w:rsid w:val="000734CB"/>
    <w:rsid w:val="000742DE"/>
    <w:rsid w:val="00074808"/>
    <w:rsid w:val="00075013"/>
    <w:rsid w:val="00077D37"/>
    <w:rsid w:val="00080E01"/>
    <w:rsid w:val="0008361A"/>
    <w:rsid w:val="0008375F"/>
    <w:rsid w:val="0008409D"/>
    <w:rsid w:val="00084601"/>
    <w:rsid w:val="000864D0"/>
    <w:rsid w:val="00090CBA"/>
    <w:rsid w:val="00090F90"/>
    <w:rsid w:val="000918AB"/>
    <w:rsid w:val="0009216A"/>
    <w:rsid w:val="00095476"/>
    <w:rsid w:val="00096660"/>
    <w:rsid w:val="000A13F5"/>
    <w:rsid w:val="000A2F20"/>
    <w:rsid w:val="000A4E9E"/>
    <w:rsid w:val="000A6B54"/>
    <w:rsid w:val="000B4CB4"/>
    <w:rsid w:val="000B76C2"/>
    <w:rsid w:val="000B790B"/>
    <w:rsid w:val="000C0375"/>
    <w:rsid w:val="000C0E93"/>
    <w:rsid w:val="000D1ACB"/>
    <w:rsid w:val="000E077A"/>
    <w:rsid w:val="000E12C9"/>
    <w:rsid w:val="000E1790"/>
    <w:rsid w:val="000E28D3"/>
    <w:rsid w:val="000E2F65"/>
    <w:rsid w:val="000E6B98"/>
    <w:rsid w:val="000F1E81"/>
    <w:rsid w:val="000F27EF"/>
    <w:rsid w:val="000F350B"/>
    <w:rsid w:val="000F4BF8"/>
    <w:rsid w:val="00100CFE"/>
    <w:rsid w:val="001039F5"/>
    <w:rsid w:val="0010484F"/>
    <w:rsid w:val="0011605F"/>
    <w:rsid w:val="001164E7"/>
    <w:rsid w:val="00117EC4"/>
    <w:rsid w:val="00121944"/>
    <w:rsid w:val="00122085"/>
    <w:rsid w:val="00122380"/>
    <w:rsid w:val="001243E3"/>
    <w:rsid w:val="00125043"/>
    <w:rsid w:val="00130872"/>
    <w:rsid w:val="00131816"/>
    <w:rsid w:val="00131900"/>
    <w:rsid w:val="001331E9"/>
    <w:rsid w:val="00134CEC"/>
    <w:rsid w:val="00134F6C"/>
    <w:rsid w:val="001361BD"/>
    <w:rsid w:val="00136CAF"/>
    <w:rsid w:val="00143112"/>
    <w:rsid w:val="001440B1"/>
    <w:rsid w:val="0015006D"/>
    <w:rsid w:val="00150460"/>
    <w:rsid w:val="00150F9D"/>
    <w:rsid w:val="00151264"/>
    <w:rsid w:val="00151D54"/>
    <w:rsid w:val="00153A2D"/>
    <w:rsid w:val="001545C5"/>
    <w:rsid w:val="00157DE8"/>
    <w:rsid w:val="001608C3"/>
    <w:rsid w:val="00161F0B"/>
    <w:rsid w:val="00164748"/>
    <w:rsid w:val="0016550C"/>
    <w:rsid w:val="00173CC8"/>
    <w:rsid w:val="0017434A"/>
    <w:rsid w:val="001748AF"/>
    <w:rsid w:val="00175850"/>
    <w:rsid w:val="00176D14"/>
    <w:rsid w:val="001803D8"/>
    <w:rsid w:val="001815F9"/>
    <w:rsid w:val="00182713"/>
    <w:rsid w:val="001848F4"/>
    <w:rsid w:val="0018658D"/>
    <w:rsid w:val="00190645"/>
    <w:rsid w:val="00190AB9"/>
    <w:rsid w:val="00192BE9"/>
    <w:rsid w:val="001950D9"/>
    <w:rsid w:val="001974D3"/>
    <w:rsid w:val="001A09F0"/>
    <w:rsid w:val="001A1800"/>
    <w:rsid w:val="001A27E2"/>
    <w:rsid w:val="001A2EBB"/>
    <w:rsid w:val="001A3DEF"/>
    <w:rsid w:val="001A463C"/>
    <w:rsid w:val="001A4A83"/>
    <w:rsid w:val="001A58E9"/>
    <w:rsid w:val="001A5F88"/>
    <w:rsid w:val="001A6A06"/>
    <w:rsid w:val="001A6A82"/>
    <w:rsid w:val="001A7C76"/>
    <w:rsid w:val="001B0461"/>
    <w:rsid w:val="001B1FA6"/>
    <w:rsid w:val="001B31BE"/>
    <w:rsid w:val="001B4977"/>
    <w:rsid w:val="001B5F0D"/>
    <w:rsid w:val="001B685E"/>
    <w:rsid w:val="001B7F0F"/>
    <w:rsid w:val="001C050F"/>
    <w:rsid w:val="001C21BC"/>
    <w:rsid w:val="001C5485"/>
    <w:rsid w:val="001C684B"/>
    <w:rsid w:val="001C6F45"/>
    <w:rsid w:val="001D105D"/>
    <w:rsid w:val="001D1A5E"/>
    <w:rsid w:val="001D54F0"/>
    <w:rsid w:val="001D6168"/>
    <w:rsid w:val="001D654D"/>
    <w:rsid w:val="001E0C27"/>
    <w:rsid w:val="001E2050"/>
    <w:rsid w:val="001E216B"/>
    <w:rsid w:val="001E27C4"/>
    <w:rsid w:val="001E3E25"/>
    <w:rsid w:val="001E5599"/>
    <w:rsid w:val="001E60D9"/>
    <w:rsid w:val="001E7B95"/>
    <w:rsid w:val="001F0042"/>
    <w:rsid w:val="001F07DA"/>
    <w:rsid w:val="001F0FA1"/>
    <w:rsid w:val="001F16C6"/>
    <w:rsid w:val="001F626C"/>
    <w:rsid w:val="001F696A"/>
    <w:rsid w:val="0020160E"/>
    <w:rsid w:val="00204226"/>
    <w:rsid w:val="002048FF"/>
    <w:rsid w:val="002050B6"/>
    <w:rsid w:val="00207692"/>
    <w:rsid w:val="002101A1"/>
    <w:rsid w:val="002114A6"/>
    <w:rsid w:val="002119A7"/>
    <w:rsid w:val="002125A2"/>
    <w:rsid w:val="00214640"/>
    <w:rsid w:val="002166DC"/>
    <w:rsid w:val="002246C8"/>
    <w:rsid w:val="002247BE"/>
    <w:rsid w:val="002253E0"/>
    <w:rsid w:val="002255FA"/>
    <w:rsid w:val="0022731A"/>
    <w:rsid w:val="00233116"/>
    <w:rsid w:val="00233475"/>
    <w:rsid w:val="002358FD"/>
    <w:rsid w:val="002359C8"/>
    <w:rsid w:val="00242E2E"/>
    <w:rsid w:val="0024384F"/>
    <w:rsid w:val="00245F61"/>
    <w:rsid w:val="00246223"/>
    <w:rsid w:val="0024796F"/>
    <w:rsid w:val="002504D0"/>
    <w:rsid w:val="00253B32"/>
    <w:rsid w:val="0025408F"/>
    <w:rsid w:val="002546C9"/>
    <w:rsid w:val="00256DBB"/>
    <w:rsid w:val="00256F38"/>
    <w:rsid w:val="00257ACD"/>
    <w:rsid w:val="00257F18"/>
    <w:rsid w:val="00260155"/>
    <w:rsid w:val="00261C20"/>
    <w:rsid w:val="00263997"/>
    <w:rsid w:val="00264160"/>
    <w:rsid w:val="002649EB"/>
    <w:rsid w:val="00267054"/>
    <w:rsid w:val="002705BC"/>
    <w:rsid w:val="00272949"/>
    <w:rsid w:val="00272D25"/>
    <w:rsid w:val="0027496B"/>
    <w:rsid w:val="00275DB5"/>
    <w:rsid w:val="00277A1E"/>
    <w:rsid w:val="00277D51"/>
    <w:rsid w:val="002830F7"/>
    <w:rsid w:val="002855D1"/>
    <w:rsid w:val="00286E0A"/>
    <w:rsid w:val="00287FBD"/>
    <w:rsid w:val="002919ED"/>
    <w:rsid w:val="0029268B"/>
    <w:rsid w:val="002A0202"/>
    <w:rsid w:val="002A10D0"/>
    <w:rsid w:val="002A3944"/>
    <w:rsid w:val="002A3A08"/>
    <w:rsid w:val="002A6C57"/>
    <w:rsid w:val="002A7799"/>
    <w:rsid w:val="002A7CA9"/>
    <w:rsid w:val="002B0308"/>
    <w:rsid w:val="002B2852"/>
    <w:rsid w:val="002B3E53"/>
    <w:rsid w:val="002B41C0"/>
    <w:rsid w:val="002B56CC"/>
    <w:rsid w:val="002B60FA"/>
    <w:rsid w:val="002B7ADB"/>
    <w:rsid w:val="002C11C3"/>
    <w:rsid w:val="002C322C"/>
    <w:rsid w:val="002C5E51"/>
    <w:rsid w:val="002C7B1B"/>
    <w:rsid w:val="002C7EEC"/>
    <w:rsid w:val="002D1DEB"/>
    <w:rsid w:val="002D28E1"/>
    <w:rsid w:val="002D2FF8"/>
    <w:rsid w:val="002E0F9C"/>
    <w:rsid w:val="002E2441"/>
    <w:rsid w:val="002E3191"/>
    <w:rsid w:val="002E3BEA"/>
    <w:rsid w:val="002E3E9E"/>
    <w:rsid w:val="002E6035"/>
    <w:rsid w:val="00303223"/>
    <w:rsid w:val="003069FE"/>
    <w:rsid w:val="00306C11"/>
    <w:rsid w:val="003078F3"/>
    <w:rsid w:val="003127F2"/>
    <w:rsid w:val="003153BB"/>
    <w:rsid w:val="00321BB8"/>
    <w:rsid w:val="00321F12"/>
    <w:rsid w:val="00324020"/>
    <w:rsid w:val="00325D93"/>
    <w:rsid w:val="00327301"/>
    <w:rsid w:val="00327C63"/>
    <w:rsid w:val="0033117D"/>
    <w:rsid w:val="0033274D"/>
    <w:rsid w:val="00332D19"/>
    <w:rsid w:val="00336EB9"/>
    <w:rsid w:val="0033708E"/>
    <w:rsid w:val="00342411"/>
    <w:rsid w:val="00343A27"/>
    <w:rsid w:val="00346914"/>
    <w:rsid w:val="00346FC5"/>
    <w:rsid w:val="0034744E"/>
    <w:rsid w:val="00347F04"/>
    <w:rsid w:val="00350B2E"/>
    <w:rsid w:val="00351A92"/>
    <w:rsid w:val="00352F62"/>
    <w:rsid w:val="0035401B"/>
    <w:rsid w:val="00355BE4"/>
    <w:rsid w:val="0035689F"/>
    <w:rsid w:val="00356BC8"/>
    <w:rsid w:val="00360E9E"/>
    <w:rsid w:val="00362C9E"/>
    <w:rsid w:val="003667E5"/>
    <w:rsid w:val="00367130"/>
    <w:rsid w:val="00371108"/>
    <w:rsid w:val="00373ABA"/>
    <w:rsid w:val="003767F4"/>
    <w:rsid w:val="00384EF7"/>
    <w:rsid w:val="0038554C"/>
    <w:rsid w:val="00385905"/>
    <w:rsid w:val="00387790"/>
    <w:rsid w:val="00391F17"/>
    <w:rsid w:val="003949AE"/>
    <w:rsid w:val="003956E5"/>
    <w:rsid w:val="00395C07"/>
    <w:rsid w:val="003962BF"/>
    <w:rsid w:val="00397CAE"/>
    <w:rsid w:val="00397F15"/>
    <w:rsid w:val="003A24D8"/>
    <w:rsid w:val="003A2802"/>
    <w:rsid w:val="003A62F2"/>
    <w:rsid w:val="003A736B"/>
    <w:rsid w:val="003A76F7"/>
    <w:rsid w:val="003B012A"/>
    <w:rsid w:val="003B0F54"/>
    <w:rsid w:val="003B2679"/>
    <w:rsid w:val="003B2712"/>
    <w:rsid w:val="003B37DF"/>
    <w:rsid w:val="003B3829"/>
    <w:rsid w:val="003B689B"/>
    <w:rsid w:val="003C1B38"/>
    <w:rsid w:val="003C1DCA"/>
    <w:rsid w:val="003C2D31"/>
    <w:rsid w:val="003C589F"/>
    <w:rsid w:val="003C593E"/>
    <w:rsid w:val="003D6D80"/>
    <w:rsid w:val="003E20C4"/>
    <w:rsid w:val="003E70D1"/>
    <w:rsid w:val="003F1161"/>
    <w:rsid w:val="003F26C5"/>
    <w:rsid w:val="003F40CF"/>
    <w:rsid w:val="003F5EC6"/>
    <w:rsid w:val="00400B7C"/>
    <w:rsid w:val="004022E6"/>
    <w:rsid w:val="00403F3A"/>
    <w:rsid w:val="00404A16"/>
    <w:rsid w:val="00406C2C"/>
    <w:rsid w:val="0041112B"/>
    <w:rsid w:val="004114CE"/>
    <w:rsid w:val="00411DF6"/>
    <w:rsid w:val="00412BCF"/>
    <w:rsid w:val="004147D0"/>
    <w:rsid w:val="004151AF"/>
    <w:rsid w:val="0041576A"/>
    <w:rsid w:val="0041585B"/>
    <w:rsid w:val="00417B74"/>
    <w:rsid w:val="00420C20"/>
    <w:rsid w:val="00420FAD"/>
    <w:rsid w:val="00421439"/>
    <w:rsid w:val="00422192"/>
    <w:rsid w:val="004238CF"/>
    <w:rsid w:val="00423BBC"/>
    <w:rsid w:val="00423C2A"/>
    <w:rsid w:val="00423E68"/>
    <w:rsid w:val="004267BF"/>
    <w:rsid w:val="004269F2"/>
    <w:rsid w:val="004317FA"/>
    <w:rsid w:val="0043762F"/>
    <w:rsid w:val="004377A6"/>
    <w:rsid w:val="00440169"/>
    <w:rsid w:val="00441A63"/>
    <w:rsid w:val="00441B0D"/>
    <w:rsid w:val="00446158"/>
    <w:rsid w:val="0044766D"/>
    <w:rsid w:val="00451871"/>
    <w:rsid w:val="004563C4"/>
    <w:rsid w:val="00456A6E"/>
    <w:rsid w:val="0045715C"/>
    <w:rsid w:val="00457CA0"/>
    <w:rsid w:val="00457F9D"/>
    <w:rsid w:val="00460304"/>
    <w:rsid w:val="004613B0"/>
    <w:rsid w:val="00465131"/>
    <w:rsid w:val="004675BB"/>
    <w:rsid w:val="00467EA3"/>
    <w:rsid w:val="004728AF"/>
    <w:rsid w:val="00474C14"/>
    <w:rsid w:val="00477F95"/>
    <w:rsid w:val="00480660"/>
    <w:rsid w:val="00481549"/>
    <w:rsid w:val="0048317A"/>
    <w:rsid w:val="00483A15"/>
    <w:rsid w:val="00483DA1"/>
    <w:rsid w:val="00484031"/>
    <w:rsid w:val="00485CF8"/>
    <w:rsid w:val="00492477"/>
    <w:rsid w:val="00495C11"/>
    <w:rsid w:val="00497390"/>
    <w:rsid w:val="004A010A"/>
    <w:rsid w:val="004A14DC"/>
    <w:rsid w:val="004A2650"/>
    <w:rsid w:val="004A2CAE"/>
    <w:rsid w:val="004A2DD4"/>
    <w:rsid w:val="004A3D75"/>
    <w:rsid w:val="004A45F0"/>
    <w:rsid w:val="004A61FC"/>
    <w:rsid w:val="004A7199"/>
    <w:rsid w:val="004B10F6"/>
    <w:rsid w:val="004B2055"/>
    <w:rsid w:val="004B71BA"/>
    <w:rsid w:val="004B77DF"/>
    <w:rsid w:val="004C1FD1"/>
    <w:rsid w:val="004C6D2F"/>
    <w:rsid w:val="004D0491"/>
    <w:rsid w:val="004D6CD9"/>
    <w:rsid w:val="004D6DE4"/>
    <w:rsid w:val="004D6F5C"/>
    <w:rsid w:val="004E5714"/>
    <w:rsid w:val="004F1301"/>
    <w:rsid w:val="004F1678"/>
    <w:rsid w:val="004F16B0"/>
    <w:rsid w:val="004F4683"/>
    <w:rsid w:val="004F7D06"/>
    <w:rsid w:val="00500164"/>
    <w:rsid w:val="00501389"/>
    <w:rsid w:val="0050605F"/>
    <w:rsid w:val="00510DEA"/>
    <w:rsid w:val="00511A3B"/>
    <w:rsid w:val="00514A5D"/>
    <w:rsid w:val="00514EFE"/>
    <w:rsid w:val="00521207"/>
    <w:rsid w:val="005226BA"/>
    <w:rsid w:val="00526958"/>
    <w:rsid w:val="00527A68"/>
    <w:rsid w:val="0053148E"/>
    <w:rsid w:val="00531BAE"/>
    <w:rsid w:val="0053626A"/>
    <w:rsid w:val="00536D7E"/>
    <w:rsid w:val="00536F84"/>
    <w:rsid w:val="005432FE"/>
    <w:rsid w:val="00546673"/>
    <w:rsid w:val="005502DC"/>
    <w:rsid w:val="005503C8"/>
    <w:rsid w:val="00551AA3"/>
    <w:rsid w:val="00551E59"/>
    <w:rsid w:val="005532B0"/>
    <w:rsid w:val="00557701"/>
    <w:rsid w:val="005579A5"/>
    <w:rsid w:val="00557AC7"/>
    <w:rsid w:val="00557DBA"/>
    <w:rsid w:val="00563AEB"/>
    <w:rsid w:val="00564664"/>
    <w:rsid w:val="0056499F"/>
    <w:rsid w:val="00567702"/>
    <w:rsid w:val="00567D99"/>
    <w:rsid w:val="005720E3"/>
    <w:rsid w:val="00572295"/>
    <w:rsid w:val="00572833"/>
    <w:rsid w:val="005746E4"/>
    <w:rsid w:val="00574B22"/>
    <w:rsid w:val="0057759D"/>
    <w:rsid w:val="00580173"/>
    <w:rsid w:val="005808B9"/>
    <w:rsid w:val="005855A2"/>
    <w:rsid w:val="00586014"/>
    <w:rsid w:val="00587D4B"/>
    <w:rsid w:val="00592B28"/>
    <w:rsid w:val="00593824"/>
    <w:rsid w:val="005943C7"/>
    <w:rsid w:val="0059783F"/>
    <w:rsid w:val="005A09D2"/>
    <w:rsid w:val="005A3334"/>
    <w:rsid w:val="005A4394"/>
    <w:rsid w:val="005A4D3F"/>
    <w:rsid w:val="005A5823"/>
    <w:rsid w:val="005B1416"/>
    <w:rsid w:val="005B35D3"/>
    <w:rsid w:val="005B7526"/>
    <w:rsid w:val="005B75A0"/>
    <w:rsid w:val="005B7928"/>
    <w:rsid w:val="005C1658"/>
    <w:rsid w:val="005C2381"/>
    <w:rsid w:val="005C3825"/>
    <w:rsid w:val="005C42A8"/>
    <w:rsid w:val="005C5502"/>
    <w:rsid w:val="005C5E5D"/>
    <w:rsid w:val="005C6DC3"/>
    <w:rsid w:val="005D57AB"/>
    <w:rsid w:val="005E0261"/>
    <w:rsid w:val="005E098C"/>
    <w:rsid w:val="005E273C"/>
    <w:rsid w:val="005E34D7"/>
    <w:rsid w:val="005E382B"/>
    <w:rsid w:val="005E4A27"/>
    <w:rsid w:val="005F28F7"/>
    <w:rsid w:val="005F3C6F"/>
    <w:rsid w:val="005F3F1A"/>
    <w:rsid w:val="005F76C2"/>
    <w:rsid w:val="00600365"/>
    <w:rsid w:val="006004A7"/>
    <w:rsid w:val="0060615F"/>
    <w:rsid w:val="00607497"/>
    <w:rsid w:val="00607520"/>
    <w:rsid w:val="00610063"/>
    <w:rsid w:val="006150CF"/>
    <w:rsid w:val="00622019"/>
    <w:rsid w:val="006226F0"/>
    <w:rsid w:val="00623226"/>
    <w:rsid w:val="00624208"/>
    <w:rsid w:val="0062583B"/>
    <w:rsid w:val="00627DD1"/>
    <w:rsid w:val="0063029D"/>
    <w:rsid w:val="00631BE6"/>
    <w:rsid w:val="00635D7A"/>
    <w:rsid w:val="0063692C"/>
    <w:rsid w:val="00637A6C"/>
    <w:rsid w:val="00642F99"/>
    <w:rsid w:val="006438C7"/>
    <w:rsid w:val="006463E7"/>
    <w:rsid w:val="00647F9B"/>
    <w:rsid w:val="00650D30"/>
    <w:rsid w:val="00653A41"/>
    <w:rsid w:val="00663AB5"/>
    <w:rsid w:val="0066695C"/>
    <w:rsid w:val="00674C91"/>
    <w:rsid w:val="0067547A"/>
    <w:rsid w:val="0068058F"/>
    <w:rsid w:val="00681869"/>
    <w:rsid w:val="0068489B"/>
    <w:rsid w:val="00685DFC"/>
    <w:rsid w:val="00692495"/>
    <w:rsid w:val="0069308A"/>
    <w:rsid w:val="00693494"/>
    <w:rsid w:val="006A22DE"/>
    <w:rsid w:val="006A325D"/>
    <w:rsid w:val="006A4BDA"/>
    <w:rsid w:val="006A62ED"/>
    <w:rsid w:val="006A6E80"/>
    <w:rsid w:val="006A6EF0"/>
    <w:rsid w:val="006B0A09"/>
    <w:rsid w:val="006B1EAA"/>
    <w:rsid w:val="006B1F26"/>
    <w:rsid w:val="006B2E2A"/>
    <w:rsid w:val="006B3414"/>
    <w:rsid w:val="006B59C9"/>
    <w:rsid w:val="006C0762"/>
    <w:rsid w:val="006C36EF"/>
    <w:rsid w:val="006C3F6F"/>
    <w:rsid w:val="006C409E"/>
    <w:rsid w:val="006C423A"/>
    <w:rsid w:val="006C6840"/>
    <w:rsid w:val="006C7E85"/>
    <w:rsid w:val="006D0D97"/>
    <w:rsid w:val="006D2461"/>
    <w:rsid w:val="006D334C"/>
    <w:rsid w:val="006D369C"/>
    <w:rsid w:val="006D40AF"/>
    <w:rsid w:val="006D5073"/>
    <w:rsid w:val="006D57FA"/>
    <w:rsid w:val="006D5B6E"/>
    <w:rsid w:val="006D6249"/>
    <w:rsid w:val="006D6870"/>
    <w:rsid w:val="006D6B86"/>
    <w:rsid w:val="006D7471"/>
    <w:rsid w:val="006E0E48"/>
    <w:rsid w:val="006E1553"/>
    <w:rsid w:val="006E1B4C"/>
    <w:rsid w:val="006E4F9D"/>
    <w:rsid w:val="006F473F"/>
    <w:rsid w:val="006F5167"/>
    <w:rsid w:val="006F6A3E"/>
    <w:rsid w:val="0070025D"/>
    <w:rsid w:val="0070389B"/>
    <w:rsid w:val="007049EA"/>
    <w:rsid w:val="00704AF1"/>
    <w:rsid w:val="0070694A"/>
    <w:rsid w:val="00706980"/>
    <w:rsid w:val="007111A4"/>
    <w:rsid w:val="00712820"/>
    <w:rsid w:val="00715035"/>
    <w:rsid w:val="0071527B"/>
    <w:rsid w:val="0071651A"/>
    <w:rsid w:val="00720401"/>
    <w:rsid w:val="00720671"/>
    <w:rsid w:val="00723341"/>
    <w:rsid w:val="0072351C"/>
    <w:rsid w:val="007265F4"/>
    <w:rsid w:val="00730295"/>
    <w:rsid w:val="00736630"/>
    <w:rsid w:val="00740F94"/>
    <w:rsid w:val="007431BF"/>
    <w:rsid w:val="007433A5"/>
    <w:rsid w:val="00743D35"/>
    <w:rsid w:val="00744190"/>
    <w:rsid w:val="00746F14"/>
    <w:rsid w:val="007523ED"/>
    <w:rsid w:val="00756AA0"/>
    <w:rsid w:val="00770E53"/>
    <w:rsid w:val="00772380"/>
    <w:rsid w:val="00774080"/>
    <w:rsid w:val="00775939"/>
    <w:rsid w:val="00776A17"/>
    <w:rsid w:val="00777FEB"/>
    <w:rsid w:val="00781DC9"/>
    <w:rsid w:val="00782890"/>
    <w:rsid w:val="00782F0B"/>
    <w:rsid w:val="0078422C"/>
    <w:rsid w:val="007848CF"/>
    <w:rsid w:val="00784C18"/>
    <w:rsid w:val="00786C89"/>
    <w:rsid w:val="00790551"/>
    <w:rsid w:val="007937F3"/>
    <w:rsid w:val="007A5644"/>
    <w:rsid w:val="007A5EAC"/>
    <w:rsid w:val="007A6DC2"/>
    <w:rsid w:val="007B20D2"/>
    <w:rsid w:val="007B3822"/>
    <w:rsid w:val="007B43AE"/>
    <w:rsid w:val="007B50D6"/>
    <w:rsid w:val="007B6196"/>
    <w:rsid w:val="007C0FFD"/>
    <w:rsid w:val="007C3133"/>
    <w:rsid w:val="007C3264"/>
    <w:rsid w:val="007C5EAF"/>
    <w:rsid w:val="007C6192"/>
    <w:rsid w:val="007C756D"/>
    <w:rsid w:val="007C7638"/>
    <w:rsid w:val="007D10E7"/>
    <w:rsid w:val="007D11D2"/>
    <w:rsid w:val="007D1362"/>
    <w:rsid w:val="007D15B2"/>
    <w:rsid w:val="007D16A6"/>
    <w:rsid w:val="007D6B1B"/>
    <w:rsid w:val="007D6CB2"/>
    <w:rsid w:val="007D763C"/>
    <w:rsid w:val="007E2DE6"/>
    <w:rsid w:val="007E4C7A"/>
    <w:rsid w:val="007E59E3"/>
    <w:rsid w:val="007E79C6"/>
    <w:rsid w:val="007F179B"/>
    <w:rsid w:val="008025EF"/>
    <w:rsid w:val="0080305D"/>
    <w:rsid w:val="00804FC5"/>
    <w:rsid w:val="00806921"/>
    <w:rsid w:val="00807849"/>
    <w:rsid w:val="00807A34"/>
    <w:rsid w:val="00810371"/>
    <w:rsid w:val="00814BC4"/>
    <w:rsid w:val="00816C13"/>
    <w:rsid w:val="00820C87"/>
    <w:rsid w:val="0082202F"/>
    <w:rsid w:val="008227A3"/>
    <w:rsid w:val="008352D9"/>
    <w:rsid w:val="00841820"/>
    <w:rsid w:val="00841F33"/>
    <w:rsid w:val="008447F8"/>
    <w:rsid w:val="008560CB"/>
    <w:rsid w:val="0085747F"/>
    <w:rsid w:val="00857F67"/>
    <w:rsid w:val="00860252"/>
    <w:rsid w:val="008606FF"/>
    <w:rsid w:val="008614F9"/>
    <w:rsid w:val="00862598"/>
    <w:rsid w:val="00863039"/>
    <w:rsid w:val="0086377D"/>
    <w:rsid w:val="008667D1"/>
    <w:rsid w:val="008718F3"/>
    <w:rsid w:val="00872A1F"/>
    <w:rsid w:val="00874661"/>
    <w:rsid w:val="00877601"/>
    <w:rsid w:val="0088090F"/>
    <w:rsid w:val="008818FA"/>
    <w:rsid w:val="0088385E"/>
    <w:rsid w:val="00883B65"/>
    <w:rsid w:val="00883C76"/>
    <w:rsid w:val="008857DB"/>
    <w:rsid w:val="00886389"/>
    <w:rsid w:val="008878A4"/>
    <w:rsid w:val="00891B3E"/>
    <w:rsid w:val="0089235F"/>
    <w:rsid w:val="00892C89"/>
    <w:rsid w:val="0089394A"/>
    <w:rsid w:val="008945A0"/>
    <w:rsid w:val="008A1240"/>
    <w:rsid w:val="008A1B8A"/>
    <w:rsid w:val="008A2D5C"/>
    <w:rsid w:val="008A58AC"/>
    <w:rsid w:val="008B13AD"/>
    <w:rsid w:val="008B2084"/>
    <w:rsid w:val="008B5CD9"/>
    <w:rsid w:val="008C036E"/>
    <w:rsid w:val="008C2DFD"/>
    <w:rsid w:val="008C3507"/>
    <w:rsid w:val="008C463D"/>
    <w:rsid w:val="008C4F1D"/>
    <w:rsid w:val="008C6872"/>
    <w:rsid w:val="008C6913"/>
    <w:rsid w:val="008C6D32"/>
    <w:rsid w:val="008C7D3F"/>
    <w:rsid w:val="008D181C"/>
    <w:rsid w:val="008D3937"/>
    <w:rsid w:val="008D3AF1"/>
    <w:rsid w:val="008D4D70"/>
    <w:rsid w:val="008D6462"/>
    <w:rsid w:val="008E1705"/>
    <w:rsid w:val="008E1EC1"/>
    <w:rsid w:val="008E2556"/>
    <w:rsid w:val="008E34F0"/>
    <w:rsid w:val="008E403F"/>
    <w:rsid w:val="008E5603"/>
    <w:rsid w:val="008E7845"/>
    <w:rsid w:val="008F3273"/>
    <w:rsid w:val="008F3B31"/>
    <w:rsid w:val="008F3B3C"/>
    <w:rsid w:val="008F659B"/>
    <w:rsid w:val="008F6943"/>
    <w:rsid w:val="0090036D"/>
    <w:rsid w:val="0090068A"/>
    <w:rsid w:val="0090302A"/>
    <w:rsid w:val="00910970"/>
    <w:rsid w:val="00913DAD"/>
    <w:rsid w:val="009169C0"/>
    <w:rsid w:val="0092233D"/>
    <w:rsid w:val="009301AE"/>
    <w:rsid w:val="009344E3"/>
    <w:rsid w:val="00937059"/>
    <w:rsid w:val="00943342"/>
    <w:rsid w:val="009449D2"/>
    <w:rsid w:val="0094712A"/>
    <w:rsid w:val="009543B7"/>
    <w:rsid w:val="00956A7B"/>
    <w:rsid w:val="00961ADA"/>
    <w:rsid w:val="009626F5"/>
    <w:rsid w:val="00962B48"/>
    <w:rsid w:val="00963E34"/>
    <w:rsid w:val="00964012"/>
    <w:rsid w:val="00967CCC"/>
    <w:rsid w:val="0097208D"/>
    <w:rsid w:val="00974BAB"/>
    <w:rsid w:val="0097510F"/>
    <w:rsid w:val="009774C0"/>
    <w:rsid w:val="00982759"/>
    <w:rsid w:val="009830DC"/>
    <w:rsid w:val="0098325E"/>
    <w:rsid w:val="009928BC"/>
    <w:rsid w:val="009A092B"/>
    <w:rsid w:val="009A0FAE"/>
    <w:rsid w:val="009A428F"/>
    <w:rsid w:val="009A6D38"/>
    <w:rsid w:val="009A7679"/>
    <w:rsid w:val="009A7B08"/>
    <w:rsid w:val="009B2B7C"/>
    <w:rsid w:val="009B4351"/>
    <w:rsid w:val="009B5326"/>
    <w:rsid w:val="009B5DFE"/>
    <w:rsid w:val="009B75CD"/>
    <w:rsid w:val="009B7849"/>
    <w:rsid w:val="009C261D"/>
    <w:rsid w:val="009C44DE"/>
    <w:rsid w:val="009C51D7"/>
    <w:rsid w:val="009C6A7E"/>
    <w:rsid w:val="009C6B45"/>
    <w:rsid w:val="009C7047"/>
    <w:rsid w:val="009C7141"/>
    <w:rsid w:val="009D2F84"/>
    <w:rsid w:val="009E2B2E"/>
    <w:rsid w:val="009E368E"/>
    <w:rsid w:val="009E3954"/>
    <w:rsid w:val="009E4895"/>
    <w:rsid w:val="009E4ABC"/>
    <w:rsid w:val="009E77DB"/>
    <w:rsid w:val="009E7E6D"/>
    <w:rsid w:val="009F0E3C"/>
    <w:rsid w:val="009F1279"/>
    <w:rsid w:val="009F1E37"/>
    <w:rsid w:val="009F4A6F"/>
    <w:rsid w:val="00A00862"/>
    <w:rsid w:val="00A03BE9"/>
    <w:rsid w:val="00A04E8E"/>
    <w:rsid w:val="00A0525A"/>
    <w:rsid w:val="00A1008B"/>
    <w:rsid w:val="00A11DFD"/>
    <w:rsid w:val="00A13410"/>
    <w:rsid w:val="00A14546"/>
    <w:rsid w:val="00A22339"/>
    <w:rsid w:val="00A23CEF"/>
    <w:rsid w:val="00A25A5F"/>
    <w:rsid w:val="00A26BE4"/>
    <w:rsid w:val="00A35C0D"/>
    <w:rsid w:val="00A37917"/>
    <w:rsid w:val="00A41068"/>
    <w:rsid w:val="00A429CC"/>
    <w:rsid w:val="00A42D5C"/>
    <w:rsid w:val="00A46D61"/>
    <w:rsid w:val="00A50A6D"/>
    <w:rsid w:val="00A51423"/>
    <w:rsid w:val="00A52513"/>
    <w:rsid w:val="00A55ABA"/>
    <w:rsid w:val="00A56545"/>
    <w:rsid w:val="00A61950"/>
    <w:rsid w:val="00A63351"/>
    <w:rsid w:val="00A6399C"/>
    <w:rsid w:val="00A64C24"/>
    <w:rsid w:val="00A65EF3"/>
    <w:rsid w:val="00A70B09"/>
    <w:rsid w:val="00A73841"/>
    <w:rsid w:val="00A74330"/>
    <w:rsid w:val="00A7455C"/>
    <w:rsid w:val="00A76440"/>
    <w:rsid w:val="00A77E5A"/>
    <w:rsid w:val="00A8245E"/>
    <w:rsid w:val="00A8332E"/>
    <w:rsid w:val="00A87698"/>
    <w:rsid w:val="00A90510"/>
    <w:rsid w:val="00A9203E"/>
    <w:rsid w:val="00A93727"/>
    <w:rsid w:val="00A95BFD"/>
    <w:rsid w:val="00A96F37"/>
    <w:rsid w:val="00A97FDC"/>
    <w:rsid w:val="00AA1792"/>
    <w:rsid w:val="00AA1FCB"/>
    <w:rsid w:val="00AA38B8"/>
    <w:rsid w:val="00AA5DCD"/>
    <w:rsid w:val="00AA6615"/>
    <w:rsid w:val="00AB1130"/>
    <w:rsid w:val="00AB22D5"/>
    <w:rsid w:val="00AB3D0F"/>
    <w:rsid w:val="00AB480A"/>
    <w:rsid w:val="00AB4DF6"/>
    <w:rsid w:val="00AB5587"/>
    <w:rsid w:val="00AB6188"/>
    <w:rsid w:val="00AB6597"/>
    <w:rsid w:val="00AC21E2"/>
    <w:rsid w:val="00AC424E"/>
    <w:rsid w:val="00AD3815"/>
    <w:rsid w:val="00AD4DBF"/>
    <w:rsid w:val="00AD5B0B"/>
    <w:rsid w:val="00AE21D5"/>
    <w:rsid w:val="00AE3DDF"/>
    <w:rsid w:val="00AE5481"/>
    <w:rsid w:val="00AE6AD6"/>
    <w:rsid w:val="00AF1AC2"/>
    <w:rsid w:val="00AF3D01"/>
    <w:rsid w:val="00AF5E31"/>
    <w:rsid w:val="00AF63E7"/>
    <w:rsid w:val="00AF65DA"/>
    <w:rsid w:val="00B017F6"/>
    <w:rsid w:val="00B01F92"/>
    <w:rsid w:val="00B031A6"/>
    <w:rsid w:val="00B05DAB"/>
    <w:rsid w:val="00B069F0"/>
    <w:rsid w:val="00B11B58"/>
    <w:rsid w:val="00B2046B"/>
    <w:rsid w:val="00B23C0D"/>
    <w:rsid w:val="00B26375"/>
    <w:rsid w:val="00B26968"/>
    <w:rsid w:val="00B303A7"/>
    <w:rsid w:val="00B31BB9"/>
    <w:rsid w:val="00B31EAF"/>
    <w:rsid w:val="00B32F65"/>
    <w:rsid w:val="00B36CAB"/>
    <w:rsid w:val="00B37120"/>
    <w:rsid w:val="00B37BE6"/>
    <w:rsid w:val="00B444FF"/>
    <w:rsid w:val="00B454B0"/>
    <w:rsid w:val="00B45524"/>
    <w:rsid w:val="00B508BE"/>
    <w:rsid w:val="00B519C6"/>
    <w:rsid w:val="00B52CA6"/>
    <w:rsid w:val="00B5467A"/>
    <w:rsid w:val="00B54729"/>
    <w:rsid w:val="00B60957"/>
    <w:rsid w:val="00B60F58"/>
    <w:rsid w:val="00B627ED"/>
    <w:rsid w:val="00B635A6"/>
    <w:rsid w:val="00B63E49"/>
    <w:rsid w:val="00B65CB0"/>
    <w:rsid w:val="00B667FE"/>
    <w:rsid w:val="00B73D2D"/>
    <w:rsid w:val="00B7422A"/>
    <w:rsid w:val="00B87820"/>
    <w:rsid w:val="00B92966"/>
    <w:rsid w:val="00B949ED"/>
    <w:rsid w:val="00BA141B"/>
    <w:rsid w:val="00BA351F"/>
    <w:rsid w:val="00BA4844"/>
    <w:rsid w:val="00BA604C"/>
    <w:rsid w:val="00BB1FED"/>
    <w:rsid w:val="00BB2140"/>
    <w:rsid w:val="00BB23FA"/>
    <w:rsid w:val="00BB56D0"/>
    <w:rsid w:val="00BB6ED9"/>
    <w:rsid w:val="00BC07B3"/>
    <w:rsid w:val="00BC1A94"/>
    <w:rsid w:val="00BC3789"/>
    <w:rsid w:val="00BC4E8E"/>
    <w:rsid w:val="00BC623D"/>
    <w:rsid w:val="00BC6651"/>
    <w:rsid w:val="00BC7D6D"/>
    <w:rsid w:val="00BD3AAD"/>
    <w:rsid w:val="00BD3B36"/>
    <w:rsid w:val="00BD569C"/>
    <w:rsid w:val="00BD67D2"/>
    <w:rsid w:val="00BD690E"/>
    <w:rsid w:val="00BE01A5"/>
    <w:rsid w:val="00BE0A48"/>
    <w:rsid w:val="00BE1ACB"/>
    <w:rsid w:val="00BE2299"/>
    <w:rsid w:val="00BE569E"/>
    <w:rsid w:val="00BE67C8"/>
    <w:rsid w:val="00BF1D9B"/>
    <w:rsid w:val="00BF22CA"/>
    <w:rsid w:val="00BF3AD0"/>
    <w:rsid w:val="00C029F4"/>
    <w:rsid w:val="00C04B0C"/>
    <w:rsid w:val="00C068B6"/>
    <w:rsid w:val="00C079D5"/>
    <w:rsid w:val="00C133F2"/>
    <w:rsid w:val="00C15669"/>
    <w:rsid w:val="00C16700"/>
    <w:rsid w:val="00C16E99"/>
    <w:rsid w:val="00C17AD5"/>
    <w:rsid w:val="00C17FEB"/>
    <w:rsid w:val="00C218AC"/>
    <w:rsid w:val="00C219C5"/>
    <w:rsid w:val="00C22978"/>
    <w:rsid w:val="00C23875"/>
    <w:rsid w:val="00C241AC"/>
    <w:rsid w:val="00C27E42"/>
    <w:rsid w:val="00C30325"/>
    <w:rsid w:val="00C30D0D"/>
    <w:rsid w:val="00C33A06"/>
    <w:rsid w:val="00C34508"/>
    <w:rsid w:val="00C41ED9"/>
    <w:rsid w:val="00C42178"/>
    <w:rsid w:val="00C46AD1"/>
    <w:rsid w:val="00C47883"/>
    <w:rsid w:val="00C559AE"/>
    <w:rsid w:val="00C55EFF"/>
    <w:rsid w:val="00C57D06"/>
    <w:rsid w:val="00C61924"/>
    <w:rsid w:val="00C6245B"/>
    <w:rsid w:val="00C627FE"/>
    <w:rsid w:val="00C6323D"/>
    <w:rsid w:val="00C647B1"/>
    <w:rsid w:val="00C66230"/>
    <w:rsid w:val="00C701D5"/>
    <w:rsid w:val="00C72A44"/>
    <w:rsid w:val="00C7355A"/>
    <w:rsid w:val="00C74334"/>
    <w:rsid w:val="00C776DF"/>
    <w:rsid w:val="00C840B1"/>
    <w:rsid w:val="00C84B75"/>
    <w:rsid w:val="00C86E51"/>
    <w:rsid w:val="00C90929"/>
    <w:rsid w:val="00C92D86"/>
    <w:rsid w:val="00C9749E"/>
    <w:rsid w:val="00CA3067"/>
    <w:rsid w:val="00CA3B63"/>
    <w:rsid w:val="00CA3FB6"/>
    <w:rsid w:val="00CB78C7"/>
    <w:rsid w:val="00CB7B6D"/>
    <w:rsid w:val="00CC0E0E"/>
    <w:rsid w:val="00CD03AF"/>
    <w:rsid w:val="00CD5221"/>
    <w:rsid w:val="00CD6327"/>
    <w:rsid w:val="00CD7C57"/>
    <w:rsid w:val="00CE0BF8"/>
    <w:rsid w:val="00CE28A4"/>
    <w:rsid w:val="00CE3F2D"/>
    <w:rsid w:val="00CE5A35"/>
    <w:rsid w:val="00CE613C"/>
    <w:rsid w:val="00CF0850"/>
    <w:rsid w:val="00CF16EA"/>
    <w:rsid w:val="00CF1806"/>
    <w:rsid w:val="00CF4449"/>
    <w:rsid w:val="00D01670"/>
    <w:rsid w:val="00D030A9"/>
    <w:rsid w:val="00D06DB1"/>
    <w:rsid w:val="00D143D1"/>
    <w:rsid w:val="00D158A9"/>
    <w:rsid w:val="00D15A17"/>
    <w:rsid w:val="00D17266"/>
    <w:rsid w:val="00D2067D"/>
    <w:rsid w:val="00D20998"/>
    <w:rsid w:val="00D26E8A"/>
    <w:rsid w:val="00D302FD"/>
    <w:rsid w:val="00D3118D"/>
    <w:rsid w:val="00D32312"/>
    <w:rsid w:val="00D32CCB"/>
    <w:rsid w:val="00D335EE"/>
    <w:rsid w:val="00D33F47"/>
    <w:rsid w:val="00D34974"/>
    <w:rsid w:val="00D34B19"/>
    <w:rsid w:val="00D355EC"/>
    <w:rsid w:val="00D35A5E"/>
    <w:rsid w:val="00D36290"/>
    <w:rsid w:val="00D373C5"/>
    <w:rsid w:val="00D4207B"/>
    <w:rsid w:val="00D43A71"/>
    <w:rsid w:val="00D45921"/>
    <w:rsid w:val="00D459DD"/>
    <w:rsid w:val="00D50461"/>
    <w:rsid w:val="00D54103"/>
    <w:rsid w:val="00D5447C"/>
    <w:rsid w:val="00D54E70"/>
    <w:rsid w:val="00D5620D"/>
    <w:rsid w:val="00D6137F"/>
    <w:rsid w:val="00D62799"/>
    <w:rsid w:val="00D648D7"/>
    <w:rsid w:val="00D6521B"/>
    <w:rsid w:val="00D704A4"/>
    <w:rsid w:val="00D70A72"/>
    <w:rsid w:val="00D7163C"/>
    <w:rsid w:val="00D71F00"/>
    <w:rsid w:val="00D7596A"/>
    <w:rsid w:val="00D7596B"/>
    <w:rsid w:val="00D7600C"/>
    <w:rsid w:val="00D81930"/>
    <w:rsid w:val="00D82B2F"/>
    <w:rsid w:val="00D84489"/>
    <w:rsid w:val="00D850E6"/>
    <w:rsid w:val="00D85D88"/>
    <w:rsid w:val="00D875C7"/>
    <w:rsid w:val="00D937EB"/>
    <w:rsid w:val="00D953D0"/>
    <w:rsid w:val="00DA4BFE"/>
    <w:rsid w:val="00DA58CE"/>
    <w:rsid w:val="00DA5A5F"/>
    <w:rsid w:val="00DA60C8"/>
    <w:rsid w:val="00DB27F8"/>
    <w:rsid w:val="00DB2B14"/>
    <w:rsid w:val="00DB30A2"/>
    <w:rsid w:val="00DB417E"/>
    <w:rsid w:val="00DB4778"/>
    <w:rsid w:val="00DB5538"/>
    <w:rsid w:val="00DB60BF"/>
    <w:rsid w:val="00DB7EA9"/>
    <w:rsid w:val="00DC043F"/>
    <w:rsid w:val="00DC08AA"/>
    <w:rsid w:val="00DC0F90"/>
    <w:rsid w:val="00DC2EF9"/>
    <w:rsid w:val="00DC6F43"/>
    <w:rsid w:val="00DE0739"/>
    <w:rsid w:val="00DE25FC"/>
    <w:rsid w:val="00DE342B"/>
    <w:rsid w:val="00DE3F16"/>
    <w:rsid w:val="00DE5298"/>
    <w:rsid w:val="00DE5741"/>
    <w:rsid w:val="00DE6901"/>
    <w:rsid w:val="00DE74C5"/>
    <w:rsid w:val="00DE75D3"/>
    <w:rsid w:val="00DF002F"/>
    <w:rsid w:val="00DF2750"/>
    <w:rsid w:val="00DF36B5"/>
    <w:rsid w:val="00DF48B4"/>
    <w:rsid w:val="00DF5A78"/>
    <w:rsid w:val="00DF6477"/>
    <w:rsid w:val="00DF6593"/>
    <w:rsid w:val="00DF7404"/>
    <w:rsid w:val="00DF74CE"/>
    <w:rsid w:val="00E006DD"/>
    <w:rsid w:val="00E013DF"/>
    <w:rsid w:val="00E0140C"/>
    <w:rsid w:val="00E02C59"/>
    <w:rsid w:val="00E04717"/>
    <w:rsid w:val="00E049FE"/>
    <w:rsid w:val="00E06006"/>
    <w:rsid w:val="00E06D6B"/>
    <w:rsid w:val="00E071B2"/>
    <w:rsid w:val="00E1034C"/>
    <w:rsid w:val="00E10B3C"/>
    <w:rsid w:val="00E10D07"/>
    <w:rsid w:val="00E12554"/>
    <w:rsid w:val="00E14C4D"/>
    <w:rsid w:val="00E15B03"/>
    <w:rsid w:val="00E16FEC"/>
    <w:rsid w:val="00E20AC8"/>
    <w:rsid w:val="00E20E84"/>
    <w:rsid w:val="00E21F38"/>
    <w:rsid w:val="00E22296"/>
    <w:rsid w:val="00E23DD6"/>
    <w:rsid w:val="00E25683"/>
    <w:rsid w:val="00E258B0"/>
    <w:rsid w:val="00E30F08"/>
    <w:rsid w:val="00E30F0B"/>
    <w:rsid w:val="00E31C52"/>
    <w:rsid w:val="00E324BB"/>
    <w:rsid w:val="00E32B7C"/>
    <w:rsid w:val="00E34EBA"/>
    <w:rsid w:val="00E35666"/>
    <w:rsid w:val="00E401B6"/>
    <w:rsid w:val="00E44BBB"/>
    <w:rsid w:val="00E44BDD"/>
    <w:rsid w:val="00E450B0"/>
    <w:rsid w:val="00E514A5"/>
    <w:rsid w:val="00E55502"/>
    <w:rsid w:val="00E57F5D"/>
    <w:rsid w:val="00E627BA"/>
    <w:rsid w:val="00E6413F"/>
    <w:rsid w:val="00E6625C"/>
    <w:rsid w:val="00E726FC"/>
    <w:rsid w:val="00E75890"/>
    <w:rsid w:val="00E82DF9"/>
    <w:rsid w:val="00E86083"/>
    <w:rsid w:val="00E87DAF"/>
    <w:rsid w:val="00E87DB6"/>
    <w:rsid w:val="00E90375"/>
    <w:rsid w:val="00E91DAB"/>
    <w:rsid w:val="00E9337F"/>
    <w:rsid w:val="00E96DB2"/>
    <w:rsid w:val="00E97926"/>
    <w:rsid w:val="00EA0909"/>
    <w:rsid w:val="00EA285A"/>
    <w:rsid w:val="00EA46C5"/>
    <w:rsid w:val="00EA5163"/>
    <w:rsid w:val="00EA5E44"/>
    <w:rsid w:val="00EA68DF"/>
    <w:rsid w:val="00EB0401"/>
    <w:rsid w:val="00EB64FB"/>
    <w:rsid w:val="00EC02E6"/>
    <w:rsid w:val="00EC1346"/>
    <w:rsid w:val="00EC3A4E"/>
    <w:rsid w:val="00ED55AB"/>
    <w:rsid w:val="00EE0548"/>
    <w:rsid w:val="00EE32C9"/>
    <w:rsid w:val="00EE4327"/>
    <w:rsid w:val="00EE5012"/>
    <w:rsid w:val="00EE6A6C"/>
    <w:rsid w:val="00EF1084"/>
    <w:rsid w:val="00EF46BD"/>
    <w:rsid w:val="00EF6611"/>
    <w:rsid w:val="00EF669B"/>
    <w:rsid w:val="00F01B71"/>
    <w:rsid w:val="00F01D74"/>
    <w:rsid w:val="00F05565"/>
    <w:rsid w:val="00F0674A"/>
    <w:rsid w:val="00F07ADC"/>
    <w:rsid w:val="00F140CB"/>
    <w:rsid w:val="00F1741F"/>
    <w:rsid w:val="00F17AE8"/>
    <w:rsid w:val="00F17F9E"/>
    <w:rsid w:val="00F22A66"/>
    <w:rsid w:val="00F24553"/>
    <w:rsid w:val="00F26956"/>
    <w:rsid w:val="00F32BC1"/>
    <w:rsid w:val="00F35754"/>
    <w:rsid w:val="00F35FF0"/>
    <w:rsid w:val="00F41034"/>
    <w:rsid w:val="00F4169C"/>
    <w:rsid w:val="00F46712"/>
    <w:rsid w:val="00F47B97"/>
    <w:rsid w:val="00F52F87"/>
    <w:rsid w:val="00F5309B"/>
    <w:rsid w:val="00F54D74"/>
    <w:rsid w:val="00F554A2"/>
    <w:rsid w:val="00F55CD1"/>
    <w:rsid w:val="00F601EE"/>
    <w:rsid w:val="00F673D3"/>
    <w:rsid w:val="00F73085"/>
    <w:rsid w:val="00F73C6A"/>
    <w:rsid w:val="00F73F6F"/>
    <w:rsid w:val="00F74AD4"/>
    <w:rsid w:val="00F75559"/>
    <w:rsid w:val="00F7770E"/>
    <w:rsid w:val="00F82A92"/>
    <w:rsid w:val="00F82DEF"/>
    <w:rsid w:val="00F83D6B"/>
    <w:rsid w:val="00F8717B"/>
    <w:rsid w:val="00F941E7"/>
    <w:rsid w:val="00F94B50"/>
    <w:rsid w:val="00F96E4A"/>
    <w:rsid w:val="00FA088A"/>
    <w:rsid w:val="00FA0DCC"/>
    <w:rsid w:val="00FA3E21"/>
    <w:rsid w:val="00FA7226"/>
    <w:rsid w:val="00FB0D0B"/>
    <w:rsid w:val="00FB26BA"/>
    <w:rsid w:val="00FB2DB9"/>
    <w:rsid w:val="00FB30B6"/>
    <w:rsid w:val="00FB35FC"/>
    <w:rsid w:val="00FB52F9"/>
    <w:rsid w:val="00FB79A0"/>
    <w:rsid w:val="00FC216B"/>
    <w:rsid w:val="00FC6498"/>
    <w:rsid w:val="00FD1846"/>
    <w:rsid w:val="00FD3B8C"/>
    <w:rsid w:val="00FD7983"/>
    <w:rsid w:val="00FD7B46"/>
    <w:rsid w:val="00FD7FF1"/>
    <w:rsid w:val="00FE0315"/>
    <w:rsid w:val="00FE1EA3"/>
    <w:rsid w:val="00FE1F14"/>
    <w:rsid w:val="00FE359D"/>
    <w:rsid w:val="00FE78E4"/>
    <w:rsid w:val="00FF0934"/>
    <w:rsid w:val="00FF66E7"/>
    <w:rsid w:val="00FF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569AE50"/>
  <w15:chartTrackingRefBased/>
  <w15:docId w15:val="{D2364A61-C960-4063-B116-28A6A951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841"/>
    <w:rPr>
      <w:sz w:val="22"/>
      <w:szCs w:val="22"/>
    </w:rPr>
  </w:style>
  <w:style w:type="paragraph" w:styleId="Heading1">
    <w:name w:val="heading 1"/>
    <w:basedOn w:val="Normal"/>
    <w:next w:val="Normal"/>
    <w:link w:val="Heading1Char"/>
    <w:autoRedefine/>
    <w:qFormat/>
    <w:rsid w:val="005F3F1A"/>
    <w:pPr>
      <w:keepNext/>
      <w:numPr>
        <w:numId w:val="2"/>
      </w:numPr>
      <w:shd w:val="clear" w:color="auto" w:fill="CCCCCC"/>
      <w:tabs>
        <w:tab w:val="left" w:pos="720"/>
      </w:tabs>
      <w:outlineLvl w:val="0"/>
    </w:pPr>
    <w:rPr>
      <w:rFonts w:eastAsia="Times New Roman"/>
      <w:b/>
      <w:bCs/>
      <w:kern w:val="32"/>
    </w:rPr>
  </w:style>
  <w:style w:type="paragraph" w:styleId="Heading7">
    <w:name w:val="heading 7"/>
    <w:basedOn w:val="Normal"/>
    <w:next w:val="Normal"/>
    <w:link w:val="Heading7Char"/>
    <w:uiPriority w:val="9"/>
    <w:semiHidden/>
    <w:unhideWhenUsed/>
    <w:qFormat/>
    <w:rsid w:val="00AA1792"/>
    <w:pPr>
      <w:spacing w:before="240" w:after="60"/>
      <w:outlineLvl w:val="6"/>
    </w:pPr>
    <w:rPr>
      <w:rFonts w:ascii="Calibri" w:eastAsia="Times New Roman" w:hAnsi="Calibr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60957"/>
    <w:pPr>
      <w:tabs>
        <w:tab w:val="left" w:pos="438"/>
        <w:tab w:val="left" w:pos="1051"/>
        <w:tab w:val="left" w:pos="1620"/>
      </w:tabs>
      <w:jc w:val="both"/>
    </w:pPr>
    <w:rPr>
      <w:rFonts w:ascii="Arial" w:eastAsia="Times New Roman" w:hAnsi="Arial"/>
      <w:b/>
      <w:i/>
      <w:sz w:val="28"/>
      <w:szCs w:val="20"/>
    </w:rPr>
  </w:style>
  <w:style w:type="paragraph" w:styleId="BodyTextIndent2">
    <w:name w:val="Body Text Indent 2"/>
    <w:basedOn w:val="Normal"/>
    <w:link w:val="BodyTextIndent2Char"/>
    <w:rsid w:val="00B60957"/>
    <w:pPr>
      <w:ind w:left="1440"/>
    </w:pPr>
    <w:rPr>
      <w:rFonts w:eastAsia="Times New Roman"/>
      <w:sz w:val="28"/>
      <w:szCs w:val="24"/>
      <w:lang w:val="x-none" w:eastAsia="x-none"/>
    </w:rPr>
  </w:style>
  <w:style w:type="character" w:customStyle="1" w:styleId="BodyTextIndent2Char">
    <w:name w:val="Body Text Indent 2 Char"/>
    <w:link w:val="BodyTextIndent2"/>
    <w:rsid w:val="00B60957"/>
    <w:rPr>
      <w:rFonts w:eastAsia="Times New Roman"/>
      <w:sz w:val="28"/>
      <w:szCs w:val="24"/>
    </w:rPr>
  </w:style>
  <w:style w:type="paragraph" w:styleId="Header">
    <w:name w:val="header"/>
    <w:basedOn w:val="Normal"/>
    <w:link w:val="HeaderChar"/>
    <w:uiPriority w:val="99"/>
    <w:unhideWhenUsed/>
    <w:rsid w:val="00B60957"/>
    <w:pPr>
      <w:tabs>
        <w:tab w:val="center" w:pos="4680"/>
        <w:tab w:val="right" w:pos="9360"/>
      </w:tabs>
    </w:pPr>
  </w:style>
  <w:style w:type="character" w:customStyle="1" w:styleId="HeaderChar">
    <w:name w:val="Header Char"/>
    <w:basedOn w:val="DefaultParagraphFont"/>
    <w:link w:val="Header"/>
    <w:uiPriority w:val="99"/>
    <w:rsid w:val="00B60957"/>
  </w:style>
  <w:style w:type="paragraph" w:styleId="Footer">
    <w:name w:val="footer"/>
    <w:basedOn w:val="Normal"/>
    <w:link w:val="FooterChar"/>
    <w:unhideWhenUsed/>
    <w:rsid w:val="00B60957"/>
    <w:pPr>
      <w:tabs>
        <w:tab w:val="center" w:pos="4680"/>
        <w:tab w:val="right" w:pos="9360"/>
      </w:tabs>
    </w:pPr>
  </w:style>
  <w:style w:type="character" w:customStyle="1" w:styleId="FooterChar">
    <w:name w:val="Footer Char"/>
    <w:basedOn w:val="DefaultParagraphFont"/>
    <w:link w:val="Footer"/>
    <w:rsid w:val="00B60957"/>
  </w:style>
  <w:style w:type="character" w:styleId="Hyperlink">
    <w:name w:val="Hyperlink"/>
    <w:uiPriority w:val="99"/>
    <w:unhideWhenUsed/>
    <w:rsid w:val="009169C0"/>
    <w:rPr>
      <w:color w:val="0000FF"/>
      <w:u w:val="single"/>
    </w:rPr>
  </w:style>
  <w:style w:type="character" w:styleId="FootnoteReference">
    <w:name w:val="footnote reference"/>
    <w:semiHidden/>
    <w:rsid w:val="009169C0"/>
    <w:rPr>
      <w:vertAlign w:val="superscript"/>
    </w:rPr>
  </w:style>
  <w:style w:type="paragraph" w:styleId="FootnoteText">
    <w:name w:val="footnote text"/>
    <w:basedOn w:val="Normal"/>
    <w:link w:val="FootnoteTextChar"/>
    <w:semiHidden/>
    <w:rsid w:val="009169C0"/>
    <w:rPr>
      <w:rFonts w:eastAsia="Times New Roman"/>
      <w:sz w:val="20"/>
      <w:szCs w:val="20"/>
      <w:lang w:val="x-none" w:eastAsia="x-none"/>
    </w:rPr>
  </w:style>
  <w:style w:type="character" w:customStyle="1" w:styleId="FootnoteTextChar">
    <w:name w:val="Footnote Text Char"/>
    <w:link w:val="FootnoteText"/>
    <w:semiHidden/>
    <w:rsid w:val="009169C0"/>
    <w:rPr>
      <w:rFonts w:eastAsia="Times New Roman"/>
    </w:rPr>
  </w:style>
  <w:style w:type="paragraph" w:styleId="BodyText3">
    <w:name w:val="Body Text 3"/>
    <w:basedOn w:val="Normal"/>
    <w:link w:val="BodyText3Char"/>
    <w:uiPriority w:val="99"/>
    <w:semiHidden/>
    <w:unhideWhenUsed/>
    <w:rsid w:val="00397F15"/>
    <w:pPr>
      <w:spacing w:after="120"/>
    </w:pPr>
    <w:rPr>
      <w:sz w:val="16"/>
      <w:szCs w:val="16"/>
      <w:lang w:val="x-none" w:eastAsia="x-none"/>
    </w:rPr>
  </w:style>
  <w:style w:type="character" w:customStyle="1" w:styleId="BodyText3Char">
    <w:name w:val="Body Text 3 Char"/>
    <w:link w:val="BodyText3"/>
    <w:uiPriority w:val="99"/>
    <w:semiHidden/>
    <w:rsid w:val="00397F15"/>
    <w:rPr>
      <w:sz w:val="16"/>
      <w:szCs w:val="16"/>
    </w:rPr>
  </w:style>
  <w:style w:type="character" w:customStyle="1" w:styleId="randerson">
    <w:name w:val="randerson"/>
    <w:semiHidden/>
    <w:rsid w:val="00397F15"/>
    <w:rPr>
      <w:rFonts w:ascii="Arial" w:hAnsi="Arial" w:cs="Arial"/>
      <w:color w:val="000000"/>
      <w:sz w:val="20"/>
    </w:rPr>
  </w:style>
  <w:style w:type="table" w:styleId="TableGrid">
    <w:name w:val="Table Grid"/>
    <w:basedOn w:val="TableNormal"/>
    <w:uiPriority w:val="59"/>
    <w:rsid w:val="00FA0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64748"/>
    <w:rPr>
      <w:color w:val="800080"/>
      <w:u w:val="single"/>
    </w:rPr>
  </w:style>
  <w:style w:type="character" w:styleId="CommentReference">
    <w:name w:val="annotation reference"/>
    <w:uiPriority w:val="99"/>
    <w:semiHidden/>
    <w:unhideWhenUsed/>
    <w:rsid w:val="002C322C"/>
    <w:rPr>
      <w:sz w:val="16"/>
      <w:szCs w:val="16"/>
    </w:rPr>
  </w:style>
  <w:style w:type="paragraph" w:styleId="CommentText">
    <w:name w:val="annotation text"/>
    <w:basedOn w:val="Normal"/>
    <w:link w:val="CommentTextChar"/>
    <w:uiPriority w:val="99"/>
    <w:unhideWhenUsed/>
    <w:rsid w:val="002C322C"/>
    <w:rPr>
      <w:sz w:val="20"/>
      <w:szCs w:val="20"/>
    </w:rPr>
  </w:style>
  <w:style w:type="character" w:customStyle="1" w:styleId="CommentTextChar">
    <w:name w:val="Comment Text Char"/>
    <w:basedOn w:val="DefaultParagraphFont"/>
    <w:link w:val="CommentText"/>
    <w:uiPriority w:val="99"/>
    <w:rsid w:val="002C322C"/>
  </w:style>
  <w:style w:type="paragraph" w:styleId="CommentSubject">
    <w:name w:val="annotation subject"/>
    <w:basedOn w:val="CommentText"/>
    <w:next w:val="CommentText"/>
    <w:link w:val="CommentSubjectChar"/>
    <w:uiPriority w:val="99"/>
    <w:semiHidden/>
    <w:unhideWhenUsed/>
    <w:rsid w:val="002C322C"/>
    <w:rPr>
      <w:b/>
      <w:bCs/>
      <w:lang w:val="x-none" w:eastAsia="x-none"/>
    </w:rPr>
  </w:style>
  <w:style w:type="character" w:customStyle="1" w:styleId="CommentSubjectChar">
    <w:name w:val="Comment Subject Char"/>
    <w:link w:val="CommentSubject"/>
    <w:uiPriority w:val="99"/>
    <w:semiHidden/>
    <w:rsid w:val="002C322C"/>
    <w:rPr>
      <w:b/>
      <w:bCs/>
    </w:rPr>
  </w:style>
  <w:style w:type="paragraph" w:styleId="BalloonText">
    <w:name w:val="Balloon Text"/>
    <w:basedOn w:val="Normal"/>
    <w:link w:val="BalloonTextChar"/>
    <w:uiPriority w:val="99"/>
    <w:semiHidden/>
    <w:unhideWhenUsed/>
    <w:rsid w:val="002C322C"/>
    <w:rPr>
      <w:rFonts w:ascii="Tahoma" w:hAnsi="Tahoma"/>
      <w:sz w:val="16"/>
      <w:szCs w:val="16"/>
      <w:lang w:val="x-none" w:eastAsia="x-none"/>
    </w:rPr>
  </w:style>
  <w:style w:type="character" w:customStyle="1" w:styleId="BalloonTextChar">
    <w:name w:val="Balloon Text Char"/>
    <w:link w:val="BalloonText"/>
    <w:uiPriority w:val="99"/>
    <w:semiHidden/>
    <w:rsid w:val="002C322C"/>
    <w:rPr>
      <w:rFonts w:ascii="Tahoma" w:hAnsi="Tahoma" w:cs="Tahoma"/>
      <w:sz w:val="16"/>
      <w:szCs w:val="16"/>
    </w:rPr>
  </w:style>
  <w:style w:type="paragraph" w:styleId="Revision">
    <w:name w:val="Revision"/>
    <w:hidden/>
    <w:uiPriority w:val="99"/>
    <w:semiHidden/>
    <w:rsid w:val="0089394A"/>
    <w:rPr>
      <w:sz w:val="22"/>
      <w:szCs w:val="22"/>
    </w:rPr>
  </w:style>
  <w:style w:type="paragraph" w:styleId="ListParagraph">
    <w:name w:val="List Paragraph"/>
    <w:basedOn w:val="Normal"/>
    <w:uiPriority w:val="34"/>
    <w:qFormat/>
    <w:rsid w:val="00BC07B3"/>
    <w:pPr>
      <w:ind w:left="720"/>
    </w:pPr>
    <w:rPr>
      <w:rFonts w:ascii="Calibri" w:hAnsi="Calibri" w:cs="Calibri"/>
    </w:rPr>
  </w:style>
  <w:style w:type="paragraph" w:styleId="NormalWeb">
    <w:name w:val="Normal (Web)"/>
    <w:basedOn w:val="Normal"/>
    <w:uiPriority w:val="99"/>
    <w:unhideWhenUsed/>
    <w:rsid w:val="00090F90"/>
    <w:rPr>
      <w:sz w:val="24"/>
      <w:szCs w:val="24"/>
    </w:rPr>
  </w:style>
  <w:style w:type="paragraph" w:styleId="BodyText">
    <w:name w:val="Body Text"/>
    <w:basedOn w:val="Normal"/>
    <w:link w:val="BodyTextChar"/>
    <w:uiPriority w:val="99"/>
    <w:unhideWhenUsed/>
    <w:rsid w:val="00841F33"/>
    <w:pPr>
      <w:spacing w:after="120"/>
    </w:pPr>
    <w:rPr>
      <w:lang w:val="x-none" w:eastAsia="x-none"/>
    </w:rPr>
  </w:style>
  <w:style w:type="character" w:customStyle="1" w:styleId="BodyTextChar">
    <w:name w:val="Body Text Char"/>
    <w:link w:val="BodyText"/>
    <w:uiPriority w:val="99"/>
    <w:rsid w:val="00841F33"/>
    <w:rPr>
      <w:sz w:val="22"/>
      <w:szCs w:val="22"/>
    </w:rPr>
  </w:style>
  <w:style w:type="paragraph" w:customStyle="1" w:styleId="Style1">
    <w:name w:val="Style1"/>
    <w:basedOn w:val="BodyTextIndent"/>
    <w:rsid w:val="001C21BC"/>
    <w:pPr>
      <w:numPr>
        <w:numId w:val="1"/>
      </w:numPr>
      <w:tabs>
        <w:tab w:val="clear" w:pos="1440"/>
        <w:tab w:val="left" w:pos="-720"/>
        <w:tab w:val="left" w:pos="360"/>
        <w:tab w:val="num" w:pos="720"/>
        <w:tab w:val="right" w:leader="dot" w:pos="4320"/>
        <w:tab w:val="left" w:pos="9120"/>
        <w:tab w:val="left" w:pos="12240"/>
      </w:tabs>
      <w:suppressAutoHyphens/>
      <w:spacing w:after="0"/>
      <w:ind w:left="720" w:hanging="360"/>
    </w:pPr>
    <w:rPr>
      <w:rFonts w:ascii="Arial" w:eastAsia="Times New Roman" w:hAnsi="Arial" w:cs="Arial"/>
      <w:i/>
      <w:iCs/>
      <w:color w:val="0000FF"/>
      <w:sz w:val="16"/>
      <w:szCs w:val="18"/>
      <w:u w:val="single"/>
    </w:rPr>
  </w:style>
  <w:style w:type="paragraph" w:styleId="BodyTextIndent">
    <w:name w:val="Body Text Indent"/>
    <w:basedOn w:val="Normal"/>
    <w:link w:val="BodyTextIndentChar"/>
    <w:uiPriority w:val="99"/>
    <w:unhideWhenUsed/>
    <w:rsid w:val="001C21BC"/>
    <w:pPr>
      <w:spacing w:after="120"/>
      <w:ind w:left="360"/>
    </w:pPr>
  </w:style>
  <w:style w:type="character" w:customStyle="1" w:styleId="BodyTextIndentChar">
    <w:name w:val="Body Text Indent Char"/>
    <w:link w:val="BodyTextIndent"/>
    <w:uiPriority w:val="99"/>
    <w:rsid w:val="001C21BC"/>
    <w:rPr>
      <w:sz w:val="22"/>
      <w:szCs w:val="22"/>
    </w:rPr>
  </w:style>
  <w:style w:type="character" w:styleId="Strong">
    <w:name w:val="Strong"/>
    <w:uiPriority w:val="22"/>
    <w:qFormat/>
    <w:rsid w:val="00BD3B36"/>
    <w:rPr>
      <w:b/>
      <w:bCs/>
    </w:rPr>
  </w:style>
  <w:style w:type="paragraph" w:customStyle="1" w:styleId="Style2">
    <w:name w:val="Style2"/>
    <w:basedOn w:val="Normal"/>
    <w:link w:val="Style2Char"/>
    <w:autoRedefine/>
    <w:rsid w:val="00A41068"/>
    <w:pPr>
      <w:tabs>
        <w:tab w:val="left" w:pos="720"/>
      </w:tabs>
    </w:pPr>
    <w:rPr>
      <w:rFonts w:eastAsia="Times New Roman"/>
      <w:szCs w:val="24"/>
    </w:rPr>
  </w:style>
  <w:style w:type="character" w:customStyle="1" w:styleId="Style2Char">
    <w:name w:val="Style2 Char"/>
    <w:link w:val="Style2"/>
    <w:rsid w:val="00A41068"/>
    <w:rPr>
      <w:rFonts w:eastAsia="Times New Roman"/>
      <w:sz w:val="22"/>
      <w:szCs w:val="24"/>
    </w:rPr>
  </w:style>
  <w:style w:type="character" w:styleId="UnresolvedMention">
    <w:name w:val="Unresolved Mention"/>
    <w:uiPriority w:val="99"/>
    <w:semiHidden/>
    <w:unhideWhenUsed/>
    <w:rsid w:val="00175850"/>
    <w:rPr>
      <w:color w:val="605E5C"/>
      <w:shd w:val="clear" w:color="auto" w:fill="E1DFDD"/>
    </w:rPr>
  </w:style>
  <w:style w:type="paragraph" w:styleId="BodyText2">
    <w:name w:val="Body Text 2"/>
    <w:basedOn w:val="Normal"/>
    <w:link w:val="BodyText2Char"/>
    <w:uiPriority w:val="99"/>
    <w:semiHidden/>
    <w:unhideWhenUsed/>
    <w:rsid w:val="00FB0D0B"/>
    <w:pPr>
      <w:spacing w:after="120" w:line="480" w:lineRule="auto"/>
    </w:pPr>
  </w:style>
  <w:style w:type="character" w:customStyle="1" w:styleId="BodyText2Char">
    <w:name w:val="Body Text 2 Char"/>
    <w:link w:val="BodyText2"/>
    <w:uiPriority w:val="99"/>
    <w:semiHidden/>
    <w:rsid w:val="00FB0D0B"/>
    <w:rPr>
      <w:sz w:val="22"/>
      <w:szCs w:val="22"/>
    </w:rPr>
  </w:style>
  <w:style w:type="character" w:customStyle="1" w:styleId="Heading1Char">
    <w:name w:val="Heading 1 Char"/>
    <w:link w:val="Heading1"/>
    <w:rsid w:val="005F3F1A"/>
    <w:rPr>
      <w:rFonts w:eastAsia="Times New Roman"/>
      <w:b/>
      <w:bCs/>
      <w:kern w:val="32"/>
      <w:sz w:val="22"/>
      <w:szCs w:val="22"/>
      <w:shd w:val="clear" w:color="auto" w:fill="CCCCCC"/>
    </w:rPr>
  </w:style>
  <w:style w:type="paragraph" w:styleId="TOCHeading">
    <w:name w:val="TOC Heading"/>
    <w:basedOn w:val="Heading1"/>
    <w:next w:val="Normal"/>
    <w:uiPriority w:val="39"/>
    <w:unhideWhenUsed/>
    <w:qFormat/>
    <w:rsid w:val="006C423A"/>
    <w:pPr>
      <w:keepLines/>
      <w:numPr>
        <w:numId w:val="0"/>
      </w:numPr>
      <w:shd w:val="clear" w:color="auto" w:fill="auto"/>
      <w:tabs>
        <w:tab w:val="clear" w:pos="720"/>
      </w:tabs>
      <w:spacing w:before="240" w:line="259" w:lineRule="auto"/>
      <w:outlineLvl w:val="9"/>
    </w:pPr>
    <w:rPr>
      <w:rFonts w:ascii="Calibri Light" w:hAnsi="Calibri Light"/>
      <w:b w:val="0"/>
      <w:bCs w:val="0"/>
      <w:color w:val="2F5496"/>
      <w:kern w:val="0"/>
      <w:sz w:val="32"/>
      <w:szCs w:val="32"/>
    </w:rPr>
  </w:style>
  <w:style w:type="paragraph" w:styleId="TOC1">
    <w:name w:val="toc 1"/>
    <w:basedOn w:val="Normal"/>
    <w:next w:val="Normal"/>
    <w:autoRedefine/>
    <w:uiPriority w:val="39"/>
    <w:unhideWhenUsed/>
    <w:rsid w:val="004B2055"/>
    <w:pPr>
      <w:tabs>
        <w:tab w:val="left" w:pos="440"/>
        <w:tab w:val="right" w:leader="dot" w:pos="9350"/>
      </w:tabs>
      <w:spacing w:line="480" w:lineRule="auto"/>
    </w:pPr>
  </w:style>
  <w:style w:type="paragraph" w:styleId="TOC2">
    <w:name w:val="toc 2"/>
    <w:basedOn w:val="Normal"/>
    <w:next w:val="Normal"/>
    <w:autoRedefine/>
    <w:uiPriority w:val="39"/>
    <w:unhideWhenUsed/>
    <w:rsid w:val="006C423A"/>
    <w:pPr>
      <w:spacing w:after="100" w:line="259" w:lineRule="auto"/>
      <w:ind w:left="220"/>
    </w:pPr>
    <w:rPr>
      <w:rFonts w:ascii="Calibri" w:eastAsia="Times New Roman" w:hAnsi="Calibri"/>
    </w:rPr>
  </w:style>
  <w:style w:type="paragraph" w:styleId="TOC3">
    <w:name w:val="toc 3"/>
    <w:basedOn w:val="Normal"/>
    <w:next w:val="Normal"/>
    <w:autoRedefine/>
    <w:uiPriority w:val="39"/>
    <w:unhideWhenUsed/>
    <w:rsid w:val="006C423A"/>
    <w:pPr>
      <w:spacing w:after="100" w:line="259" w:lineRule="auto"/>
      <w:ind w:left="440"/>
    </w:pPr>
    <w:rPr>
      <w:rFonts w:ascii="Calibri" w:eastAsia="Times New Roman" w:hAnsi="Calibri"/>
    </w:rPr>
  </w:style>
  <w:style w:type="character" w:customStyle="1" w:styleId="Heading7Char">
    <w:name w:val="Heading 7 Char"/>
    <w:link w:val="Heading7"/>
    <w:uiPriority w:val="9"/>
    <w:semiHidden/>
    <w:rsid w:val="00AA1792"/>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4745">
      <w:bodyDiv w:val="1"/>
      <w:marLeft w:val="0"/>
      <w:marRight w:val="0"/>
      <w:marTop w:val="0"/>
      <w:marBottom w:val="0"/>
      <w:divBdr>
        <w:top w:val="none" w:sz="0" w:space="0" w:color="auto"/>
        <w:left w:val="none" w:sz="0" w:space="0" w:color="auto"/>
        <w:bottom w:val="none" w:sz="0" w:space="0" w:color="auto"/>
        <w:right w:val="none" w:sz="0" w:space="0" w:color="auto"/>
      </w:divBdr>
    </w:div>
    <w:div w:id="95290418">
      <w:bodyDiv w:val="1"/>
      <w:marLeft w:val="0"/>
      <w:marRight w:val="0"/>
      <w:marTop w:val="0"/>
      <w:marBottom w:val="0"/>
      <w:divBdr>
        <w:top w:val="none" w:sz="0" w:space="0" w:color="auto"/>
        <w:left w:val="none" w:sz="0" w:space="0" w:color="auto"/>
        <w:bottom w:val="none" w:sz="0" w:space="0" w:color="auto"/>
        <w:right w:val="none" w:sz="0" w:space="0" w:color="auto"/>
      </w:divBdr>
    </w:div>
    <w:div w:id="156456878">
      <w:bodyDiv w:val="1"/>
      <w:marLeft w:val="0"/>
      <w:marRight w:val="0"/>
      <w:marTop w:val="0"/>
      <w:marBottom w:val="0"/>
      <w:divBdr>
        <w:top w:val="none" w:sz="0" w:space="0" w:color="auto"/>
        <w:left w:val="none" w:sz="0" w:space="0" w:color="auto"/>
        <w:bottom w:val="none" w:sz="0" w:space="0" w:color="auto"/>
        <w:right w:val="none" w:sz="0" w:space="0" w:color="auto"/>
      </w:divBdr>
    </w:div>
    <w:div w:id="465898725">
      <w:bodyDiv w:val="1"/>
      <w:marLeft w:val="0"/>
      <w:marRight w:val="0"/>
      <w:marTop w:val="0"/>
      <w:marBottom w:val="0"/>
      <w:divBdr>
        <w:top w:val="none" w:sz="0" w:space="0" w:color="auto"/>
        <w:left w:val="none" w:sz="0" w:space="0" w:color="auto"/>
        <w:bottom w:val="none" w:sz="0" w:space="0" w:color="auto"/>
        <w:right w:val="none" w:sz="0" w:space="0" w:color="auto"/>
      </w:divBdr>
    </w:div>
    <w:div w:id="632516851">
      <w:bodyDiv w:val="1"/>
      <w:marLeft w:val="0"/>
      <w:marRight w:val="0"/>
      <w:marTop w:val="0"/>
      <w:marBottom w:val="0"/>
      <w:divBdr>
        <w:top w:val="none" w:sz="0" w:space="0" w:color="auto"/>
        <w:left w:val="none" w:sz="0" w:space="0" w:color="auto"/>
        <w:bottom w:val="none" w:sz="0" w:space="0" w:color="auto"/>
        <w:right w:val="none" w:sz="0" w:space="0" w:color="auto"/>
      </w:divBdr>
    </w:div>
    <w:div w:id="717826110">
      <w:bodyDiv w:val="1"/>
      <w:marLeft w:val="0"/>
      <w:marRight w:val="0"/>
      <w:marTop w:val="0"/>
      <w:marBottom w:val="0"/>
      <w:divBdr>
        <w:top w:val="none" w:sz="0" w:space="0" w:color="auto"/>
        <w:left w:val="none" w:sz="0" w:space="0" w:color="auto"/>
        <w:bottom w:val="none" w:sz="0" w:space="0" w:color="auto"/>
        <w:right w:val="none" w:sz="0" w:space="0" w:color="auto"/>
      </w:divBdr>
    </w:div>
    <w:div w:id="947355026">
      <w:bodyDiv w:val="1"/>
      <w:marLeft w:val="0"/>
      <w:marRight w:val="0"/>
      <w:marTop w:val="0"/>
      <w:marBottom w:val="0"/>
      <w:divBdr>
        <w:top w:val="none" w:sz="0" w:space="0" w:color="auto"/>
        <w:left w:val="none" w:sz="0" w:space="0" w:color="auto"/>
        <w:bottom w:val="none" w:sz="0" w:space="0" w:color="auto"/>
        <w:right w:val="none" w:sz="0" w:space="0" w:color="auto"/>
      </w:divBdr>
    </w:div>
    <w:div w:id="1564828934">
      <w:bodyDiv w:val="1"/>
      <w:marLeft w:val="0"/>
      <w:marRight w:val="0"/>
      <w:marTop w:val="0"/>
      <w:marBottom w:val="0"/>
      <w:divBdr>
        <w:top w:val="none" w:sz="0" w:space="0" w:color="auto"/>
        <w:left w:val="none" w:sz="0" w:space="0" w:color="auto"/>
        <w:bottom w:val="none" w:sz="0" w:space="0" w:color="auto"/>
        <w:right w:val="none" w:sz="0" w:space="0" w:color="auto"/>
      </w:divBdr>
    </w:div>
    <w:div w:id="1696030775">
      <w:bodyDiv w:val="1"/>
      <w:marLeft w:val="0"/>
      <w:marRight w:val="0"/>
      <w:marTop w:val="0"/>
      <w:marBottom w:val="0"/>
      <w:divBdr>
        <w:top w:val="none" w:sz="0" w:space="0" w:color="auto"/>
        <w:left w:val="none" w:sz="0" w:space="0" w:color="auto"/>
        <w:bottom w:val="none" w:sz="0" w:space="0" w:color="auto"/>
        <w:right w:val="none" w:sz="0" w:space="0" w:color="auto"/>
      </w:divBdr>
    </w:div>
    <w:div w:id="1877766772">
      <w:bodyDiv w:val="1"/>
      <w:marLeft w:val="0"/>
      <w:marRight w:val="0"/>
      <w:marTop w:val="0"/>
      <w:marBottom w:val="0"/>
      <w:divBdr>
        <w:top w:val="none" w:sz="0" w:space="0" w:color="auto"/>
        <w:left w:val="none" w:sz="0" w:space="0" w:color="auto"/>
        <w:bottom w:val="none" w:sz="0" w:space="0" w:color="auto"/>
        <w:right w:val="none" w:sz="0" w:space="0" w:color="auto"/>
      </w:divBdr>
    </w:div>
    <w:div w:id="1927182015">
      <w:bodyDiv w:val="1"/>
      <w:marLeft w:val="0"/>
      <w:marRight w:val="0"/>
      <w:marTop w:val="0"/>
      <w:marBottom w:val="0"/>
      <w:divBdr>
        <w:top w:val="none" w:sz="0" w:space="0" w:color="auto"/>
        <w:left w:val="none" w:sz="0" w:space="0" w:color="auto"/>
        <w:bottom w:val="none" w:sz="0" w:space="0" w:color="auto"/>
        <w:right w:val="none" w:sz="0" w:space="0" w:color="auto"/>
      </w:divBdr>
    </w:div>
    <w:div w:id="1939016748">
      <w:bodyDiv w:val="1"/>
      <w:marLeft w:val="0"/>
      <w:marRight w:val="0"/>
      <w:marTop w:val="0"/>
      <w:marBottom w:val="0"/>
      <w:divBdr>
        <w:top w:val="none" w:sz="0" w:space="0" w:color="auto"/>
        <w:left w:val="none" w:sz="0" w:space="0" w:color="auto"/>
        <w:bottom w:val="none" w:sz="0" w:space="0" w:color="auto"/>
        <w:right w:val="none" w:sz="0" w:space="0" w:color="auto"/>
      </w:divBdr>
    </w:div>
    <w:div w:id="1976519779">
      <w:bodyDiv w:val="1"/>
      <w:marLeft w:val="0"/>
      <w:marRight w:val="0"/>
      <w:marTop w:val="0"/>
      <w:marBottom w:val="0"/>
      <w:divBdr>
        <w:top w:val="none" w:sz="0" w:space="0" w:color="auto"/>
        <w:left w:val="none" w:sz="0" w:space="0" w:color="auto"/>
        <w:bottom w:val="none" w:sz="0" w:space="0" w:color="auto"/>
        <w:right w:val="none" w:sz="0" w:space="0" w:color="auto"/>
      </w:divBdr>
    </w:div>
    <w:div w:id="206976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CE24BC.C1BF62C0"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8EE220-ECEC-4791-9765-88FBB7200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2208</Words>
  <Characters>12587</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14766</CharactersWithSpaces>
  <SharedDoc>false</SharedDoc>
  <HLinks>
    <vt:vector size="252" baseType="variant">
      <vt:variant>
        <vt:i4>1048597</vt:i4>
      </vt:variant>
      <vt:variant>
        <vt:i4>150</vt:i4>
      </vt:variant>
      <vt:variant>
        <vt:i4>0</vt:i4>
      </vt:variant>
      <vt:variant>
        <vt:i4>5</vt:i4>
      </vt:variant>
      <vt:variant>
        <vt:lpwstr/>
      </vt:variant>
      <vt:variant>
        <vt:lpwstr>AttD</vt:lpwstr>
      </vt:variant>
      <vt:variant>
        <vt:i4>1048597</vt:i4>
      </vt:variant>
      <vt:variant>
        <vt:i4>147</vt:i4>
      </vt:variant>
      <vt:variant>
        <vt:i4>0</vt:i4>
      </vt:variant>
      <vt:variant>
        <vt:i4>5</vt:i4>
      </vt:variant>
      <vt:variant>
        <vt:lpwstr/>
      </vt:variant>
      <vt:variant>
        <vt:lpwstr>AttD</vt:lpwstr>
      </vt:variant>
      <vt:variant>
        <vt:i4>1048597</vt:i4>
      </vt:variant>
      <vt:variant>
        <vt:i4>144</vt:i4>
      </vt:variant>
      <vt:variant>
        <vt:i4>0</vt:i4>
      </vt:variant>
      <vt:variant>
        <vt:i4>5</vt:i4>
      </vt:variant>
      <vt:variant>
        <vt:lpwstr/>
      </vt:variant>
      <vt:variant>
        <vt:lpwstr>AttD</vt:lpwstr>
      </vt:variant>
      <vt:variant>
        <vt:i4>1048597</vt:i4>
      </vt:variant>
      <vt:variant>
        <vt:i4>141</vt:i4>
      </vt:variant>
      <vt:variant>
        <vt:i4>0</vt:i4>
      </vt:variant>
      <vt:variant>
        <vt:i4>5</vt:i4>
      </vt:variant>
      <vt:variant>
        <vt:lpwstr/>
      </vt:variant>
      <vt:variant>
        <vt:lpwstr>AttD</vt:lpwstr>
      </vt:variant>
      <vt:variant>
        <vt:i4>1048597</vt:i4>
      </vt:variant>
      <vt:variant>
        <vt:i4>138</vt:i4>
      </vt:variant>
      <vt:variant>
        <vt:i4>0</vt:i4>
      </vt:variant>
      <vt:variant>
        <vt:i4>5</vt:i4>
      </vt:variant>
      <vt:variant>
        <vt:lpwstr/>
      </vt:variant>
      <vt:variant>
        <vt:lpwstr>AttD</vt:lpwstr>
      </vt:variant>
      <vt:variant>
        <vt:i4>1048597</vt:i4>
      </vt:variant>
      <vt:variant>
        <vt:i4>135</vt:i4>
      </vt:variant>
      <vt:variant>
        <vt:i4>0</vt:i4>
      </vt:variant>
      <vt:variant>
        <vt:i4>5</vt:i4>
      </vt:variant>
      <vt:variant>
        <vt:lpwstr/>
      </vt:variant>
      <vt:variant>
        <vt:lpwstr>AttD</vt:lpwstr>
      </vt:variant>
      <vt:variant>
        <vt:i4>1048597</vt:i4>
      </vt:variant>
      <vt:variant>
        <vt:i4>132</vt:i4>
      </vt:variant>
      <vt:variant>
        <vt:i4>0</vt:i4>
      </vt:variant>
      <vt:variant>
        <vt:i4>5</vt:i4>
      </vt:variant>
      <vt:variant>
        <vt:lpwstr/>
      </vt:variant>
      <vt:variant>
        <vt:lpwstr>AttD</vt:lpwstr>
      </vt:variant>
      <vt:variant>
        <vt:i4>1048597</vt:i4>
      </vt:variant>
      <vt:variant>
        <vt:i4>129</vt:i4>
      </vt:variant>
      <vt:variant>
        <vt:i4>0</vt:i4>
      </vt:variant>
      <vt:variant>
        <vt:i4>5</vt:i4>
      </vt:variant>
      <vt:variant>
        <vt:lpwstr/>
      </vt:variant>
      <vt:variant>
        <vt:lpwstr>AttD</vt:lpwstr>
      </vt:variant>
      <vt:variant>
        <vt:i4>1048597</vt:i4>
      </vt:variant>
      <vt:variant>
        <vt:i4>126</vt:i4>
      </vt:variant>
      <vt:variant>
        <vt:i4>0</vt:i4>
      </vt:variant>
      <vt:variant>
        <vt:i4>5</vt:i4>
      </vt:variant>
      <vt:variant>
        <vt:lpwstr/>
      </vt:variant>
      <vt:variant>
        <vt:lpwstr>AttD</vt:lpwstr>
      </vt:variant>
      <vt:variant>
        <vt:i4>1048597</vt:i4>
      </vt:variant>
      <vt:variant>
        <vt:i4>123</vt:i4>
      </vt:variant>
      <vt:variant>
        <vt:i4>0</vt:i4>
      </vt:variant>
      <vt:variant>
        <vt:i4>5</vt:i4>
      </vt:variant>
      <vt:variant>
        <vt:lpwstr/>
      </vt:variant>
      <vt:variant>
        <vt:lpwstr>AttD</vt:lpwstr>
      </vt:variant>
      <vt:variant>
        <vt:i4>1048597</vt:i4>
      </vt:variant>
      <vt:variant>
        <vt:i4>120</vt:i4>
      </vt:variant>
      <vt:variant>
        <vt:i4>0</vt:i4>
      </vt:variant>
      <vt:variant>
        <vt:i4>5</vt:i4>
      </vt:variant>
      <vt:variant>
        <vt:lpwstr/>
      </vt:variant>
      <vt:variant>
        <vt:lpwstr>AttD</vt:lpwstr>
      </vt:variant>
      <vt:variant>
        <vt:i4>1048597</vt:i4>
      </vt:variant>
      <vt:variant>
        <vt:i4>117</vt:i4>
      </vt:variant>
      <vt:variant>
        <vt:i4>0</vt:i4>
      </vt:variant>
      <vt:variant>
        <vt:i4>5</vt:i4>
      </vt:variant>
      <vt:variant>
        <vt:lpwstr/>
      </vt:variant>
      <vt:variant>
        <vt:lpwstr>AttD</vt:lpwstr>
      </vt:variant>
      <vt:variant>
        <vt:i4>1048597</vt:i4>
      </vt:variant>
      <vt:variant>
        <vt:i4>114</vt:i4>
      </vt:variant>
      <vt:variant>
        <vt:i4>0</vt:i4>
      </vt:variant>
      <vt:variant>
        <vt:i4>5</vt:i4>
      </vt:variant>
      <vt:variant>
        <vt:lpwstr/>
      </vt:variant>
      <vt:variant>
        <vt:lpwstr>AttD</vt:lpwstr>
      </vt:variant>
      <vt:variant>
        <vt:i4>1048597</vt:i4>
      </vt:variant>
      <vt:variant>
        <vt:i4>111</vt:i4>
      </vt:variant>
      <vt:variant>
        <vt:i4>0</vt:i4>
      </vt:variant>
      <vt:variant>
        <vt:i4>5</vt:i4>
      </vt:variant>
      <vt:variant>
        <vt:lpwstr/>
      </vt:variant>
      <vt:variant>
        <vt:lpwstr>AttD</vt:lpwstr>
      </vt:variant>
      <vt:variant>
        <vt:i4>1048597</vt:i4>
      </vt:variant>
      <vt:variant>
        <vt:i4>108</vt:i4>
      </vt:variant>
      <vt:variant>
        <vt:i4>0</vt:i4>
      </vt:variant>
      <vt:variant>
        <vt:i4>5</vt:i4>
      </vt:variant>
      <vt:variant>
        <vt:lpwstr/>
      </vt:variant>
      <vt:variant>
        <vt:lpwstr>AttD</vt:lpwstr>
      </vt:variant>
      <vt:variant>
        <vt:i4>1048597</vt:i4>
      </vt:variant>
      <vt:variant>
        <vt:i4>105</vt:i4>
      </vt:variant>
      <vt:variant>
        <vt:i4>0</vt:i4>
      </vt:variant>
      <vt:variant>
        <vt:i4>5</vt:i4>
      </vt:variant>
      <vt:variant>
        <vt:lpwstr/>
      </vt:variant>
      <vt:variant>
        <vt:lpwstr>AttD</vt:lpwstr>
      </vt:variant>
      <vt:variant>
        <vt:i4>1048597</vt:i4>
      </vt:variant>
      <vt:variant>
        <vt:i4>102</vt:i4>
      </vt:variant>
      <vt:variant>
        <vt:i4>0</vt:i4>
      </vt:variant>
      <vt:variant>
        <vt:i4>5</vt:i4>
      </vt:variant>
      <vt:variant>
        <vt:lpwstr/>
      </vt:variant>
      <vt:variant>
        <vt:lpwstr>AttD</vt:lpwstr>
      </vt:variant>
      <vt:variant>
        <vt:i4>1048597</vt:i4>
      </vt:variant>
      <vt:variant>
        <vt:i4>99</vt:i4>
      </vt:variant>
      <vt:variant>
        <vt:i4>0</vt:i4>
      </vt:variant>
      <vt:variant>
        <vt:i4>5</vt:i4>
      </vt:variant>
      <vt:variant>
        <vt:lpwstr/>
      </vt:variant>
      <vt:variant>
        <vt:lpwstr>AttD</vt:lpwstr>
      </vt:variant>
      <vt:variant>
        <vt:i4>1048597</vt:i4>
      </vt:variant>
      <vt:variant>
        <vt:i4>96</vt:i4>
      </vt:variant>
      <vt:variant>
        <vt:i4>0</vt:i4>
      </vt:variant>
      <vt:variant>
        <vt:i4>5</vt:i4>
      </vt:variant>
      <vt:variant>
        <vt:lpwstr/>
      </vt:variant>
      <vt:variant>
        <vt:lpwstr>AttD</vt:lpwstr>
      </vt:variant>
      <vt:variant>
        <vt:i4>1048597</vt:i4>
      </vt:variant>
      <vt:variant>
        <vt:i4>93</vt:i4>
      </vt:variant>
      <vt:variant>
        <vt:i4>0</vt:i4>
      </vt:variant>
      <vt:variant>
        <vt:i4>5</vt:i4>
      </vt:variant>
      <vt:variant>
        <vt:lpwstr/>
      </vt:variant>
      <vt:variant>
        <vt:lpwstr>AttD</vt:lpwstr>
      </vt:variant>
      <vt:variant>
        <vt:i4>1048597</vt:i4>
      </vt:variant>
      <vt:variant>
        <vt:i4>90</vt:i4>
      </vt:variant>
      <vt:variant>
        <vt:i4>0</vt:i4>
      </vt:variant>
      <vt:variant>
        <vt:i4>5</vt:i4>
      </vt:variant>
      <vt:variant>
        <vt:lpwstr/>
      </vt:variant>
      <vt:variant>
        <vt:lpwstr>AttD</vt:lpwstr>
      </vt:variant>
      <vt:variant>
        <vt:i4>1048597</vt:i4>
      </vt:variant>
      <vt:variant>
        <vt:i4>87</vt:i4>
      </vt:variant>
      <vt:variant>
        <vt:i4>0</vt:i4>
      </vt:variant>
      <vt:variant>
        <vt:i4>5</vt:i4>
      </vt:variant>
      <vt:variant>
        <vt:lpwstr/>
      </vt:variant>
      <vt:variant>
        <vt:lpwstr>AttD</vt:lpwstr>
      </vt:variant>
      <vt:variant>
        <vt:i4>1048597</vt:i4>
      </vt:variant>
      <vt:variant>
        <vt:i4>84</vt:i4>
      </vt:variant>
      <vt:variant>
        <vt:i4>0</vt:i4>
      </vt:variant>
      <vt:variant>
        <vt:i4>5</vt:i4>
      </vt:variant>
      <vt:variant>
        <vt:lpwstr/>
      </vt:variant>
      <vt:variant>
        <vt:lpwstr>AttD</vt:lpwstr>
      </vt:variant>
      <vt:variant>
        <vt:i4>1048597</vt:i4>
      </vt:variant>
      <vt:variant>
        <vt:i4>81</vt:i4>
      </vt:variant>
      <vt:variant>
        <vt:i4>0</vt:i4>
      </vt:variant>
      <vt:variant>
        <vt:i4>5</vt:i4>
      </vt:variant>
      <vt:variant>
        <vt:lpwstr/>
      </vt:variant>
      <vt:variant>
        <vt:lpwstr>AttD</vt:lpwstr>
      </vt:variant>
      <vt:variant>
        <vt:i4>1048597</vt:i4>
      </vt:variant>
      <vt:variant>
        <vt:i4>78</vt:i4>
      </vt:variant>
      <vt:variant>
        <vt:i4>0</vt:i4>
      </vt:variant>
      <vt:variant>
        <vt:i4>5</vt:i4>
      </vt:variant>
      <vt:variant>
        <vt:lpwstr/>
      </vt:variant>
      <vt:variant>
        <vt:lpwstr>AttD</vt:lpwstr>
      </vt:variant>
      <vt:variant>
        <vt:i4>1048597</vt:i4>
      </vt:variant>
      <vt:variant>
        <vt:i4>75</vt:i4>
      </vt:variant>
      <vt:variant>
        <vt:i4>0</vt:i4>
      </vt:variant>
      <vt:variant>
        <vt:i4>5</vt:i4>
      </vt:variant>
      <vt:variant>
        <vt:lpwstr/>
      </vt:variant>
      <vt:variant>
        <vt:lpwstr>AttD</vt:lpwstr>
      </vt:variant>
      <vt:variant>
        <vt:i4>1048597</vt:i4>
      </vt:variant>
      <vt:variant>
        <vt:i4>72</vt:i4>
      </vt:variant>
      <vt:variant>
        <vt:i4>0</vt:i4>
      </vt:variant>
      <vt:variant>
        <vt:i4>5</vt:i4>
      </vt:variant>
      <vt:variant>
        <vt:lpwstr/>
      </vt:variant>
      <vt:variant>
        <vt:lpwstr>AttD</vt:lpwstr>
      </vt:variant>
      <vt:variant>
        <vt:i4>1048597</vt:i4>
      </vt:variant>
      <vt:variant>
        <vt:i4>69</vt:i4>
      </vt:variant>
      <vt:variant>
        <vt:i4>0</vt:i4>
      </vt:variant>
      <vt:variant>
        <vt:i4>5</vt:i4>
      </vt:variant>
      <vt:variant>
        <vt:lpwstr/>
      </vt:variant>
      <vt:variant>
        <vt:lpwstr>AttD</vt:lpwstr>
      </vt:variant>
      <vt:variant>
        <vt:i4>1376277</vt:i4>
      </vt:variant>
      <vt:variant>
        <vt:i4>66</vt:i4>
      </vt:variant>
      <vt:variant>
        <vt:i4>0</vt:i4>
      </vt:variant>
      <vt:variant>
        <vt:i4>5</vt:i4>
      </vt:variant>
      <vt:variant>
        <vt:lpwstr/>
      </vt:variant>
      <vt:variant>
        <vt:lpwstr>AttA</vt:lpwstr>
      </vt:variant>
      <vt:variant>
        <vt:i4>1376277</vt:i4>
      </vt:variant>
      <vt:variant>
        <vt:i4>63</vt:i4>
      </vt:variant>
      <vt:variant>
        <vt:i4>0</vt:i4>
      </vt:variant>
      <vt:variant>
        <vt:i4>5</vt:i4>
      </vt:variant>
      <vt:variant>
        <vt:lpwstr/>
      </vt:variant>
      <vt:variant>
        <vt:lpwstr>AttA</vt:lpwstr>
      </vt:variant>
      <vt:variant>
        <vt:i4>1507349</vt:i4>
      </vt:variant>
      <vt:variant>
        <vt:i4>60</vt:i4>
      </vt:variant>
      <vt:variant>
        <vt:i4>0</vt:i4>
      </vt:variant>
      <vt:variant>
        <vt:i4>5</vt:i4>
      </vt:variant>
      <vt:variant>
        <vt:lpwstr/>
      </vt:variant>
      <vt:variant>
        <vt:lpwstr>AttC</vt:lpwstr>
      </vt:variant>
      <vt:variant>
        <vt:i4>1441813</vt:i4>
      </vt:variant>
      <vt:variant>
        <vt:i4>57</vt:i4>
      </vt:variant>
      <vt:variant>
        <vt:i4>0</vt:i4>
      </vt:variant>
      <vt:variant>
        <vt:i4>5</vt:i4>
      </vt:variant>
      <vt:variant>
        <vt:lpwstr/>
      </vt:variant>
      <vt:variant>
        <vt:lpwstr>AttB</vt:lpwstr>
      </vt:variant>
      <vt:variant>
        <vt:i4>1376277</vt:i4>
      </vt:variant>
      <vt:variant>
        <vt:i4>54</vt:i4>
      </vt:variant>
      <vt:variant>
        <vt:i4>0</vt:i4>
      </vt:variant>
      <vt:variant>
        <vt:i4>5</vt:i4>
      </vt:variant>
      <vt:variant>
        <vt:lpwstr/>
      </vt:variant>
      <vt:variant>
        <vt:lpwstr>AttA</vt:lpwstr>
      </vt:variant>
      <vt:variant>
        <vt:i4>4128808</vt:i4>
      </vt:variant>
      <vt:variant>
        <vt:i4>51</vt:i4>
      </vt:variant>
      <vt:variant>
        <vt:i4>0</vt:i4>
      </vt:variant>
      <vt:variant>
        <vt:i4>5</vt:i4>
      </vt:variant>
      <vt:variant>
        <vt:lpwstr/>
      </vt:variant>
      <vt:variant>
        <vt:lpwstr>SPLS_Action_Items</vt:lpwstr>
      </vt:variant>
      <vt:variant>
        <vt:i4>1966132</vt:i4>
      </vt:variant>
      <vt:variant>
        <vt:i4>44</vt:i4>
      </vt:variant>
      <vt:variant>
        <vt:i4>0</vt:i4>
      </vt:variant>
      <vt:variant>
        <vt:i4>5</vt:i4>
      </vt:variant>
      <vt:variant>
        <vt:lpwstr/>
      </vt:variant>
      <vt:variant>
        <vt:lpwstr>_Toc21692021</vt:lpwstr>
      </vt:variant>
      <vt:variant>
        <vt:i4>2031668</vt:i4>
      </vt:variant>
      <vt:variant>
        <vt:i4>38</vt:i4>
      </vt:variant>
      <vt:variant>
        <vt:i4>0</vt:i4>
      </vt:variant>
      <vt:variant>
        <vt:i4>5</vt:i4>
      </vt:variant>
      <vt:variant>
        <vt:lpwstr/>
      </vt:variant>
      <vt:variant>
        <vt:lpwstr>_Toc21692020</vt:lpwstr>
      </vt:variant>
      <vt:variant>
        <vt:i4>1441847</vt:i4>
      </vt:variant>
      <vt:variant>
        <vt:i4>32</vt:i4>
      </vt:variant>
      <vt:variant>
        <vt:i4>0</vt:i4>
      </vt:variant>
      <vt:variant>
        <vt:i4>5</vt:i4>
      </vt:variant>
      <vt:variant>
        <vt:lpwstr/>
      </vt:variant>
      <vt:variant>
        <vt:lpwstr>_Toc21692019</vt:lpwstr>
      </vt:variant>
      <vt:variant>
        <vt:i4>1507383</vt:i4>
      </vt:variant>
      <vt:variant>
        <vt:i4>26</vt:i4>
      </vt:variant>
      <vt:variant>
        <vt:i4>0</vt:i4>
      </vt:variant>
      <vt:variant>
        <vt:i4>5</vt:i4>
      </vt:variant>
      <vt:variant>
        <vt:lpwstr/>
      </vt:variant>
      <vt:variant>
        <vt:lpwstr>_Toc21692018</vt:lpwstr>
      </vt:variant>
      <vt:variant>
        <vt:i4>1572919</vt:i4>
      </vt:variant>
      <vt:variant>
        <vt:i4>20</vt:i4>
      </vt:variant>
      <vt:variant>
        <vt:i4>0</vt:i4>
      </vt:variant>
      <vt:variant>
        <vt:i4>5</vt:i4>
      </vt:variant>
      <vt:variant>
        <vt:lpwstr/>
      </vt:variant>
      <vt:variant>
        <vt:lpwstr>_Toc21692017</vt:lpwstr>
      </vt:variant>
      <vt:variant>
        <vt:i4>1638455</vt:i4>
      </vt:variant>
      <vt:variant>
        <vt:i4>14</vt:i4>
      </vt:variant>
      <vt:variant>
        <vt:i4>0</vt:i4>
      </vt:variant>
      <vt:variant>
        <vt:i4>5</vt:i4>
      </vt:variant>
      <vt:variant>
        <vt:lpwstr/>
      </vt:variant>
      <vt:variant>
        <vt:lpwstr>_Toc21692016</vt:lpwstr>
      </vt:variant>
      <vt:variant>
        <vt:i4>1703991</vt:i4>
      </vt:variant>
      <vt:variant>
        <vt:i4>8</vt:i4>
      </vt:variant>
      <vt:variant>
        <vt:i4>0</vt:i4>
      </vt:variant>
      <vt:variant>
        <vt:i4>5</vt:i4>
      </vt:variant>
      <vt:variant>
        <vt:lpwstr/>
      </vt:variant>
      <vt:variant>
        <vt:lpwstr>_Toc21692015</vt:lpwstr>
      </vt:variant>
      <vt:variant>
        <vt:i4>1769527</vt:i4>
      </vt:variant>
      <vt:variant>
        <vt:i4>2</vt:i4>
      </vt:variant>
      <vt:variant>
        <vt:i4>0</vt:i4>
      </vt:variant>
      <vt:variant>
        <vt:i4>5</vt:i4>
      </vt:variant>
      <vt:variant>
        <vt:lpwstr/>
      </vt:variant>
      <vt:variant>
        <vt:lpwstr>_Toc21692014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cbarbaree</dc:creator>
  <cp:keywords/>
  <cp:lastModifiedBy>Jordan, Carl</cp:lastModifiedBy>
  <cp:revision>2</cp:revision>
  <cp:lastPrinted>2021-02-08T20:01:00Z</cp:lastPrinted>
  <dcterms:created xsi:type="dcterms:W3CDTF">2023-10-27T18:38:00Z</dcterms:created>
  <dcterms:modified xsi:type="dcterms:W3CDTF">2023-10-27T18:38:00Z</dcterms:modified>
</cp:coreProperties>
</file>