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927D" w14:textId="77777777" w:rsidR="00AA1792" w:rsidRDefault="00AA1792" w:rsidP="00F55CD1">
      <w:pPr>
        <w:pStyle w:val="Caption"/>
      </w:pPr>
    </w:p>
    <w:p w14:paraId="2EB2BBF3" w14:textId="77777777" w:rsidR="00AA1792" w:rsidRDefault="00AA1792" w:rsidP="00F55CD1"/>
    <w:p w14:paraId="19E11A8B" w14:textId="77777777" w:rsidR="00AA1792" w:rsidRDefault="00AA1792" w:rsidP="00F55CD1"/>
    <w:p w14:paraId="6BC401FD" w14:textId="77777777" w:rsidR="00AA1792" w:rsidRDefault="00AA1792" w:rsidP="00F55CD1"/>
    <w:p w14:paraId="598D294A" w14:textId="77777777" w:rsidR="00AA1792" w:rsidRPr="007A39F4" w:rsidRDefault="00AA1792" w:rsidP="00F55CD1"/>
    <w:p w14:paraId="1775E8C2" w14:textId="6114EDA8" w:rsidR="00AA1792" w:rsidRPr="00AE5DAC" w:rsidRDefault="00AA1792" w:rsidP="00F55CD1">
      <w:pPr>
        <w:tabs>
          <w:tab w:val="left" w:pos="720"/>
          <w:tab w:val="left" w:pos="840"/>
        </w:tabs>
        <w:jc w:val="center"/>
      </w:pPr>
    </w:p>
    <w:p w14:paraId="216F0B08" w14:textId="77777777" w:rsidR="00AA1792" w:rsidRPr="00AE5DAC" w:rsidRDefault="00AA1792" w:rsidP="00F55CD1">
      <w:pPr>
        <w:tabs>
          <w:tab w:val="left" w:pos="720"/>
          <w:tab w:val="left" w:pos="840"/>
        </w:tabs>
        <w:jc w:val="center"/>
      </w:pPr>
    </w:p>
    <w:p w14:paraId="309B0F96" w14:textId="15C7E754" w:rsidR="00AA1792" w:rsidRPr="00AE5DAC" w:rsidRDefault="00EE4327" w:rsidP="00F55CD1">
      <w:pPr>
        <w:tabs>
          <w:tab w:val="left" w:pos="720"/>
          <w:tab w:val="left" w:pos="840"/>
        </w:tabs>
        <w:jc w:val="center"/>
        <w:rPr>
          <w:b/>
          <w:color w:val="0000FF"/>
        </w:rPr>
      </w:pP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720401">
        <w:rPr>
          <w:noProof/>
          <w:color w:val="1F497D"/>
        </w:rPr>
        <w:fldChar w:fldCharType="begin"/>
      </w:r>
      <w:r w:rsidR="00720401">
        <w:rPr>
          <w:noProof/>
          <w:color w:val="1F497D"/>
        </w:rPr>
        <w:instrText xml:space="preserve"> INCLUDEPICTURE  "cid:image001.jpg@01CE24BC.C1BF62C0" \* MERGEFORMATINET </w:instrText>
      </w:r>
      <w:r w:rsidR="00720401">
        <w:rPr>
          <w:noProof/>
          <w:color w:val="1F497D"/>
        </w:rPr>
        <w:fldChar w:fldCharType="separate"/>
      </w:r>
      <w:r w:rsidR="0059783F">
        <w:rPr>
          <w:noProof/>
          <w:color w:val="1F497D"/>
        </w:rPr>
        <w:fldChar w:fldCharType="begin"/>
      </w:r>
      <w:r w:rsidR="0059783F">
        <w:rPr>
          <w:noProof/>
          <w:color w:val="1F497D"/>
        </w:rPr>
        <w:instrText xml:space="preserve"> INCLUDEPICTURE  "cid:image001.jpg@01CE24BC.C1BF62C0" \* MERGEFORMATINET </w:instrText>
      </w:r>
      <w:r w:rsidR="0059783F">
        <w:rPr>
          <w:noProof/>
          <w:color w:val="1F497D"/>
        </w:rPr>
        <w:fldChar w:fldCharType="separate"/>
      </w:r>
      <w:r w:rsidR="004C6D2F">
        <w:rPr>
          <w:noProof/>
          <w:color w:val="1F497D"/>
        </w:rPr>
        <w:fldChar w:fldCharType="begin"/>
      </w:r>
      <w:r w:rsidR="004C6D2F">
        <w:rPr>
          <w:noProof/>
          <w:color w:val="1F497D"/>
        </w:rPr>
        <w:instrText xml:space="preserve"> </w:instrText>
      </w:r>
      <w:r w:rsidR="004C6D2F">
        <w:rPr>
          <w:noProof/>
          <w:color w:val="1F497D"/>
        </w:rPr>
        <w:instrText>INCLUDEPICTURE  "cid:image001.jpg@01CE24BC.C1BF62C0" \* MERGEFORMATINET</w:instrText>
      </w:r>
      <w:r w:rsidR="004C6D2F">
        <w:rPr>
          <w:noProof/>
          <w:color w:val="1F497D"/>
        </w:rPr>
        <w:instrText xml:space="preserve"> </w:instrText>
      </w:r>
      <w:r w:rsidR="004C6D2F">
        <w:rPr>
          <w:noProof/>
          <w:color w:val="1F497D"/>
        </w:rPr>
        <w:fldChar w:fldCharType="separate"/>
      </w:r>
      <w:r w:rsidR="00963E34">
        <w:rPr>
          <w:noProof/>
          <w:color w:val="1F497D"/>
        </w:rPr>
        <w:pict w14:anchorId="5892E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5pt;height:99pt;visibility:visible">
            <v:imagedata r:id="rId8" r:href="rId9"/>
          </v:shape>
        </w:pict>
      </w:r>
      <w:r w:rsidR="004C6D2F">
        <w:rPr>
          <w:noProof/>
          <w:color w:val="1F497D"/>
        </w:rPr>
        <w:fldChar w:fldCharType="end"/>
      </w:r>
      <w:r w:rsidR="0059783F">
        <w:rPr>
          <w:noProof/>
          <w:color w:val="1F497D"/>
        </w:rPr>
        <w:fldChar w:fldCharType="end"/>
      </w:r>
      <w:r w:rsidR="00720401">
        <w:rPr>
          <w:noProof/>
          <w:color w:val="1F497D"/>
        </w:rPr>
        <w:fldChar w:fldCharType="end"/>
      </w:r>
      <w:r>
        <w:rPr>
          <w:noProof/>
          <w:color w:val="1F497D"/>
        </w:rPr>
        <w:fldChar w:fldCharType="end"/>
      </w:r>
    </w:p>
    <w:p w14:paraId="47B1BE6A" w14:textId="77777777" w:rsidR="00AA1792" w:rsidRPr="00AE5DAC" w:rsidRDefault="00AA1792" w:rsidP="00F55CD1">
      <w:pPr>
        <w:tabs>
          <w:tab w:val="left" w:pos="720"/>
          <w:tab w:val="left" w:pos="840"/>
        </w:tabs>
        <w:jc w:val="center"/>
        <w:rPr>
          <w:b/>
          <w:color w:val="0000FF"/>
        </w:rPr>
      </w:pPr>
    </w:p>
    <w:p w14:paraId="08E2C8F2" w14:textId="77777777" w:rsidR="00AA1792" w:rsidRPr="00AE5DAC" w:rsidRDefault="00AA1792" w:rsidP="00F55CD1">
      <w:pPr>
        <w:tabs>
          <w:tab w:val="left" w:pos="720"/>
          <w:tab w:val="left" w:pos="840"/>
        </w:tabs>
        <w:jc w:val="center"/>
        <w:rPr>
          <w:b/>
          <w:color w:val="0000FF"/>
        </w:rPr>
      </w:pPr>
    </w:p>
    <w:p w14:paraId="7F43969F" w14:textId="77777777" w:rsidR="00AA1792" w:rsidRPr="00AE5DAC" w:rsidRDefault="00AA1792" w:rsidP="00F55CD1">
      <w:pPr>
        <w:tabs>
          <w:tab w:val="left" w:pos="720"/>
          <w:tab w:val="left" w:pos="840"/>
        </w:tabs>
        <w:jc w:val="center"/>
        <w:rPr>
          <w:b/>
          <w:color w:val="0000FF"/>
        </w:rPr>
      </w:pPr>
    </w:p>
    <w:p w14:paraId="5EF64021" w14:textId="77777777" w:rsidR="00AA1792" w:rsidRPr="00AE5DAC" w:rsidRDefault="00AA1792" w:rsidP="00F55CD1">
      <w:pPr>
        <w:tabs>
          <w:tab w:val="left" w:pos="720"/>
          <w:tab w:val="left" w:pos="840"/>
        </w:tabs>
        <w:jc w:val="center"/>
        <w:rPr>
          <w:b/>
          <w:color w:val="0000FF"/>
        </w:rPr>
      </w:pPr>
    </w:p>
    <w:p w14:paraId="28072142" w14:textId="77777777" w:rsidR="00AA1792" w:rsidRPr="00AE5DAC" w:rsidRDefault="00AA1792" w:rsidP="00F55CD1">
      <w:pPr>
        <w:tabs>
          <w:tab w:val="left" w:pos="720"/>
          <w:tab w:val="left" w:pos="840"/>
        </w:tabs>
        <w:jc w:val="center"/>
        <w:rPr>
          <w:b/>
          <w:color w:val="000080"/>
          <w:sz w:val="36"/>
        </w:rPr>
      </w:pPr>
      <w:r w:rsidRPr="00AE5DAC">
        <w:rPr>
          <w:rFonts w:ascii="Times New Roman Bold" w:hAnsi="Times New Roman Bold"/>
          <w:b/>
          <w:smallCaps/>
          <w:color w:val="000080"/>
          <w:sz w:val="36"/>
        </w:rPr>
        <w:t xml:space="preserve">Standards Project Liaison Subcommittee </w:t>
      </w:r>
      <w:r w:rsidRPr="00AE5DAC">
        <w:rPr>
          <w:b/>
          <w:color w:val="000080"/>
          <w:sz w:val="36"/>
        </w:rPr>
        <w:br/>
        <w:t xml:space="preserve">(SPLS) </w:t>
      </w:r>
    </w:p>
    <w:p w14:paraId="3493B0B4" w14:textId="77777777" w:rsidR="00AA1792" w:rsidRPr="00AE5DAC" w:rsidRDefault="00AA1792" w:rsidP="00F55CD1">
      <w:pPr>
        <w:tabs>
          <w:tab w:val="left" w:pos="720"/>
          <w:tab w:val="left" w:pos="840"/>
        </w:tabs>
        <w:jc w:val="center"/>
        <w:rPr>
          <w:b/>
          <w:color w:val="0000FF"/>
        </w:rPr>
      </w:pPr>
    </w:p>
    <w:p w14:paraId="20EEA70F" w14:textId="77777777" w:rsidR="00AA1792" w:rsidRPr="00AE5DAC" w:rsidRDefault="00AA1792" w:rsidP="00F55CD1">
      <w:pPr>
        <w:tabs>
          <w:tab w:val="left" w:pos="720"/>
          <w:tab w:val="left" w:pos="840"/>
        </w:tabs>
        <w:jc w:val="center"/>
        <w:rPr>
          <w:b/>
          <w:sz w:val="28"/>
        </w:rPr>
      </w:pPr>
    </w:p>
    <w:p w14:paraId="7E8BB0BA" w14:textId="77777777" w:rsidR="00AA1792" w:rsidRPr="00AA1792" w:rsidRDefault="00AA1792" w:rsidP="00F55CD1">
      <w:pPr>
        <w:pStyle w:val="Heading7"/>
        <w:tabs>
          <w:tab w:val="left" w:pos="720"/>
        </w:tabs>
        <w:spacing w:before="0" w:after="0"/>
        <w:jc w:val="center"/>
        <w:rPr>
          <w:rFonts w:ascii="Times New Roman Bold" w:eastAsia="Calibri" w:hAnsi="Times New Roman Bold"/>
          <w:b/>
          <w:smallCaps/>
          <w:color w:val="000080"/>
          <w:sz w:val="36"/>
          <w:szCs w:val="22"/>
        </w:rPr>
      </w:pPr>
      <w:r w:rsidRPr="00AA1792">
        <w:rPr>
          <w:rFonts w:ascii="Times New Roman Bold" w:eastAsia="Calibri" w:hAnsi="Times New Roman Bold"/>
          <w:b/>
          <w:smallCaps/>
          <w:color w:val="000080"/>
          <w:sz w:val="36"/>
          <w:szCs w:val="22"/>
        </w:rPr>
        <w:t>MINUTES</w:t>
      </w:r>
    </w:p>
    <w:p w14:paraId="5007DE4F" w14:textId="77777777" w:rsidR="00AA1792" w:rsidRPr="00AE5DAC" w:rsidRDefault="00AA1792" w:rsidP="00F55CD1">
      <w:pPr>
        <w:tabs>
          <w:tab w:val="left" w:pos="720"/>
          <w:tab w:val="left" w:pos="840"/>
        </w:tabs>
        <w:jc w:val="center"/>
        <w:rPr>
          <w:b/>
        </w:rPr>
      </w:pPr>
    </w:p>
    <w:p w14:paraId="58E85796" w14:textId="77777777" w:rsidR="00AA1792" w:rsidRPr="00AE5DAC" w:rsidRDefault="00AA1792" w:rsidP="00F55CD1">
      <w:pPr>
        <w:tabs>
          <w:tab w:val="left" w:pos="720"/>
          <w:tab w:val="left" w:pos="840"/>
        </w:tabs>
        <w:jc w:val="center"/>
        <w:rPr>
          <w:b/>
        </w:rPr>
      </w:pPr>
    </w:p>
    <w:p w14:paraId="6474FBFE" w14:textId="77777777" w:rsidR="00AA1792" w:rsidRPr="00AE5DAC" w:rsidRDefault="00AA1792" w:rsidP="00F55CD1">
      <w:pPr>
        <w:tabs>
          <w:tab w:val="left" w:pos="720"/>
          <w:tab w:val="left" w:pos="840"/>
        </w:tabs>
        <w:jc w:val="center"/>
        <w:rPr>
          <w:b/>
        </w:rPr>
      </w:pPr>
    </w:p>
    <w:p w14:paraId="76F42BB1" w14:textId="77777777" w:rsidR="00AA1792" w:rsidRPr="00AE5DAC" w:rsidRDefault="00AA1792" w:rsidP="00F55CD1">
      <w:pPr>
        <w:tabs>
          <w:tab w:val="left" w:pos="720"/>
          <w:tab w:val="left" w:pos="840"/>
        </w:tabs>
        <w:jc w:val="center"/>
        <w:rPr>
          <w:b/>
        </w:rPr>
      </w:pPr>
    </w:p>
    <w:p w14:paraId="103D1F23" w14:textId="77777777" w:rsidR="00AA1792" w:rsidRPr="00AE5DAC" w:rsidRDefault="00AA1792" w:rsidP="00F55CD1">
      <w:pPr>
        <w:tabs>
          <w:tab w:val="left" w:pos="720"/>
          <w:tab w:val="left" w:pos="840"/>
        </w:tabs>
        <w:jc w:val="center"/>
        <w:rPr>
          <w:b/>
        </w:rPr>
      </w:pPr>
    </w:p>
    <w:p w14:paraId="13E042AE" w14:textId="77777777" w:rsidR="00AA1792" w:rsidRPr="00AE5DAC" w:rsidRDefault="00AA1792" w:rsidP="00F55CD1">
      <w:pPr>
        <w:tabs>
          <w:tab w:val="left" w:pos="720"/>
          <w:tab w:val="left" w:pos="840"/>
        </w:tabs>
        <w:rPr>
          <w:b/>
        </w:rPr>
      </w:pPr>
    </w:p>
    <w:p w14:paraId="1D6AD332" w14:textId="77777777" w:rsidR="00AA1792" w:rsidRPr="00AE5DAC" w:rsidRDefault="00AA1792" w:rsidP="00F55CD1">
      <w:pPr>
        <w:tabs>
          <w:tab w:val="left" w:pos="720"/>
          <w:tab w:val="left" w:pos="840"/>
        </w:tabs>
        <w:jc w:val="center"/>
        <w:rPr>
          <w:b/>
        </w:rPr>
      </w:pPr>
    </w:p>
    <w:p w14:paraId="2634F1AB" w14:textId="77777777" w:rsidR="00AA1792" w:rsidRPr="00AE5DAC" w:rsidRDefault="00AA1792" w:rsidP="00F55CD1">
      <w:pPr>
        <w:tabs>
          <w:tab w:val="left" w:pos="720"/>
          <w:tab w:val="left" w:pos="840"/>
        </w:tabs>
        <w:jc w:val="center"/>
        <w:rPr>
          <w:b/>
        </w:rPr>
      </w:pPr>
    </w:p>
    <w:p w14:paraId="5827F20E" w14:textId="77777777" w:rsidR="00AA1792" w:rsidRPr="00AE5DAC" w:rsidRDefault="00AA1792" w:rsidP="00F55CD1">
      <w:pPr>
        <w:tabs>
          <w:tab w:val="left" w:pos="720"/>
          <w:tab w:val="left" w:pos="840"/>
        </w:tabs>
        <w:jc w:val="center"/>
        <w:rPr>
          <w:b/>
        </w:rPr>
      </w:pPr>
    </w:p>
    <w:p w14:paraId="0F7DE120" w14:textId="77777777" w:rsidR="00AA1792" w:rsidRPr="00AE5DAC" w:rsidRDefault="00AA1792" w:rsidP="00F55CD1">
      <w:pPr>
        <w:tabs>
          <w:tab w:val="left" w:pos="720"/>
          <w:tab w:val="left" w:pos="840"/>
        </w:tabs>
        <w:jc w:val="center"/>
        <w:rPr>
          <w:b/>
        </w:rPr>
      </w:pPr>
    </w:p>
    <w:p w14:paraId="6B323A86" w14:textId="77777777" w:rsidR="00AA1792" w:rsidRPr="00AE5DAC" w:rsidRDefault="00AA1792" w:rsidP="00F55CD1">
      <w:pPr>
        <w:tabs>
          <w:tab w:val="left" w:pos="720"/>
          <w:tab w:val="left" w:pos="840"/>
        </w:tabs>
        <w:jc w:val="center"/>
        <w:rPr>
          <w:b/>
        </w:rPr>
      </w:pPr>
    </w:p>
    <w:p w14:paraId="00FC25D6" w14:textId="77777777" w:rsidR="00AA1792" w:rsidRPr="00AE5DAC" w:rsidRDefault="00AA1792" w:rsidP="00F55CD1">
      <w:pPr>
        <w:tabs>
          <w:tab w:val="left" w:pos="720"/>
          <w:tab w:val="left" w:pos="840"/>
        </w:tabs>
        <w:jc w:val="center"/>
        <w:rPr>
          <w:b/>
        </w:rPr>
      </w:pPr>
    </w:p>
    <w:p w14:paraId="64443FA8" w14:textId="4B253DA7" w:rsidR="00AA1792" w:rsidRPr="00B54729" w:rsidRDefault="00AA1792" w:rsidP="00F55CD1">
      <w:pPr>
        <w:tabs>
          <w:tab w:val="left" w:pos="720"/>
          <w:tab w:val="left" w:pos="840"/>
        </w:tabs>
        <w:jc w:val="center"/>
        <w:rPr>
          <w:b/>
          <w:sz w:val="28"/>
        </w:rPr>
      </w:pPr>
      <w:r w:rsidRPr="00B54729">
        <w:rPr>
          <w:b/>
          <w:sz w:val="28"/>
        </w:rPr>
        <w:t xml:space="preserve">ASHRAE </w:t>
      </w:r>
      <w:r w:rsidR="006E1B4C" w:rsidRPr="00B54729">
        <w:rPr>
          <w:b/>
          <w:sz w:val="28"/>
        </w:rPr>
        <w:t>Fall</w:t>
      </w:r>
      <w:r w:rsidR="00712820" w:rsidRPr="00B54729">
        <w:rPr>
          <w:b/>
          <w:sz w:val="28"/>
        </w:rPr>
        <w:t xml:space="preserve"> </w:t>
      </w:r>
      <w:r w:rsidRPr="00B54729">
        <w:rPr>
          <w:b/>
          <w:sz w:val="28"/>
        </w:rPr>
        <w:t xml:space="preserve">Meeting </w:t>
      </w:r>
    </w:p>
    <w:p w14:paraId="3DDAA088" w14:textId="2D1894AA" w:rsidR="00AA1792" w:rsidRDefault="006E1B4C" w:rsidP="00F55CD1">
      <w:pPr>
        <w:ind w:left="360" w:hanging="360"/>
        <w:jc w:val="center"/>
        <w:rPr>
          <w:b/>
          <w:bCs/>
          <w:color w:val="000000"/>
          <w:sz w:val="28"/>
          <w:szCs w:val="28"/>
        </w:rPr>
      </w:pPr>
      <w:bookmarkStart w:id="0" w:name="_Hlk63675996"/>
      <w:r w:rsidRPr="00B54729">
        <w:rPr>
          <w:b/>
          <w:bCs/>
          <w:color w:val="000000"/>
          <w:sz w:val="28"/>
          <w:szCs w:val="28"/>
        </w:rPr>
        <w:t>September 21</w:t>
      </w:r>
      <w:r w:rsidR="00746F14" w:rsidRPr="00B54729">
        <w:rPr>
          <w:b/>
          <w:bCs/>
          <w:color w:val="000000"/>
          <w:sz w:val="28"/>
          <w:szCs w:val="28"/>
        </w:rPr>
        <w:t>, 202</w:t>
      </w:r>
      <w:bookmarkEnd w:id="0"/>
      <w:r w:rsidR="00460304" w:rsidRPr="00B54729">
        <w:rPr>
          <w:b/>
          <w:bCs/>
          <w:color w:val="000000"/>
          <w:sz w:val="28"/>
          <w:szCs w:val="28"/>
        </w:rPr>
        <w:t>3</w:t>
      </w:r>
    </w:p>
    <w:p w14:paraId="05F8AEEB" w14:textId="77777777" w:rsidR="00746F14" w:rsidRPr="00AE5DAC" w:rsidRDefault="00746F14" w:rsidP="00F55CD1">
      <w:pPr>
        <w:ind w:left="360" w:hanging="360"/>
        <w:jc w:val="center"/>
        <w:rPr>
          <w:b/>
          <w:color w:val="000000"/>
          <w:sz w:val="28"/>
          <w:szCs w:val="28"/>
        </w:rPr>
      </w:pPr>
    </w:p>
    <w:p w14:paraId="074D5076" w14:textId="77777777" w:rsidR="00AA1792" w:rsidRPr="00AE5DAC" w:rsidRDefault="00AA1792" w:rsidP="00F55CD1">
      <w:pPr>
        <w:autoSpaceDE w:val="0"/>
        <w:autoSpaceDN w:val="0"/>
        <w:adjustRightInd w:val="0"/>
        <w:ind w:hanging="360"/>
        <w:jc w:val="center"/>
        <w:rPr>
          <w:color w:val="0000FF"/>
          <w:spacing w:val="-2"/>
          <w:sz w:val="16"/>
          <w:szCs w:val="16"/>
        </w:rPr>
      </w:pPr>
    </w:p>
    <w:p w14:paraId="66409F62" w14:textId="02E13B8F" w:rsidR="008B5CD9" w:rsidRPr="008B5CD9" w:rsidRDefault="00E87DB6" w:rsidP="00F55CD1">
      <w:pPr>
        <w:ind w:left="360" w:hanging="360"/>
        <w:jc w:val="center"/>
        <w:rPr>
          <w:i/>
          <w:color w:val="0000FF"/>
          <w:spacing w:val="-2"/>
          <w:sz w:val="16"/>
          <w:szCs w:val="16"/>
        </w:rPr>
      </w:pPr>
      <w:r>
        <w:rPr>
          <w:i/>
          <w:color w:val="0000FF"/>
          <w:spacing w:val="-2"/>
          <w:sz w:val="16"/>
          <w:szCs w:val="16"/>
        </w:rPr>
        <w:t xml:space="preserve">These are not the official minute until approved </w:t>
      </w:r>
      <w:r w:rsidRPr="008B5CD9">
        <w:rPr>
          <w:i/>
          <w:color w:val="0000FF"/>
          <w:spacing w:val="-2"/>
          <w:sz w:val="16"/>
          <w:szCs w:val="16"/>
        </w:rPr>
        <w:t>by</w:t>
      </w:r>
      <w:r w:rsidR="008B5CD9" w:rsidRPr="008B5CD9">
        <w:rPr>
          <w:i/>
          <w:color w:val="0000FF"/>
          <w:spacing w:val="-2"/>
          <w:sz w:val="16"/>
          <w:szCs w:val="16"/>
        </w:rPr>
        <w:t xml:space="preserve"> </w:t>
      </w:r>
      <w:r w:rsidR="00536D7E">
        <w:rPr>
          <w:i/>
          <w:color w:val="0000FF"/>
          <w:spacing w:val="-2"/>
          <w:sz w:val="16"/>
          <w:szCs w:val="16"/>
        </w:rPr>
        <w:t xml:space="preserve">SPLS </w:t>
      </w:r>
    </w:p>
    <w:p w14:paraId="4A439097" w14:textId="77777777" w:rsidR="00746F14" w:rsidRDefault="00746F14" w:rsidP="00F55CD1">
      <w:pPr>
        <w:ind w:left="360" w:hanging="360"/>
        <w:jc w:val="center"/>
        <w:rPr>
          <w:i/>
          <w:color w:val="0000FF"/>
          <w:spacing w:val="-2"/>
          <w:sz w:val="16"/>
          <w:szCs w:val="16"/>
        </w:rPr>
      </w:pPr>
    </w:p>
    <w:p w14:paraId="3C14642F" w14:textId="1D0ED782" w:rsidR="00746F14" w:rsidRDefault="00746F14" w:rsidP="00F55CD1">
      <w:pPr>
        <w:rPr>
          <w:i/>
          <w:color w:val="0000FF"/>
          <w:spacing w:val="-2"/>
          <w:sz w:val="16"/>
          <w:szCs w:val="16"/>
        </w:rPr>
      </w:pPr>
      <w:r>
        <w:rPr>
          <w:i/>
          <w:color w:val="0000FF"/>
          <w:spacing w:val="-2"/>
          <w:sz w:val="16"/>
          <w:szCs w:val="16"/>
        </w:rPr>
        <w:br w:type="page"/>
      </w:r>
    </w:p>
    <w:p w14:paraId="5D6E6A38" w14:textId="77777777" w:rsidR="00746F14" w:rsidRPr="00AE5DAC" w:rsidRDefault="00746F14" w:rsidP="00F55CD1">
      <w:pPr>
        <w:ind w:left="360" w:hanging="360"/>
        <w:jc w:val="center"/>
        <w:rPr>
          <w:i/>
          <w:color w:val="0000FF"/>
          <w:spacing w:val="-2"/>
          <w:sz w:val="16"/>
          <w:szCs w:val="16"/>
        </w:rPr>
        <w:sectPr w:rsidR="00746F14" w:rsidRPr="00AE5DAC" w:rsidSect="00AA1792">
          <w:footerReference w:type="default" r:id="rId10"/>
          <w:type w:val="continuous"/>
          <w:pgSz w:w="12240" w:h="15840" w:code="1"/>
          <w:pgMar w:top="1440" w:right="1440" w:bottom="1440" w:left="1440" w:header="720" w:footer="720" w:gutter="0"/>
          <w:pgNumType w:fmt="lowerRoman" w:start="1"/>
          <w:cols w:space="720"/>
          <w:titlePg/>
          <w:docGrid w:linePitch="360"/>
        </w:sectPr>
      </w:pPr>
    </w:p>
    <w:p w14:paraId="75542415" w14:textId="77777777" w:rsidR="00AA1792" w:rsidRPr="00AE5DAC" w:rsidRDefault="00AA1792" w:rsidP="00F55CD1">
      <w:pPr>
        <w:rPr>
          <w:b/>
          <w:bCs/>
          <w:caps/>
        </w:rPr>
      </w:pPr>
    </w:p>
    <w:p w14:paraId="37F91EA2" w14:textId="74DF0426" w:rsidR="006C423A" w:rsidRPr="00DE342B" w:rsidRDefault="006C423A" w:rsidP="00D34974">
      <w:pPr>
        <w:pStyle w:val="TOCHeading"/>
      </w:pPr>
      <w:r w:rsidRPr="00DE342B">
        <w:t>Table of Contents</w:t>
      </w:r>
    </w:p>
    <w:p w14:paraId="2AAF1287" w14:textId="77777777" w:rsidR="00C57D06" w:rsidRPr="00DE342B" w:rsidRDefault="00C57D06" w:rsidP="00F55CD1">
      <w:pPr>
        <w:rPr>
          <w:b/>
          <w:bCs/>
        </w:rPr>
      </w:pPr>
    </w:p>
    <w:p w14:paraId="0ADE5BE0" w14:textId="0ABA0984" w:rsidR="00B54729" w:rsidRPr="00B54729" w:rsidRDefault="006C423A">
      <w:pPr>
        <w:pStyle w:val="TOC1"/>
        <w:rPr>
          <w:rFonts w:asciiTheme="minorHAnsi" w:eastAsiaTheme="minorEastAsia" w:hAnsiTheme="minorHAnsi" w:cstheme="minorBidi"/>
          <w:noProof/>
          <w:kern w:val="2"/>
          <w14:ligatures w14:val="standardContextual"/>
        </w:rPr>
      </w:pPr>
      <w:r w:rsidRPr="00DE342B">
        <w:rPr>
          <w:b/>
          <w:bCs/>
        </w:rPr>
        <w:fldChar w:fldCharType="begin"/>
      </w:r>
      <w:r w:rsidRPr="00DE342B">
        <w:rPr>
          <w:b/>
          <w:bCs/>
        </w:rPr>
        <w:instrText xml:space="preserve"> TOC \o "1-3" \h \z \u </w:instrText>
      </w:r>
      <w:r w:rsidRPr="00DE342B">
        <w:rPr>
          <w:b/>
          <w:bCs/>
        </w:rPr>
        <w:fldChar w:fldCharType="separate"/>
      </w:r>
      <w:hyperlink w:anchor="_Toc147738070" w:history="1">
        <w:r w:rsidR="00B54729" w:rsidRPr="00B54729">
          <w:rPr>
            <w:rStyle w:val="Hyperlink"/>
            <w:rFonts w:eastAsia="Times New Roman"/>
            <w:noProof/>
            <w:kern w:val="32"/>
          </w:rPr>
          <w:t>1.</w:t>
        </w:r>
        <w:r w:rsidR="00B54729" w:rsidRPr="00B54729">
          <w:rPr>
            <w:rFonts w:asciiTheme="minorHAnsi" w:eastAsiaTheme="minorEastAsia" w:hAnsiTheme="minorHAnsi" w:cstheme="minorBidi"/>
            <w:noProof/>
            <w:kern w:val="2"/>
            <w14:ligatures w14:val="standardContextual"/>
          </w:rPr>
          <w:tab/>
        </w:r>
        <w:r w:rsidR="00B54729" w:rsidRPr="00B54729">
          <w:rPr>
            <w:rStyle w:val="Hyperlink"/>
            <w:rFonts w:eastAsia="Times New Roman"/>
            <w:noProof/>
            <w:kern w:val="32"/>
          </w:rPr>
          <w:t>Introductions and Review of Agenda</w:t>
        </w:r>
        <w:r w:rsidR="00B54729" w:rsidRPr="00B54729">
          <w:rPr>
            <w:noProof/>
            <w:webHidden/>
          </w:rPr>
          <w:tab/>
        </w:r>
        <w:r w:rsidR="00B54729" w:rsidRPr="00B54729">
          <w:rPr>
            <w:noProof/>
            <w:webHidden/>
          </w:rPr>
          <w:fldChar w:fldCharType="begin"/>
        </w:r>
        <w:r w:rsidR="00B54729" w:rsidRPr="00B54729">
          <w:rPr>
            <w:noProof/>
            <w:webHidden/>
          </w:rPr>
          <w:instrText xml:space="preserve"> PAGEREF _Toc147738070 \h </w:instrText>
        </w:r>
        <w:r w:rsidR="00B54729" w:rsidRPr="00B54729">
          <w:rPr>
            <w:noProof/>
            <w:webHidden/>
          </w:rPr>
        </w:r>
        <w:r w:rsidR="00B54729" w:rsidRPr="00B54729">
          <w:rPr>
            <w:noProof/>
            <w:webHidden/>
          </w:rPr>
          <w:fldChar w:fldCharType="separate"/>
        </w:r>
        <w:r w:rsidR="00B54729" w:rsidRPr="00B54729">
          <w:rPr>
            <w:noProof/>
            <w:webHidden/>
          </w:rPr>
          <w:t>4</w:t>
        </w:r>
        <w:r w:rsidR="00B54729" w:rsidRPr="00B54729">
          <w:rPr>
            <w:noProof/>
            <w:webHidden/>
          </w:rPr>
          <w:fldChar w:fldCharType="end"/>
        </w:r>
      </w:hyperlink>
    </w:p>
    <w:p w14:paraId="0F775308" w14:textId="20B3C1F0" w:rsidR="00B54729" w:rsidRPr="00B54729" w:rsidRDefault="004C6D2F">
      <w:pPr>
        <w:pStyle w:val="TOC1"/>
        <w:rPr>
          <w:rFonts w:asciiTheme="minorHAnsi" w:eastAsiaTheme="minorEastAsia" w:hAnsiTheme="minorHAnsi" w:cstheme="minorBidi"/>
          <w:noProof/>
          <w:kern w:val="2"/>
          <w14:ligatures w14:val="standardContextual"/>
        </w:rPr>
      </w:pPr>
      <w:hyperlink w:anchor="_Toc147738071" w:history="1">
        <w:r w:rsidR="00B54729" w:rsidRPr="00B54729">
          <w:rPr>
            <w:rStyle w:val="Hyperlink"/>
            <w:rFonts w:eastAsia="Times New Roman"/>
            <w:noProof/>
            <w:kern w:val="32"/>
          </w:rPr>
          <w:t>2.</w:t>
        </w:r>
        <w:r w:rsidR="00B54729" w:rsidRPr="00B54729">
          <w:rPr>
            <w:rFonts w:asciiTheme="minorHAnsi" w:eastAsiaTheme="minorEastAsia" w:hAnsiTheme="minorHAnsi" w:cstheme="minorBidi"/>
            <w:noProof/>
            <w:kern w:val="2"/>
            <w14:ligatures w14:val="standardContextual"/>
          </w:rPr>
          <w:tab/>
        </w:r>
        <w:r w:rsidR="00B54729" w:rsidRPr="00B54729">
          <w:rPr>
            <w:rStyle w:val="Hyperlink"/>
            <w:rFonts w:eastAsia="Times New Roman"/>
            <w:noProof/>
            <w:kern w:val="32"/>
          </w:rPr>
          <w:t>Minutes</w:t>
        </w:r>
        <w:r w:rsidR="00B54729" w:rsidRPr="00B54729">
          <w:rPr>
            <w:noProof/>
            <w:webHidden/>
          </w:rPr>
          <w:tab/>
        </w:r>
        <w:r w:rsidR="00B54729" w:rsidRPr="00B54729">
          <w:rPr>
            <w:noProof/>
            <w:webHidden/>
          </w:rPr>
          <w:fldChar w:fldCharType="begin"/>
        </w:r>
        <w:r w:rsidR="00B54729" w:rsidRPr="00B54729">
          <w:rPr>
            <w:noProof/>
            <w:webHidden/>
          </w:rPr>
          <w:instrText xml:space="preserve"> PAGEREF _Toc147738071 \h </w:instrText>
        </w:r>
        <w:r w:rsidR="00B54729" w:rsidRPr="00B54729">
          <w:rPr>
            <w:noProof/>
            <w:webHidden/>
          </w:rPr>
        </w:r>
        <w:r w:rsidR="00B54729" w:rsidRPr="00B54729">
          <w:rPr>
            <w:noProof/>
            <w:webHidden/>
          </w:rPr>
          <w:fldChar w:fldCharType="separate"/>
        </w:r>
        <w:r w:rsidR="00B54729" w:rsidRPr="00B54729">
          <w:rPr>
            <w:noProof/>
            <w:webHidden/>
          </w:rPr>
          <w:t>4</w:t>
        </w:r>
        <w:r w:rsidR="00B54729" w:rsidRPr="00B54729">
          <w:rPr>
            <w:noProof/>
            <w:webHidden/>
          </w:rPr>
          <w:fldChar w:fldCharType="end"/>
        </w:r>
      </w:hyperlink>
    </w:p>
    <w:p w14:paraId="6FB9054A" w14:textId="203E79BF" w:rsidR="00B54729" w:rsidRPr="00B54729" w:rsidRDefault="004C6D2F">
      <w:pPr>
        <w:pStyle w:val="TOC1"/>
        <w:rPr>
          <w:rFonts w:asciiTheme="minorHAnsi" w:eastAsiaTheme="minorEastAsia" w:hAnsiTheme="minorHAnsi" w:cstheme="minorBidi"/>
          <w:noProof/>
          <w:kern w:val="2"/>
          <w14:ligatures w14:val="standardContextual"/>
        </w:rPr>
      </w:pPr>
      <w:hyperlink w:anchor="_Toc147738072" w:history="1">
        <w:r w:rsidR="00B54729" w:rsidRPr="00B54729">
          <w:rPr>
            <w:rStyle w:val="Hyperlink"/>
            <w:rFonts w:eastAsia="Times New Roman"/>
            <w:noProof/>
            <w:kern w:val="32"/>
          </w:rPr>
          <w:t>3.</w:t>
        </w:r>
        <w:r w:rsidR="00B54729" w:rsidRPr="00B54729">
          <w:rPr>
            <w:rFonts w:asciiTheme="minorHAnsi" w:eastAsiaTheme="minorEastAsia" w:hAnsiTheme="minorHAnsi" w:cstheme="minorBidi"/>
            <w:noProof/>
            <w:kern w:val="2"/>
            <w14:ligatures w14:val="standardContextual"/>
          </w:rPr>
          <w:tab/>
        </w:r>
        <w:r w:rsidR="00B54729" w:rsidRPr="00B54729">
          <w:rPr>
            <w:rStyle w:val="Hyperlink"/>
            <w:rFonts w:eastAsia="Times New Roman"/>
            <w:noProof/>
            <w:kern w:val="32"/>
          </w:rPr>
          <w:t>Action Items</w:t>
        </w:r>
        <w:r w:rsidR="00B54729" w:rsidRPr="00B54729">
          <w:rPr>
            <w:noProof/>
            <w:webHidden/>
          </w:rPr>
          <w:tab/>
        </w:r>
        <w:r w:rsidR="00B54729" w:rsidRPr="00B54729">
          <w:rPr>
            <w:noProof/>
            <w:webHidden/>
          </w:rPr>
          <w:fldChar w:fldCharType="begin"/>
        </w:r>
        <w:r w:rsidR="00B54729" w:rsidRPr="00B54729">
          <w:rPr>
            <w:noProof/>
            <w:webHidden/>
          </w:rPr>
          <w:instrText xml:space="preserve"> PAGEREF _Toc147738072 \h </w:instrText>
        </w:r>
        <w:r w:rsidR="00B54729" w:rsidRPr="00B54729">
          <w:rPr>
            <w:noProof/>
            <w:webHidden/>
          </w:rPr>
        </w:r>
        <w:r w:rsidR="00B54729" w:rsidRPr="00B54729">
          <w:rPr>
            <w:noProof/>
            <w:webHidden/>
          </w:rPr>
          <w:fldChar w:fldCharType="separate"/>
        </w:r>
        <w:r w:rsidR="00B54729" w:rsidRPr="00B54729">
          <w:rPr>
            <w:noProof/>
            <w:webHidden/>
          </w:rPr>
          <w:t>4</w:t>
        </w:r>
        <w:r w:rsidR="00B54729" w:rsidRPr="00B54729">
          <w:rPr>
            <w:noProof/>
            <w:webHidden/>
          </w:rPr>
          <w:fldChar w:fldCharType="end"/>
        </w:r>
      </w:hyperlink>
    </w:p>
    <w:p w14:paraId="280CC83E" w14:textId="48D7454D" w:rsidR="00B54729" w:rsidRDefault="004C6D2F">
      <w:pPr>
        <w:pStyle w:val="TOC1"/>
        <w:rPr>
          <w:rFonts w:asciiTheme="minorHAnsi" w:eastAsiaTheme="minorEastAsia" w:hAnsiTheme="minorHAnsi" w:cstheme="minorBidi"/>
          <w:noProof/>
          <w:kern w:val="2"/>
          <w14:ligatures w14:val="standardContextual"/>
        </w:rPr>
      </w:pPr>
      <w:hyperlink w:anchor="_Toc147738073" w:history="1">
        <w:r w:rsidR="00B54729" w:rsidRPr="0081155A">
          <w:rPr>
            <w:rStyle w:val="Hyperlink"/>
            <w:noProof/>
          </w:rPr>
          <w:t>4.</w:t>
        </w:r>
        <w:r w:rsidR="00B54729">
          <w:rPr>
            <w:rFonts w:asciiTheme="minorHAnsi" w:eastAsiaTheme="minorEastAsia" w:hAnsiTheme="minorHAnsi" w:cstheme="minorBidi"/>
            <w:noProof/>
            <w:kern w:val="2"/>
            <w14:ligatures w14:val="standardContextual"/>
          </w:rPr>
          <w:tab/>
        </w:r>
        <w:r w:rsidR="00B54729" w:rsidRPr="0081155A">
          <w:rPr>
            <w:rStyle w:val="Hyperlink"/>
            <w:noProof/>
          </w:rPr>
          <w:t>Proposed TPS Changes</w:t>
        </w:r>
        <w:r w:rsidR="00B54729">
          <w:rPr>
            <w:noProof/>
            <w:webHidden/>
          </w:rPr>
          <w:tab/>
        </w:r>
        <w:r w:rsidR="00B54729">
          <w:rPr>
            <w:noProof/>
            <w:webHidden/>
          </w:rPr>
          <w:fldChar w:fldCharType="begin"/>
        </w:r>
        <w:r w:rsidR="00B54729">
          <w:rPr>
            <w:noProof/>
            <w:webHidden/>
          </w:rPr>
          <w:instrText xml:space="preserve"> PAGEREF _Toc147738073 \h </w:instrText>
        </w:r>
        <w:r w:rsidR="00B54729">
          <w:rPr>
            <w:noProof/>
            <w:webHidden/>
          </w:rPr>
        </w:r>
        <w:r w:rsidR="00B54729">
          <w:rPr>
            <w:noProof/>
            <w:webHidden/>
          </w:rPr>
          <w:fldChar w:fldCharType="separate"/>
        </w:r>
        <w:r w:rsidR="00B54729">
          <w:rPr>
            <w:noProof/>
            <w:webHidden/>
          </w:rPr>
          <w:t>4</w:t>
        </w:r>
        <w:r w:rsidR="00B54729">
          <w:rPr>
            <w:noProof/>
            <w:webHidden/>
          </w:rPr>
          <w:fldChar w:fldCharType="end"/>
        </w:r>
      </w:hyperlink>
    </w:p>
    <w:p w14:paraId="0D6ABCC8" w14:textId="641665AA" w:rsidR="00B54729" w:rsidRDefault="004C6D2F">
      <w:pPr>
        <w:pStyle w:val="TOC1"/>
        <w:rPr>
          <w:rFonts w:asciiTheme="minorHAnsi" w:eastAsiaTheme="minorEastAsia" w:hAnsiTheme="minorHAnsi" w:cstheme="minorBidi"/>
          <w:noProof/>
          <w:kern w:val="2"/>
          <w14:ligatures w14:val="standardContextual"/>
        </w:rPr>
      </w:pPr>
      <w:hyperlink w:anchor="_Toc147738074" w:history="1">
        <w:r w:rsidR="00B54729" w:rsidRPr="0081155A">
          <w:rPr>
            <w:rStyle w:val="Hyperlink"/>
            <w:noProof/>
          </w:rPr>
          <w:t>5.</w:t>
        </w:r>
        <w:r w:rsidR="00B54729">
          <w:rPr>
            <w:rFonts w:asciiTheme="minorHAnsi" w:eastAsiaTheme="minorEastAsia" w:hAnsiTheme="minorHAnsi" w:cstheme="minorBidi"/>
            <w:noProof/>
            <w:kern w:val="2"/>
            <w14:ligatures w14:val="standardContextual"/>
          </w:rPr>
          <w:tab/>
        </w:r>
        <w:r w:rsidR="00B54729" w:rsidRPr="0081155A">
          <w:rPr>
            <w:rStyle w:val="Hyperlink"/>
            <w:noProof/>
          </w:rPr>
          <w:t>Public Review Drafts</w:t>
        </w:r>
        <w:r w:rsidR="00B54729">
          <w:rPr>
            <w:noProof/>
            <w:webHidden/>
          </w:rPr>
          <w:tab/>
        </w:r>
        <w:r w:rsidR="00B54729">
          <w:rPr>
            <w:noProof/>
            <w:webHidden/>
          </w:rPr>
          <w:fldChar w:fldCharType="begin"/>
        </w:r>
        <w:r w:rsidR="00B54729">
          <w:rPr>
            <w:noProof/>
            <w:webHidden/>
          </w:rPr>
          <w:instrText xml:space="preserve"> PAGEREF _Toc147738074 \h </w:instrText>
        </w:r>
        <w:r w:rsidR="00B54729">
          <w:rPr>
            <w:noProof/>
            <w:webHidden/>
          </w:rPr>
        </w:r>
        <w:r w:rsidR="00B54729">
          <w:rPr>
            <w:noProof/>
            <w:webHidden/>
          </w:rPr>
          <w:fldChar w:fldCharType="separate"/>
        </w:r>
        <w:r w:rsidR="00B54729">
          <w:rPr>
            <w:noProof/>
            <w:webHidden/>
          </w:rPr>
          <w:t>5</w:t>
        </w:r>
        <w:r w:rsidR="00B54729">
          <w:rPr>
            <w:noProof/>
            <w:webHidden/>
          </w:rPr>
          <w:fldChar w:fldCharType="end"/>
        </w:r>
      </w:hyperlink>
    </w:p>
    <w:p w14:paraId="52D8F85B" w14:textId="2FC16864" w:rsidR="00B54729" w:rsidRDefault="004C6D2F">
      <w:pPr>
        <w:pStyle w:val="TOC1"/>
        <w:rPr>
          <w:rFonts w:asciiTheme="minorHAnsi" w:eastAsiaTheme="minorEastAsia" w:hAnsiTheme="minorHAnsi" w:cstheme="minorBidi"/>
          <w:noProof/>
          <w:kern w:val="2"/>
          <w14:ligatures w14:val="standardContextual"/>
        </w:rPr>
      </w:pPr>
      <w:hyperlink w:anchor="_Toc147738075" w:history="1">
        <w:r w:rsidR="00B54729" w:rsidRPr="0081155A">
          <w:rPr>
            <w:rStyle w:val="Hyperlink"/>
            <w:noProof/>
          </w:rPr>
          <w:t>6.</w:t>
        </w:r>
        <w:r w:rsidR="00B54729">
          <w:rPr>
            <w:rFonts w:asciiTheme="minorHAnsi" w:eastAsiaTheme="minorEastAsia" w:hAnsiTheme="minorHAnsi" w:cstheme="minorBidi"/>
            <w:noProof/>
            <w:kern w:val="2"/>
            <w14:ligatures w14:val="standardContextual"/>
          </w:rPr>
          <w:tab/>
        </w:r>
        <w:r w:rsidR="00B54729" w:rsidRPr="0081155A">
          <w:rPr>
            <w:rStyle w:val="Hyperlink"/>
            <w:noProof/>
          </w:rPr>
          <w:t>Membership</w:t>
        </w:r>
        <w:r w:rsidR="00B54729">
          <w:rPr>
            <w:noProof/>
            <w:webHidden/>
          </w:rPr>
          <w:tab/>
        </w:r>
        <w:r w:rsidR="00B54729">
          <w:rPr>
            <w:noProof/>
            <w:webHidden/>
          </w:rPr>
          <w:fldChar w:fldCharType="begin"/>
        </w:r>
        <w:r w:rsidR="00B54729">
          <w:rPr>
            <w:noProof/>
            <w:webHidden/>
          </w:rPr>
          <w:instrText xml:space="preserve"> PAGEREF _Toc147738075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68BCA1A2" w14:textId="0AE37A78" w:rsidR="00B54729" w:rsidRDefault="004C6D2F">
      <w:pPr>
        <w:pStyle w:val="TOC1"/>
        <w:rPr>
          <w:rFonts w:asciiTheme="minorHAnsi" w:eastAsiaTheme="minorEastAsia" w:hAnsiTheme="minorHAnsi" w:cstheme="minorBidi"/>
          <w:noProof/>
          <w:kern w:val="2"/>
          <w14:ligatures w14:val="standardContextual"/>
        </w:rPr>
      </w:pPr>
      <w:hyperlink w:anchor="_Toc147738076" w:history="1">
        <w:r w:rsidR="00B54729" w:rsidRPr="0081155A">
          <w:rPr>
            <w:rStyle w:val="Hyperlink"/>
            <w:noProof/>
          </w:rPr>
          <w:t>7.</w:t>
        </w:r>
        <w:r w:rsidR="00B54729">
          <w:rPr>
            <w:rFonts w:asciiTheme="minorHAnsi" w:eastAsiaTheme="minorEastAsia" w:hAnsiTheme="minorHAnsi" w:cstheme="minorBidi"/>
            <w:noProof/>
            <w:kern w:val="2"/>
            <w14:ligatures w14:val="standardContextual"/>
          </w:rPr>
          <w:tab/>
        </w:r>
        <w:r w:rsidR="00B54729" w:rsidRPr="0081155A">
          <w:rPr>
            <w:rStyle w:val="Hyperlink"/>
            <w:noProof/>
          </w:rPr>
          <w:t>New Business</w:t>
        </w:r>
        <w:r w:rsidR="00B54729">
          <w:rPr>
            <w:noProof/>
            <w:webHidden/>
          </w:rPr>
          <w:tab/>
        </w:r>
        <w:r w:rsidR="00B54729">
          <w:rPr>
            <w:noProof/>
            <w:webHidden/>
          </w:rPr>
          <w:fldChar w:fldCharType="begin"/>
        </w:r>
        <w:r w:rsidR="00B54729">
          <w:rPr>
            <w:noProof/>
            <w:webHidden/>
          </w:rPr>
          <w:instrText xml:space="preserve"> PAGEREF _Toc147738076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2791B73E" w14:textId="4A285EE2" w:rsidR="00B54729" w:rsidRDefault="004C6D2F">
      <w:pPr>
        <w:pStyle w:val="TOC1"/>
        <w:rPr>
          <w:rFonts w:asciiTheme="minorHAnsi" w:eastAsiaTheme="minorEastAsia" w:hAnsiTheme="minorHAnsi" w:cstheme="minorBidi"/>
          <w:noProof/>
          <w:kern w:val="2"/>
          <w14:ligatures w14:val="standardContextual"/>
        </w:rPr>
      </w:pPr>
      <w:hyperlink w:anchor="_Toc147738077" w:history="1">
        <w:r w:rsidR="00B54729" w:rsidRPr="0081155A">
          <w:rPr>
            <w:rStyle w:val="Hyperlink"/>
            <w:noProof/>
          </w:rPr>
          <w:t>8.</w:t>
        </w:r>
        <w:r w:rsidR="00B54729">
          <w:rPr>
            <w:rFonts w:asciiTheme="minorHAnsi" w:eastAsiaTheme="minorEastAsia" w:hAnsiTheme="minorHAnsi" w:cstheme="minorBidi"/>
            <w:noProof/>
            <w:kern w:val="2"/>
            <w14:ligatures w14:val="standardContextual"/>
          </w:rPr>
          <w:tab/>
        </w:r>
        <w:r w:rsidR="00B54729" w:rsidRPr="0081155A">
          <w:rPr>
            <w:rStyle w:val="Hyperlink"/>
            <w:noProof/>
          </w:rPr>
          <w:t>Liaison Reports</w:t>
        </w:r>
        <w:r w:rsidR="00B54729">
          <w:rPr>
            <w:noProof/>
            <w:webHidden/>
          </w:rPr>
          <w:tab/>
        </w:r>
        <w:r w:rsidR="00B54729">
          <w:rPr>
            <w:noProof/>
            <w:webHidden/>
          </w:rPr>
          <w:fldChar w:fldCharType="begin"/>
        </w:r>
        <w:r w:rsidR="00B54729">
          <w:rPr>
            <w:noProof/>
            <w:webHidden/>
          </w:rPr>
          <w:instrText xml:space="preserve"> PAGEREF _Toc147738077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1C2F94E0" w14:textId="13B6136C" w:rsidR="00B54729" w:rsidRDefault="004C6D2F">
      <w:pPr>
        <w:pStyle w:val="TOC1"/>
        <w:rPr>
          <w:rFonts w:asciiTheme="minorHAnsi" w:eastAsiaTheme="minorEastAsia" w:hAnsiTheme="minorHAnsi" w:cstheme="minorBidi"/>
          <w:noProof/>
          <w:kern w:val="2"/>
          <w14:ligatures w14:val="standardContextual"/>
        </w:rPr>
      </w:pPr>
      <w:hyperlink w:anchor="_Toc147738078" w:history="1">
        <w:r w:rsidR="00B54729" w:rsidRPr="0081155A">
          <w:rPr>
            <w:rStyle w:val="Hyperlink"/>
            <w:noProof/>
          </w:rPr>
          <w:t>9.</w:t>
        </w:r>
        <w:r w:rsidR="00B54729">
          <w:rPr>
            <w:rFonts w:asciiTheme="minorHAnsi" w:eastAsiaTheme="minorEastAsia" w:hAnsiTheme="minorHAnsi" w:cstheme="minorBidi"/>
            <w:noProof/>
            <w:kern w:val="2"/>
            <w14:ligatures w14:val="standardContextual"/>
          </w:rPr>
          <w:tab/>
        </w:r>
        <w:r w:rsidR="00B54729" w:rsidRPr="0081155A">
          <w:rPr>
            <w:rStyle w:val="Hyperlink"/>
            <w:noProof/>
          </w:rPr>
          <w:t>Next Meeting/Closing Items</w:t>
        </w:r>
        <w:r w:rsidR="00B54729">
          <w:rPr>
            <w:noProof/>
            <w:webHidden/>
          </w:rPr>
          <w:tab/>
        </w:r>
        <w:r w:rsidR="00B54729">
          <w:rPr>
            <w:noProof/>
            <w:webHidden/>
          </w:rPr>
          <w:fldChar w:fldCharType="begin"/>
        </w:r>
        <w:r w:rsidR="00B54729">
          <w:rPr>
            <w:noProof/>
            <w:webHidden/>
          </w:rPr>
          <w:instrText xml:space="preserve"> PAGEREF _Toc147738078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686F168F" w14:textId="47EB725D" w:rsidR="00B54729" w:rsidRDefault="004C6D2F">
      <w:pPr>
        <w:pStyle w:val="TOC1"/>
        <w:rPr>
          <w:rFonts w:asciiTheme="minorHAnsi" w:eastAsiaTheme="minorEastAsia" w:hAnsiTheme="minorHAnsi" w:cstheme="minorBidi"/>
          <w:noProof/>
          <w:kern w:val="2"/>
          <w14:ligatures w14:val="standardContextual"/>
        </w:rPr>
      </w:pPr>
      <w:hyperlink w:anchor="_Toc147738079" w:history="1">
        <w:r w:rsidR="00B54729" w:rsidRPr="0081155A">
          <w:rPr>
            <w:rStyle w:val="Hyperlink"/>
            <w:noProof/>
          </w:rPr>
          <w:t>10.</w:t>
        </w:r>
        <w:r w:rsidR="00B54729">
          <w:rPr>
            <w:rFonts w:asciiTheme="minorHAnsi" w:eastAsiaTheme="minorEastAsia" w:hAnsiTheme="minorHAnsi" w:cstheme="minorBidi"/>
            <w:noProof/>
            <w:kern w:val="2"/>
            <w14:ligatures w14:val="standardContextual"/>
          </w:rPr>
          <w:tab/>
        </w:r>
        <w:r w:rsidR="00B54729" w:rsidRPr="0081155A">
          <w:rPr>
            <w:rStyle w:val="Hyperlink"/>
            <w:noProof/>
          </w:rPr>
          <w:t>Adjournment</w:t>
        </w:r>
        <w:r w:rsidR="00B54729">
          <w:rPr>
            <w:noProof/>
            <w:webHidden/>
          </w:rPr>
          <w:tab/>
        </w:r>
        <w:r w:rsidR="00B54729">
          <w:rPr>
            <w:noProof/>
            <w:webHidden/>
          </w:rPr>
          <w:fldChar w:fldCharType="begin"/>
        </w:r>
        <w:r w:rsidR="00B54729">
          <w:rPr>
            <w:noProof/>
            <w:webHidden/>
          </w:rPr>
          <w:instrText xml:space="preserve"> PAGEREF _Toc147738079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08C16D34" w14:textId="3C2BA66A" w:rsidR="00B54729" w:rsidRDefault="004C6D2F">
      <w:pPr>
        <w:pStyle w:val="TOC1"/>
        <w:rPr>
          <w:rFonts w:asciiTheme="minorHAnsi" w:eastAsiaTheme="minorEastAsia" w:hAnsiTheme="minorHAnsi" w:cstheme="minorBidi"/>
          <w:noProof/>
          <w:kern w:val="2"/>
          <w14:ligatures w14:val="standardContextual"/>
        </w:rPr>
      </w:pPr>
      <w:hyperlink w:anchor="_Toc147738080" w:history="1">
        <w:r w:rsidR="00B54729" w:rsidRPr="0081155A">
          <w:rPr>
            <w:rStyle w:val="Hyperlink"/>
            <w:noProof/>
          </w:rPr>
          <w:t>11.</w:t>
        </w:r>
        <w:r w:rsidR="00B54729">
          <w:rPr>
            <w:rFonts w:asciiTheme="minorHAnsi" w:eastAsiaTheme="minorEastAsia" w:hAnsiTheme="minorHAnsi" w:cstheme="minorBidi"/>
            <w:noProof/>
            <w:kern w:val="2"/>
            <w14:ligatures w14:val="standardContextual"/>
          </w:rPr>
          <w:tab/>
        </w:r>
        <w:r w:rsidR="00B54729" w:rsidRPr="0081155A">
          <w:rPr>
            <w:rStyle w:val="Hyperlink"/>
            <w:noProof/>
          </w:rPr>
          <w:t>Attachments</w:t>
        </w:r>
        <w:r w:rsidR="00B54729">
          <w:rPr>
            <w:noProof/>
            <w:webHidden/>
          </w:rPr>
          <w:tab/>
        </w:r>
        <w:r w:rsidR="00B54729">
          <w:rPr>
            <w:noProof/>
            <w:webHidden/>
          </w:rPr>
          <w:fldChar w:fldCharType="begin"/>
        </w:r>
        <w:r w:rsidR="00B54729">
          <w:rPr>
            <w:noProof/>
            <w:webHidden/>
          </w:rPr>
          <w:instrText xml:space="preserve"> PAGEREF _Toc147738080 \h </w:instrText>
        </w:r>
        <w:r w:rsidR="00B54729">
          <w:rPr>
            <w:noProof/>
            <w:webHidden/>
          </w:rPr>
        </w:r>
        <w:r w:rsidR="00B54729">
          <w:rPr>
            <w:noProof/>
            <w:webHidden/>
          </w:rPr>
          <w:fldChar w:fldCharType="separate"/>
        </w:r>
        <w:r w:rsidR="00B54729">
          <w:rPr>
            <w:noProof/>
            <w:webHidden/>
          </w:rPr>
          <w:t>6</w:t>
        </w:r>
        <w:r w:rsidR="00B54729">
          <w:rPr>
            <w:noProof/>
            <w:webHidden/>
          </w:rPr>
          <w:fldChar w:fldCharType="end"/>
        </w:r>
      </w:hyperlink>
    </w:p>
    <w:p w14:paraId="638B9990" w14:textId="7F872407" w:rsidR="006C423A" w:rsidRDefault="006C423A" w:rsidP="00F55CD1">
      <w:pPr>
        <w:spacing w:line="360" w:lineRule="auto"/>
      </w:pPr>
      <w:r w:rsidRPr="00DE342B">
        <w:rPr>
          <w:b/>
          <w:bCs/>
          <w:noProof/>
        </w:rPr>
        <w:fldChar w:fldCharType="end"/>
      </w:r>
    </w:p>
    <w:p w14:paraId="7D8F168E" w14:textId="77777777" w:rsidR="00BA141B" w:rsidRPr="00BA141B" w:rsidRDefault="003B0F54" w:rsidP="00F55CD1">
      <w:pPr>
        <w:tabs>
          <w:tab w:val="left" w:pos="720"/>
        </w:tabs>
        <w:spacing w:line="360" w:lineRule="auto"/>
        <w:jc w:val="center"/>
        <w:rPr>
          <w:b/>
        </w:rPr>
      </w:pPr>
      <w:r>
        <w:rPr>
          <w:b/>
        </w:rPr>
        <w:br w:type="page"/>
      </w:r>
      <w:bookmarkStart w:id="1" w:name="Actionitems"/>
      <w:bookmarkStart w:id="2" w:name="_Hlk34818440"/>
      <w:r w:rsidR="00BA141B" w:rsidRPr="00BA141B">
        <w:rPr>
          <w:b/>
        </w:rPr>
        <w:lastRenderedPageBreak/>
        <w:t>SPLS Action Items</w:t>
      </w:r>
      <w:bookmarkEnd w:id="1"/>
    </w:p>
    <w:p w14:paraId="75613F57" w14:textId="10514D16" w:rsidR="00BA141B" w:rsidRPr="00BA141B" w:rsidRDefault="00BA141B" w:rsidP="00F55CD1">
      <w:pPr>
        <w:jc w:val="center"/>
        <w:rPr>
          <w:b/>
        </w:rPr>
      </w:pPr>
      <w:r w:rsidRPr="00BA141B">
        <w:rPr>
          <w:b/>
        </w:rPr>
        <w:t>As of</w:t>
      </w:r>
      <w:r w:rsidR="00C57D06" w:rsidRPr="00C57D06">
        <w:rPr>
          <w:b/>
        </w:rPr>
        <w:t xml:space="preserve"> </w:t>
      </w:r>
      <w:r w:rsidR="00E02C59">
        <w:rPr>
          <w:b/>
        </w:rPr>
        <w:t>September 21</w:t>
      </w:r>
      <w:r w:rsidR="00460304">
        <w:rPr>
          <w:b/>
        </w:rPr>
        <w:t>,</w:t>
      </w:r>
      <w:r w:rsidR="00C34508">
        <w:rPr>
          <w:b/>
        </w:rPr>
        <w:t xml:space="preserve"> 202</w:t>
      </w:r>
      <w:r w:rsidR="00460304">
        <w:rPr>
          <w:b/>
        </w:rPr>
        <w:t>3</w:t>
      </w:r>
    </w:p>
    <w:p w14:paraId="2EC7F341" w14:textId="77777777" w:rsidR="00BA141B" w:rsidRPr="00BA141B" w:rsidRDefault="00BA141B" w:rsidP="00F55CD1">
      <w:pPr>
        <w:jc w:val="center"/>
        <w:rPr>
          <w:color w:val="FF0000"/>
        </w:rPr>
      </w:pPr>
      <w:r w:rsidRPr="00BA141B">
        <w:rPr>
          <w:color w:val="FF0000"/>
        </w:rPr>
        <w:t xml:space="preserve">Updates noted in red </w:t>
      </w:r>
    </w:p>
    <w:p w14:paraId="6F10B34F" w14:textId="454F7F0D" w:rsidR="00E0140C" w:rsidRDefault="00E0140C" w:rsidP="00F55CD1">
      <w:pPr>
        <w:tabs>
          <w:tab w:val="left" w:pos="720"/>
        </w:tabs>
        <w:rPr>
          <w:rFonts w:eastAsia="Times New Roman"/>
          <w:b/>
          <w:szCs w:val="24"/>
        </w:rPr>
      </w:pPr>
    </w:p>
    <w:p w14:paraId="374FBE7B" w14:textId="77777777" w:rsidR="00712820" w:rsidRDefault="00712820" w:rsidP="00F55CD1">
      <w:pPr>
        <w:tabs>
          <w:tab w:val="left" w:pos="720"/>
        </w:tabs>
        <w:rPr>
          <w:rFonts w:eastAsia="Times New Roman"/>
          <w:b/>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39"/>
        <w:gridCol w:w="1530"/>
        <w:gridCol w:w="1260"/>
      </w:tblGrid>
      <w:tr w:rsidR="001A27E2" w:rsidRPr="00265905" w14:paraId="791A99A7" w14:textId="77777777" w:rsidTr="001A27E2">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1F541E49" w14:textId="5975FD6E" w:rsidR="001A27E2" w:rsidRPr="00265905" w:rsidRDefault="001A27E2" w:rsidP="007C32F8">
            <w:pPr>
              <w:ind w:left="360" w:hanging="360"/>
              <w:jc w:val="center"/>
              <w:rPr>
                <w:b/>
                <w:smallCaps/>
                <w:color w:val="FFFFFF"/>
              </w:rPr>
            </w:pPr>
            <w:r>
              <w:rPr>
                <w:b/>
                <w:smallCaps/>
                <w:color w:val="FFFFFF"/>
              </w:rPr>
              <w:t>SPLS</w:t>
            </w:r>
            <w:r w:rsidRPr="00265905">
              <w:rPr>
                <w:b/>
                <w:smallCaps/>
                <w:color w:val="FFFFFF"/>
              </w:rPr>
              <w:t xml:space="preserve"> </w:t>
            </w:r>
            <w:r w:rsidR="00A13410">
              <w:rPr>
                <w:b/>
                <w:smallCaps/>
                <w:color w:val="FFFFFF"/>
              </w:rPr>
              <w:t>Annual Meetings</w:t>
            </w:r>
            <w:r>
              <w:rPr>
                <w:b/>
                <w:smallCaps/>
                <w:color w:val="FFFFFF"/>
              </w:rPr>
              <w:t xml:space="preserve"> </w:t>
            </w:r>
            <w:r w:rsidR="00A13410">
              <w:rPr>
                <w:b/>
                <w:smallCaps/>
                <w:color w:val="FFFFFF"/>
              </w:rPr>
              <w:t>June</w:t>
            </w:r>
            <w:r w:rsidR="009830DC">
              <w:rPr>
                <w:b/>
                <w:smallCaps/>
                <w:color w:val="FFFFFF"/>
              </w:rPr>
              <w:t xml:space="preserve">, </w:t>
            </w:r>
            <w:r>
              <w:rPr>
                <w:b/>
                <w:smallCaps/>
                <w:color w:val="FFFFFF"/>
              </w:rPr>
              <w:t>202</w:t>
            </w:r>
            <w:r w:rsidR="00460304">
              <w:rPr>
                <w:b/>
                <w:smallCaps/>
                <w:color w:val="FFFFFF"/>
              </w:rPr>
              <w:t>3</w:t>
            </w:r>
          </w:p>
        </w:tc>
      </w:tr>
      <w:tr w:rsidR="001A27E2" w:rsidRPr="00265905" w14:paraId="2165A979" w14:textId="77777777" w:rsidTr="007C32F8">
        <w:trPr>
          <w:trHeight w:val="269"/>
          <w:jc w:val="center"/>
        </w:trPr>
        <w:tc>
          <w:tcPr>
            <w:tcW w:w="731" w:type="dxa"/>
            <w:shd w:val="clear" w:color="auto" w:fill="0070C0"/>
          </w:tcPr>
          <w:p w14:paraId="0C859248" w14:textId="77777777" w:rsidR="001A27E2" w:rsidRPr="00265905" w:rsidRDefault="001A27E2" w:rsidP="007C32F8">
            <w:pPr>
              <w:ind w:left="360" w:hanging="360"/>
              <w:jc w:val="center"/>
              <w:rPr>
                <w:b/>
                <w:color w:val="FFFFFF"/>
              </w:rPr>
            </w:pPr>
            <w:r w:rsidRPr="00265905">
              <w:rPr>
                <w:b/>
                <w:color w:val="FFFFFF"/>
              </w:rPr>
              <w:t>AI#</w:t>
            </w:r>
          </w:p>
        </w:tc>
        <w:tc>
          <w:tcPr>
            <w:tcW w:w="5839" w:type="dxa"/>
            <w:shd w:val="clear" w:color="auto" w:fill="0070C0"/>
          </w:tcPr>
          <w:p w14:paraId="7B499C4F" w14:textId="77777777" w:rsidR="001A27E2" w:rsidRPr="00265905" w:rsidRDefault="001A27E2" w:rsidP="007C32F8">
            <w:pPr>
              <w:ind w:left="360" w:hanging="360"/>
              <w:jc w:val="center"/>
              <w:rPr>
                <w:b/>
                <w:color w:val="FFFFFF"/>
              </w:rPr>
            </w:pPr>
            <w:r w:rsidRPr="00265905">
              <w:rPr>
                <w:b/>
                <w:color w:val="FFFFFF"/>
              </w:rPr>
              <w:t>Action Item</w:t>
            </w:r>
          </w:p>
        </w:tc>
        <w:tc>
          <w:tcPr>
            <w:tcW w:w="1530" w:type="dxa"/>
            <w:shd w:val="clear" w:color="auto" w:fill="0070C0"/>
          </w:tcPr>
          <w:p w14:paraId="51FE7FD4" w14:textId="77777777" w:rsidR="001A27E2" w:rsidRPr="00265905" w:rsidRDefault="001A27E2" w:rsidP="007C32F8">
            <w:pPr>
              <w:ind w:left="360" w:hanging="360"/>
              <w:jc w:val="center"/>
              <w:rPr>
                <w:b/>
                <w:color w:val="FFFFFF"/>
              </w:rPr>
            </w:pPr>
            <w:r w:rsidRPr="00265905">
              <w:rPr>
                <w:b/>
                <w:color w:val="FFFFFF"/>
              </w:rPr>
              <w:t>Assigned</w:t>
            </w:r>
          </w:p>
        </w:tc>
        <w:tc>
          <w:tcPr>
            <w:tcW w:w="1260" w:type="dxa"/>
            <w:shd w:val="clear" w:color="auto" w:fill="0070C0"/>
          </w:tcPr>
          <w:p w14:paraId="2B7ACF0B" w14:textId="77777777" w:rsidR="001A27E2" w:rsidRPr="00265905" w:rsidRDefault="001A27E2" w:rsidP="007C32F8">
            <w:pPr>
              <w:ind w:left="360" w:hanging="360"/>
              <w:jc w:val="center"/>
              <w:rPr>
                <w:b/>
                <w:color w:val="FFFFFF"/>
              </w:rPr>
            </w:pPr>
            <w:r w:rsidRPr="00265905">
              <w:rPr>
                <w:b/>
                <w:color w:val="FFFFFF"/>
              </w:rPr>
              <w:t>Status</w:t>
            </w:r>
          </w:p>
        </w:tc>
      </w:tr>
      <w:tr w:rsidR="001A27E2" w:rsidRPr="00265905" w14:paraId="015D01D2" w14:textId="77777777" w:rsidTr="007C32F8">
        <w:trPr>
          <w:trHeight w:val="51"/>
          <w:jc w:val="center"/>
        </w:trPr>
        <w:tc>
          <w:tcPr>
            <w:tcW w:w="731" w:type="dxa"/>
            <w:shd w:val="clear" w:color="auto" w:fill="auto"/>
            <w:vAlign w:val="center"/>
          </w:tcPr>
          <w:p w14:paraId="54233D94" w14:textId="54639F6D" w:rsidR="001A27E2" w:rsidRPr="00265905" w:rsidRDefault="009830DC" w:rsidP="007C32F8">
            <w:pPr>
              <w:ind w:left="360" w:hanging="360"/>
              <w:jc w:val="center"/>
              <w:rPr>
                <w:bCs/>
              </w:rPr>
            </w:pPr>
            <w:r>
              <w:rPr>
                <w:bCs/>
              </w:rPr>
              <w:t>1</w:t>
            </w:r>
          </w:p>
        </w:tc>
        <w:tc>
          <w:tcPr>
            <w:tcW w:w="5839" w:type="dxa"/>
            <w:shd w:val="clear" w:color="auto" w:fill="auto"/>
          </w:tcPr>
          <w:p w14:paraId="66FE4090" w14:textId="352B04A0" w:rsidR="009830DC" w:rsidRPr="009830DC" w:rsidRDefault="00460304" w:rsidP="007C32F8">
            <w:pPr>
              <w:tabs>
                <w:tab w:val="left" w:pos="720"/>
              </w:tabs>
              <w:rPr>
                <w:rFonts w:eastAsia="Times New Roman"/>
                <w:i/>
                <w:iCs/>
              </w:rPr>
            </w:pPr>
            <w:r>
              <w:rPr>
                <w:rFonts w:eastAsia="Times New Roman"/>
              </w:rPr>
              <w:t>No Action Items Pending</w:t>
            </w:r>
          </w:p>
        </w:tc>
        <w:tc>
          <w:tcPr>
            <w:tcW w:w="1530" w:type="dxa"/>
            <w:shd w:val="clear" w:color="auto" w:fill="auto"/>
            <w:vAlign w:val="center"/>
          </w:tcPr>
          <w:p w14:paraId="42FFC06F" w14:textId="0066D0FF" w:rsidR="001A27E2" w:rsidRPr="00265905" w:rsidRDefault="00460304" w:rsidP="007C32F8">
            <w:pPr>
              <w:jc w:val="center"/>
              <w:rPr>
                <w:rFonts w:eastAsia="Times New Roman"/>
              </w:rPr>
            </w:pPr>
            <w:r>
              <w:rPr>
                <w:rFonts w:eastAsia="Times New Roman"/>
              </w:rPr>
              <w:t>N/A</w:t>
            </w:r>
          </w:p>
        </w:tc>
        <w:tc>
          <w:tcPr>
            <w:tcW w:w="1260" w:type="dxa"/>
            <w:shd w:val="clear" w:color="auto" w:fill="auto"/>
            <w:vAlign w:val="center"/>
          </w:tcPr>
          <w:p w14:paraId="68864048" w14:textId="4A612C25" w:rsidR="001A27E2" w:rsidRPr="00265905" w:rsidRDefault="009830DC" w:rsidP="007C32F8">
            <w:pPr>
              <w:jc w:val="center"/>
              <w:rPr>
                <w:bCs/>
              </w:rPr>
            </w:pPr>
            <w:r>
              <w:rPr>
                <w:bCs/>
              </w:rPr>
              <w:t>Closed</w:t>
            </w:r>
          </w:p>
        </w:tc>
      </w:tr>
    </w:tbl>
    <w:p w14:paraId="09EF3B43" w14:textId="77777777" w:rsidR="00E0140C" w:rsidRPr="00265905" w:rsidRDefault="00E0140C" w:rsidP="00F55CD1">
      <w:pPr>
        <w:rPr>
          <w:rFonts w:eastAsia="Times New Roman"/>
        </w:rPr>
      </w:pPr>
    </w:p>
    <w:p w14:paraId="39C13ECD" w14:textId="77777777" w:rsidR="00E0140C" w:rsidRDefault="00E0140C" w:rsidP="00F55CD1"/>
    <w:p w14:paraId="2B2A4D21" w14:textId="77777777" w:rsidR="00BA141B" w:rsidRDefault="00BA141B" w:rsidP="00F55CD1">
      <w:r>
        <w:br w:type="page"/>
      </w:r>
    </w:p>
    <w:bookmarkEnd w:id="2"/>
    <w:p w14:paraId="0AD60B3D" w14:textId="5EC885D0" w:rsidR="00E21F38" w:rsidRPr="00E21F38" w:rsidRDefault="00E21F38" w:rsidP="00F55CD1">
      <w:pPr>
        <w:tabs>
          <w:tab w:val="left" w:pos="6795"/>
        </w:tabs>
        <w:jc w:val="center"/>
        <w:rPr>
          <w:b/>
        </w:rPr>
      </w:pPr>
      <w:r w:rsidRPr="00E21F38">
        <w:rPr>
          <w:b/>
        </w:rPr>
        <w:lastRenderedPageBreak/>
        <w:t xml:space="preserve">Standards Project Liaison Subcommittee </w:t>
      </w:r>
      <w:r w:rsidRPr="00E21F38">
        <w:rPr>
          <w:b/>
        </w:rPr>
        <w:br/>
      </w:r>
      <w:r w:rsidR="00E02C59">
        <w:rPr>
          <w:b/>
        </w:rPr>
        <w:t>Fall</w:t>
      </w:r>
      <w:r w:rsidRPr="00E21F38">
        <w:rPr>
          <w:b/>
        </w:rPr>
        <w:t xml:space="preserve"> Meeting, </w:t>
      </w:r>
      <w:bookmarkStart w:id="3" w:name="_Hlk92960409"/>
      <w:r w:rsidR="00E02C59">
        <w:rPr>
          <w:b/>
        </w:rPr>
        <w:t>September 21</w:t>
      </w:r>
      <w:r w:rsidR="00C34508">
        <w:rPr>
          <w:b/>
        </w:rPr>
        <w:t>, 202</w:t>
      </w:r>
      <w:bookmarkEnd w:id="3"/>
      <w:r w:rsidR="00460304">
        <w:rPr>
          <w:b/>
        </w:rPr>
        <w:t>3</w:t>
      </w:r>
    </w:p>
    <w:p w14:paraId="5079D716" w14:textId="77777777" w:rsidR="00E21F38" w:rsidRPr="00E21F38" w:rsidRDefault="00E21F38" w:rsidP="00F55CD1">
      <w:pPr>
        <w:tabs>
          <w:tab w:val="left" w:pos="6795"/>
        </w:tabs>
        <w:jc w:val="center"/>
        <w:rPr>
          <w:b/>
        </w:rPr>
      </w:pPr>
      <w:r w:rsidRPr="00E21F38">
        <w:rPr>
          <w:b/>
        </w:rPr>
        <w:t>MINUTES</w:t>
      </w:r>
    </w:p>
    <w:p w14:paraId="6D3D3C1C" w14:textId="77777777" w:rsidR="00E21F38" w:rsidRPr="00E21F38" w:rsidRDefault="00E21F38" w:rsidP="00F55CD1">
      <w:pPr>
        <w:tabs>
          <w:tab w:val="left" w:pos="6795"/>
        </w:tabs>
        <w:rPr>
          <w:i/>
          <w:color w:val="0000FF"/>
        </w:rPr>
      </w:pPr>
    </w:p>
    <w:p w14:paraId="6137E532" w14:textId="77777777" w:rsidR="00E21F38" w:rsidRPr="00E21F38" w:rsidRDefault="00E21F38" w:rsidP="00F55CD1">
      <w:pPr>
        <w:tabs>
          <w:tab w:val="left" w:pos="6795"/>
        </w:tabs>
        <w:rPr>
          <w:i/>
          <w:color w:val="0000FF"/>
        </w:rPr>
      </w:pPr>
      <w:r w:rsidRPr="00E21F38">
        <w:rPr>
          <w:i/>
          <w:color w:val="0000FF"/>
        </w:rPr>
        <w:t>These are not the official minutes until approved by SPLS</w:t>
      </w:r>
    </w:p>
    <w:p w14:paraId="3860A613" w14:textId="77777777" w:rsidR="00E21F38" w:rsidRPr="00E21F38" w:rsidRDefault="00E21F38" w:rsidP="00F55CD1">
      <w:pPr>
        <w:tabs>
          <w:tab w:val="left" w:pos="6795"/>
        </w:tabs>
        <w:rPr>
          <w:b/>
          <w:i/>
          <w:color w:val="0000FF"/>
        </w:rPr>
      </w:pPr>
    </w:p>
    <w:p w14:paraId="6ED00ADB" w14:textId="77777777" w:rsidR="00E21F38" w:rsidRPr="00E21F38" w:rsidRDefault="00E21F38" w:rsidP="00F55CD1">
      <w:pPr>
        <w:keepNext/>
        <w:numPr>
          <w:ilvl w:val="0"/>
          <w:numId w:val="2"/>
        </w:numPr>
        <w:shd w:val="clear" w:color="auto" w:fill="CCCCCC"/>
        <w:tabs>
          <w:tab w:val="left" w:pos="720"/>
        </w:tabs>
        <w:outlineLvl w:val="0"/>
        <w:rPr>
          <w:rFonts w:eastAsia="Times New Roman"/>
          <w:b/>
          <w:bCs/>
          <w:kern w:val="32"/>
        </w:rPr>
      </w:pPr>
      <w:bookmarkStart w:id="4" w:name="_Toc69205679"/>
      <w:bookmarkStart w:id="5" w:name="_Toc147738070"/>
      <w:r w:rsidRPr="00E21F38">
        <w:rPr>
          <w:rFonts w:eastAsia="Times New Roman"/>
          <w:b/>
          <w:bCs/>
          <w:kern w:val="32"/>
        </w:rPr>
        <w:t>Introductions and Review of Agenda</w:t>
      </w:r>
      <w:bookmarkEnd w:id="4"/>
      <w:bookmarkEnd w:id="5"/>
    </w:p>
    <w:p w14:paraId="3E3D593D" w14:textId="77777777" w:rsidR="00E21F38" w:rsidRPr="00E21F38" w:rsidRDefault="00E21F38" w:rsidP="00F55CD1"/>
    <w:p w14:paraId="52953F5E" w14:textId="361C7670" w:rsidR="00E21F38" w:rsidRPr="00E21F38" w:rsidRDefault="00E21F38" w:rsidP="00F55CD1">
      <w:pPr>
        <w:rPr>
          <w:b/>
        </w:rPr>
      </w:pPr>
      <w:r w:rsidRPr="00E21F38">
        <w:t xml:space="preserve">The SPLS </w:t>
      </w:r>
      <w:r w:rsidR="00460304">
        <w:t>meeting</w:t>
      </w:r>
      <w:r w:rsidRPr="00E21F38">
        <w:t xml:space="preserve"> was called to order on </w:t>
      </w:r>
      <w:r w:rsidR="00E02C59">
        <w:t>September 21</w:t>
      </w:r>
      <w:r w:rsidR="00460304">
        <w:t>,</w:t>
      </w:r>
      <w:r w:rsidR="00C34508" w:rsidRPr="00C34508">
        <w:t xml:space="preserve"> </w:t>
      </w:r>
      <w:r w:rsidR="005A3334" w:rsidRPr="00C34508">
        <w:t>202</w:t>
      </w:r>
      <w:r w:rsidR="005A3334">
        <w:t>3,</w:t>
      </w:r>
      <w:r w:rsidR="00C34508">
        <w:t xml:space="preserve"> </w:t>
      </w:r>
      <w:r w:rsidRPr="00E21F38">
        <w:rPr>
          <w:bCs/>
        </w:rPr>
        <w:t xml:space="preserve">at approximately </w:t>
      </w:r>
      <w:r w:rsidR="00E02C59">
        <w:rPr>
          <w:bCs/>
        </w:rPr>
        <w:t>10</w:t>
      </w:r>
      <w:r w:rsidRPr="00E21F38">
        <w:rPr>
          <w:bCs/>
        </w:rPr>
        <w:t xml:space="preserve">:00 </w:t>
      </w:r>
      <w:r w:rsidR="00E02C59">
        <w:rPr>
          <w:bCs/>
        </w:rPr>
        <w:t>a</w:t>
      </w:r>
      <w:r w:rsidRPr="00E21F38">
        <w:rPr>
          <w:bCs/>
        </w:rPr>
        <w:t xml:space="preserve">m </w:t>
      </w:r>
      <w:r w:rsidRPr="00E21F38">
        <w:t xml:space="preserve">ET. Chair </w:t>
      </w:r>
      <w:r w:rsidR="00E02C59">
        <w:t>Justin Prosser</w:t>
      </w:r>
      <w:r w:rsidRPr="00E21F38">
        <w:t xml:space="preserve"> welcomed members and guests and reviewed the ASHRAE Code of Ethics.  The following members, guests and staff were in attendance:</w:t>
      </w:r>
    </w:p>
    <w:p w14:paraId="0126E5CC" w14:textId="77777777" w:rsidR="00C34508" w:rsidRPr="00E0664E" w:rsidRDefault="00C34508" w:rsidP="00F55CD1">
      <w:pPr>
        <w:tabs>
          <w:tab w:val="left" w:pos="720"/>
        </w:tabs>
        <w:rPr>
          <w:b/>
        </w:rPr>
      </w:pPr>
    </w:p>
    <w:tbl>
      <w:tblPr>
        <w:tblW w:w="0" w:type="auto"/>
        <w:tblInd w:w="108" w:type="dxa"/>
        <w:tblLook w:val="04A0" w:firstRow="1" w:lastRow="0" w:firstColumn="1" w:lastColumn="0" w:noHBand="0" w:noVBand="1"/>
      </w:tblPr>
      <w:tblGrid>
        <w:gridCol w:w="4579"/>
        <w:gridCol w:w="4673"/>
      </w:tblGrid>
      <w:tr w:rsidR="00C34508" w:rsidRPr="00E0664E" w14:paraId="3B73726D" w14:textId="77777777" w:rsidTr="009F1279">
        <w:trPr>
          <w:trHeight w:val="4050"/>
        </w:trPr>
        <w:tc>
          <w:tcPr>
            <w:tcW w:w="4579" w:type="dxa"/>
          </w:tcPr>
          <w:p w14:paraId="4C4A6FFE" w14:textId="77777777" w:rsidR="00C34508" w:rsidRPr="00D34974" w:rsidRDefault="00C34508" w:rsidP="00F55CD1">
            <w:pPr>
              <w:rPr>
                <w:b/>
                <w:u w:val="single"/>
                <w:lang w:val="de-DE"/>
              </w:rPr>
            </w:pPr>
            <w:r w:rsidRPr="00D34974">
              <w:rPr>
                <w:b/>
                <w:u w:val="single"/>
                <w:lang w:val="de-DE"/>
              </w:rPr>
              <w:t>Members Present</w:t>
            </w:r>
          </w:p>
          <w:p w14:paraId="12562A84" w14:textId="77777777" w:rsidR="005A3334" w:rsidRPr="00CB7A4E" w:rsidRDefault="005A3334" w:rsidP="005A3334">
            <w:pPr>
              <w:tabs>
                <w:tab w:val="left" w:pos="720"/>
              </w:tabs>
              <w:ind w:left="720" w:hanging="720"/>
              <w:rPr>
                <w:lang w:val="de-DE"/>
              </w:rPr>
            </w:pPr>
            <w:r w:rsidRPr="00CB7A4E">
              <w:rPr>
                <w:lang w:val="de-DE"/>
              </w:rPr>
              <w:t>Justin Prosser-</w:t>
            </w:r>
            <w:r w:rsidRPr="00CB7A4E">
              <w:rPr>
                <w:i/>
                <w:iCs/>
                <w:lang w:val="de-DE"/>
              </w:rPr>
              <w:t>Chair</w:t>
            </w:r>
            <w:r w:rsidRPr="00CB7A4E">
              <w:rPr>
                <w:lang w:val="de-DE"/>
              </w:rPr>
              <w:t xml:space="preserve"> </w:t>
            </w:r>
          </w:p>
          <w:p w14:paraId="0EA9D52F" w14:textId="77777777" w:rsidR="005A3334" w:rsidRPr="00CB7A4E" w:rsidRDefault="005A3334" w:rsidP="005A3334">
            <w:pPr>
              <w:tabs>
                <w:tab w:val="left" w:pos="720"/>
              </w:tabs>
              <w:ind w:left="720" w:hanging="720"/>
              <w:rPr>
                <w:lang w:val="de-DE"/>
              </w:rPr>
            </w:pPr>
            <w:r w:rsidRPr="00CB7A4E">
              <w:rPr>
                <w:lang w:val="de-DE"/>
              </w:rPr>
              <w:t>Abdel Kader Darwich</w:t>
            </w:r>
          </w:p>
          <w:p w14:paraId="24642DA3" w14:textId="77777777" w:rsidR="005A3334" w:rsidRPr="00CB7A4E" w:rsidRDefault="005A3334" w:rsidP="005A3334">
            <w:pPr>
              <w:tabs>
                <w:tab w:val="left" w:pos="720"/>
              </w:tabs>
              <w:ind w:left="720" w:hanging="720"/>
              <w:rPr>
                <w:lang w:val="de-DE"/>
              </w:rPr>
            </w:pPr>
            <w:r w:rsidRPr="00CB7A4E">
              <w:rPr>
                <w:lang w:val="de-DE"/>
              </w:rPr>
              <w:t>Pat Graef</w:t>
            </w:r>
          </w:p>
          <w:p w14:paraId="32379D95" w14:textId="77777777" w:rsidR="005A3334" w:rsidRPr="00CB7A4E" w:rsidRDefault="005A3334" w:rsidP="005A3334">
            <w:pPr>
              <w:tabs>
                <w:tab w:val="left" w:pos="720"/>
              </w:tabs>
              <w:ind w:left="720" w:hanging="720"/>
              <w:rPr>
                <w:lang w:val="de-DE"/>
              </w:rPr>
            </w:pPr>
            <w:r w:rsidRPr="00CB7A4E">
              <w:rPr>
                <w:lang w:val="de-DE"/>
              </w:rPr>
              <w:t>Jennifer Isenbeck</w:t>
            </w:r>
          </w:p>
          <w:p w14:paraId="1AA52F07" w14:textId="77777777" w:rsidR="005A3334" w:rsidRPr="00CB7A4E" w:rsidRDefault="005A3334" w:rsidP="005A3334">
            <w:pPr>
              <w:tabs>
                <w:tab w:val="left" w:pos="720"/>
              </w:tabs>
              <w:ind w:left="720" w:hanging="720"/>
              <w:rPr>
                <w:lang w:val="de-DE"/>
              </w:rPr>
            </w:pPr>
            <w:r w:rsidRPr="00CB7A4E">
              <w:rPr>
                <w:lang w:val="de-DE"/>
              </w:rPr>
              <w:t>Philip Johnson</w:t>
            </w:r>
          </w:p>
          <w:p w14:paraId="4E09E779" w14:textId="77777777" w:rsidR="005A3334" w:rsidRPr="00CB7A4E" w:rsidRDefault="005A3334" w:rsidP="005A3334">
            <w:pPr>
              <w:tabs>
                <w:tab w:val="left" w:pos="720"/>
              </w:tabs>
              <w:ind w:left="720" w:hanging="720"/>
              <w:rPr>
                <w:lang w:val="de-DE"/>
              </w:rPr>
            </w:pPr>
            <w:r w:rsidRPr="00CB7A4E">
              <w:rPr>
                <w:lang w:val="de-DE"/>
              </w:rPr>
              <w:t>Gerald Kettler</w:t>
            </w:r>
          </w:p>
          <w:p w14:paraId="6D01F52E" w14:textId="77777777" w:rsidR="005A3334" w:rsidRPr="00CB7A4E" w:rsidRDefault="005A3334" w:rsidP="005A3334">
            <w:pPr>
              <w:tabs>
                <w:tab w:val="left" w:pos="720"/>
              </w:tabs>
              <w:ind w:left="720" w:hanging="720"/>
              <w:rPr>
                <w:lang w:val="de-DE"/>
              </w:rPr>
            </w:pPr>
            <w:r w:rsidRPr="00CB7A4E">
              <w:rPr>
                <w:lang w:val="de-DE"/>
              </w:rPr>
              <w:t>Jay Kohler</w:t>
            </w:r>
          </w:p>
          <w:p w14:paraId="7F27D8F2" w14:textId="77777777" w:rsidR="005A3334" w:rsidRDefault="005A3334" w:rsidP="005A3334">
            <w:pPr>
              <w:tabs>
                <w:tab w:val="left" w:pos="720"/>
              </w:tabs>
              <w:ind w:left="720" w:hanging="720"/>
            </w:pPr>
            <w:r>
              <w:t>Paul Lindhal</w:t>
            </w:r>
          </w:p>
          <w:p w14:paraId="36BACA34" w14:textId="77777777" w:rsidR="005A3334" w:rsidRDefault="005A3334" w:rsidP="005A3334">
            <w:pPr>
              <w:tabs>
                <w:tab w:val="left" w:pos="720"/>
              </w:tabs>
              <w:ind w:left="720" w:hanging="720"/>
            </w:pPr>
            <w:r>
              <w:t>James Lutz</w:t>
            </w:r>
          </w:p>
          <w:p w14:paraId="36EC0455" w14:textId="77777777" w:rsidR="005A3334" w:rsidRDefault="005A3334" w:rsidP="005A3334">
            <w:pPr>
              <w:tabs>
                <w:tab w:val="left" w:pos="720"/>
              </w:tabs>
              <w:ind w:left="720" w:hanging="720"/>
            </w:pPr>
            <w:r>
              <w:t>Margaret Mathison</w:t>
            </w:r>
          </w:p>
          <w:p w14:paraId="176F09BF" w14:textId="77777777" w:rsidR="005A3334" w:rsidRPr="00CB7A4E" w:rsidRDefault="005A3334" w:rsidP="005A3334">
            <w:pPr>
              <w:tabs>
                <w:tab w:val="left" w:pos="720"/>
              </w:tabs>
              <w:ind w:left="720" w:hanging="720"/>
              <w:rPr>
                <w:lang w:val="de-DE"/>
              </w:rPr>
            </w:pPr>
            <w:r w:rsidRPr="00CB7A4E">
              <w:rPr>
                <w:lang w:val="de-DE"/>
              </w:rPr>
              <w:t>Kenneth Monroe</w:t>
            </w:r>
          </w:p>
          <w:p w14:paraId="19D5A833" w14:textId="77777777" w:rsidR="005A3334" w:rsidRPr="00CB7A4E" w:rsidRDefault="005A3334" w:rsidP="005A3334">
            <w:pPr>
              <w:tabs>
                <w:tab w:val="left" w:pos="720"/>
              </w:tabs>
              <w:ind w:left="720" w:hanging="720"/>
              <w:rPr>
                <w:lang w:val="de-DE"/>
              </w:rPr>
            </w:pPr>
            <w:r w:rsidRPr="00CB7A4E">
              <w:rPr>
                <w:lang w:val="de-DE"/>
              </w:rPr>
              <w:t>Kathleen Owen</w:t>
            </w:r>
          </w:p>
          <w:p w14:paraId="34A26EC4" w14:textId="77777777" w:rsidR="005A3334" w:rsidRPr="00CB7A4E" w:rsidRDefault="005A3334" w:rsidP="005A3334">
            <w:pPr>
              <w:tabs>
                <w:tab w:val="left" w:pos="720"/>
              </w:tabs>
              <w:ind w:left="720" w:hanging="720"/>
              <w:rPr>
                <w:lang w:val="de-DE"/>
              </w:rPr>
            </w:pPr>
            <w:r w:rsidRPr="00CB7A4E">
              <w:rPr>
                <w:lang w:val="de-DE"/>
              </w:rPr>
              <w:t>Gwelen Paliaga</w:t>
            </w:r>
          </w:p>
          <w:p w14:paraId="56801E8F" w14:textId="77777777" w:rsidR="005A3334" w:rsidRDefault="005A3334" w:rsidP="005A3334">
            <w:pPr>
              <w:tabs>
                <w:tab w:val="left" w:pos="720"/>
              </w:tabs>
              <w:ind w:left="720" w:hanging="720"/>
            </w:pPr>
            <w:r>
              <w:t>Dave Robin</w:t>
            </w:r>
          </w:p>
          <w:p w14:paraId="06C81056" w14:textId="0C212720" w:rsidR="00C34508" w:rsidRPr="00E0664E" w:rsidRDefault="005A3334" w:rsidP="005A3334">
            <w:pPr>
              <w:tabs>
                <w:tab w:val="left" w:pos="720"/>
              </w:tabs>
              <w:ind w:left="720" w:hanging="720"/>
            </w:pPr>
            <w:r>
              <w:t>Douglas Tucker</w:t>
            </w:r>
          </w:p>
        </w:tc>
        <w:tc>
          <w:tcPr>
            <w:tcW w:w="4673" w:type="dxa"/>
          </w:tcPr>
          <w:p w14:paraId="442779F9" w14:textId="77777777" w:rsidR="00C34508" w:rsidRPr="00E0664E" w:rsidRDefault="00C34508" w:rsidP="00F55CD1">
            <w:pPr>
              <w:rPr>
                <w:b/>
                <w:u w:val="single"/>
              </w:rPr>
            </w:pPr>
            <w:r w:rsidRPr="00E0664E">
              <w:rPr>
                <w:b/>
                <w:u w:val="single"/>
              </w:rPr>
              <w:t>Members Not Present</w:t>
            </w:r>
          </w:p>
          <w:p w14:paraId="2552A66A" w14:textId="77777777" w:rsidR="005A3334" w:rsidRDefault="005A3334" w:rsidP="005A3334">
            <w:pPr>
              <w:tabs>
                <w:tab w:val="left" w:pos="720"/>
              </w:tabs>
              <w:ind w:left="720" w:hanging="720"/>
            </w:pPr>
            <w:r>
              <w:t>Larry Markel</w:t>
            </w:r>
          </w:p>
          <w:p w14:paraId="713498FD" w14:textId="77777777" w:rsidR="004B71BA" w:rsidRDefault="004B71BA" w:rsidP="00F55CD1">
            <w:pPr>
              <w:tabs>
                <w:tab w:val="left" w:pos="720"/>
                <w:tab w:val="left" w:pos="1571"/>
              </w:tabs>
              <w:ind w:left="720" w:hanging="720"/>
              <w:rPr>
                <w:b/>
                <w:u w:val="single"/>
              </w:rPr>
            </w:pPr>
          </w:p>
          <w:p w14:paraId="1CFE584E" w14:textId="77777777" w:rsidR="00C34508" w:rsidRPr="00E0664E" w:rsidRDefault="00C34508" w:rsidP="00F55CD1">
            <w:pPr>
              <w:tabs>
                <w:tab w:val="left" w:pos="720"/>
                <w:tab w:val="left" w:pos="1571"/>
              </w:tabs>
              <w:ind w:left="720" w:hanging="720"/>
              <w:rPr>
                <w:b/>
                <w:u w:val="single"/>
              </w:rPr>
            </w:pPr>
            <w:r w:rsidRPr="00E0664E">
              <w:rPr>
                <w:b/>
                <w:u w:val="single"/>
              </w:rPr>
              <w:t>Staff</w:t>
            </w:r>
          </w:p>
          <w:p w14:paraId="1800CACE" w14:textId="77777777" w:rsidR="005A3334" w:rsidRPr="00234C49" w:rsidRDefault="005A3334" w:rsidP="005A3334">
            <w:pPr>
              <w:rPr>
                <w:i/>
              </w:rPr>
            </w:pPr>
            <w:r w:rsidRPr="00E0664E">
              <w:t>Ryan Shanley,</w:t>
            </w:r>
            <w:r w:rsidRPr="00E0664E">
              <w:rPr>
                <w:i/>
              </w:rPr>
              <w:t xml:space="preserve"> </w:t>
            </w:r>
            <w:r w:rsidRPr="0079647C">
              <w:rPr>
                <w:i/>
              </w:rPr>
              <w:t>Sr. MOS</w:t>
            </w:r>
          </w:p>
          <w:p w14:paraId="717108B1" w14:textId="77777777" w:rsidR="005A3334" w:rsidRDefault="005A3334" w:rsidP="005A3334">
            <w:pPr>
              <w:rPr>
                <w:i/>
              </w:rPr>
            </w:pPr>
            <w:r w:rsidRPr="007C3897">
              <w:rPr>
                <w:iCs/>
              </w:rPr>
              <w:t>Tanisha Meyers-Lisle,</w:t>
            </w:r>
            <w:r>
              <w:rPr>
                <w:i/>
              </w:rPr>
              <w:t xml:space="preserve"> AMOS</w:t>
            </w:r>
          </w:p>
          <w:p w14:paraId="18674F8F" w14:textId="77777777" w:rsidR="005A3334" w:rsidRPr="00234C49" w:rsidRDefault="005A3334" w:rsidP="005A3334">
            <w:pPr>
              <w:rPr>
                <w:iCs/>
              </w:rPr>
            </w:pPr>
            <w:r w:rsidRPr="00234C49">
              <w:rPr>
                <w:iCs/>
              </w:rPr>
              <w:t>Carl Jordan</w:t>
            </w:r>
            <w:r>
              <w:rPr>
                <w:iCs/>
              </w:rPr>
              <w:t xml:space="preserve">, </w:t>
            </w:r>
            <w:r w:rsidRPr="00234C49">
              <w:rPr>
                <w:i/>
              </w:rPr>
              <w:t>SAS</w:t>
            </w:r>
          </w:p>
          <w:p w14:paraId="17196EF6" w14:textId="77777777" w:rsidR="00C34508" w:rsidRPr="00C12B55" w:rsidRDefault="00C34508" w:rsidP="00F55CD1">
            <w:pPr>
              <w:rPr>
                <w:bCs/>
              </w:rPr>
            </w:pPr>
          </w:p>
          <w:p w14:paraId="45C2965A" w14:textId="77777777" w:rsidR="00C34508" w:rsidRPr="00E0664E" w:rsidRDefault="00C34508" w:rsidP="00F55CD1">
            <w:pPr>
              <w:rPr>
                <w:b/>
                <w:u w:val="single"/>
              </w:rPr>
            </w:pPr>
            <w:r w:rsidRPr="00E0664E">
              <w:rPr>
                <w:b/>
                <w:u w:val="single"/>
              </w:rPr>
              <w:t xml:space="preserve">Guests </w:t>
            </w:r>
          </w:p>
          <w:p w14:paraId="1B0F77CB" w14:textId="6C5C8DE0" w:rsidR="0022731A" w:rsidRPr="00E0664E" w:rsidRDefault="005A3334" w:rsidP="0022731A">
            <w:pPr>
              <w:tabs>
                <w:tab w:val="left" w:pos="1532"/>
              </w:tabs>
            </w:pPr>
            <w:r>
              <w:t xml:space="preserve">Jason Glazer, </w:t>
            </w:r>
            <w:r w:rsidRPr="001314B8">
              <w:rPr>
                <w:i/>
                <w:iCs/>
              </w:rPr>
              <w:t>Chair</w:t>
            </w:r>
            <w:r>
              <w:rPr>
                <w:i/>
                <w:iCs/>
              </w:rPr>
              <w:t>-</w:t>
            </w:r>
            <w:r w:rsidRPr="001314B8">
              <w:rPr>
                <w:i/>
                <w:iCs/>
              </w:rPr>
              <w:t>SSPC209</w:t>
            </w:r>
          </w:p>
        </w:tc>
      </w:tr>
    </w:tbl>
    <w:p w14:paraId="7C92E8D6" w14:textId="77777777" w:rsidR="00E21F38" w:rsidRPr="00E21F38" w:rsidRDefault="00E21F38" w:rsidP="00F55CD1">
      <w:pPr>
        <w:spacing w:line="40" w:lineRule="atLeast"/>
      </w:pPr>
    </w:p>
    <w:p w14:paraId="2AFB4E68" w14:textId="77777777" w:rsidR="00E21F38" w:rsidRPr="00E21F38" w:rsidRDefault="00E21F38" w:rsidP="00F55CD1">
      <w:pPr>
        <w:keepNext/>
        <w:numPr>
          <w:ilvl w:val="0"/>
          <w:numId w:val="2"/>
        </w:numPr>
        <w:shd w:val="clear" w:color="auto" w:fill="CCCCCC"/>
        <w:tabs>
          <w:tab w:val="left" w:pos="720"/>
        </w:tabs>
        <w:outlineLvl w:val="0"/>
        <w:rPr>
          <w:rFonts w:eastAsia="Times New Roman"/>
          <w:b/>
          <w:bCs/>
          <w:kern w:val="32"/>
        </w:rPr>
      </w:pPr>
      <w:bookmarkStart w:id="6" w:name="_Toc147738071"/>
      <w:r w:rsidRPr="00E21F38">
        <w:rPr>
          <w:rFonts w:eastAsia="Times New Roman"/>
          <w:b/>
          <w:bCs/>
          <w:kern w:val="32"/>
        </w:rPr>
        <w:t>Minutes</w:t>
      </w:r>
      <w:bookmarkEnd w:id="6"/>
    </w:p>
    <w:p w14:paraId="05FBBE95" w14:textId="77777777" w:rsidR="00E21F38" w:rsidRPr="00E21F38" w:rsidRDefault="00E21F38" w:rsidP="00F55CD1">
      <w:pPr>
        <w:spacing w:line="40" w:lineRule="atLeast"/>
      </w:pPr>
    </w:p>
    <w:p w14:paraId="55664E7E" w14:textId="6DE8D73C" w:rsidR="003B3829" w:rsidRDefault="003B3829" w:rsidP="005A3334">
      <w:pPr>
        <w:rPr>
          <w:bCs/>
          <w:iCs/>
        </w:rPr>
      </w:pPr>
      <w:r w:rsidRPr="003B3829">
        <w:rPr>
          <w:bCs/>
          <w:iCs/>
        </w:rPr>
        <w:t>It was moved by</w:t>
      </w:r>
      <w:r>
        <w:rPr>
          <w:bCs/>
          <w:iCs/>
        </w:rPr>
        <w:t xml:space="preserve"> Justin Prosser</w:t>
      </w:r>
      <w:r w:rsidRPr="003B3829">
        <w:rPr>
          <w:bCs/>
          <w:iCs/>
        </w:rPr>
        <w:t xml:space="preserve"> and seconded by </w:t>
      </w:r>
      <w:r w:rsidR="007C0FFD">
        <w:rPr>
          <w:bCs/>
          <w:iCs/>
        </w:rPr>
        <w:t>Philip Johnson:</w:t>
      </w:r>
    </w:p>
    <w:p w14:paraId="0465F476" w14:textId="77777777" w:rsidR="007C0FFD" w:rsidRPr="003B3829" w:rsidRDefault="007C0FFD" w:rsidP="005A3334">
      <w:pPr>
        <w:rPr>
          <w:bCs/>
          <w:iCs/>
        </w:rPr>
      </w:pPr>
    </w:p>
    <w:p w14:paraId="64B7E6AC" w14:textId="6FCC1D9F" w:rsidR="003B3829" w:rsidRPr="003B3829" w:rsidRDefault="003B3829" w:rsidP="00B54729">
      <w:pPr>
        <w:pStyle w:val="ListParagraph"/>
        <w:numPr>
          <w:ilvl w:val="0"/>
          <w:numId w:val="34"/>
        </w:numPr>
        <w:ind w:left="360"/>
        <w:rPr>
          <w:rFonts w:ascii="Times New Roman" w:hAnsi="Times New Roman" w:cs="Times New Roman"/>
        </w:rPr>
      </w:pPr>
      <w:r w:rsidRPr="003B3829">
        <w:rPr>
          <w:rFonts w:ascii="Times New Roman" w:hAnsi="Times New Roman" w:cs="Times New Roman"/>
          <w:bCs/>
          <w:iCs/>
        </w:rPr>
        <w:t xml:space="preserve">That the </w:t>
      </w:r>
      <w:r>
        <w:rPr>
          <w:rFonts w:ascii="Times New Roman" w:hAnsi="Times New Roman" w:cs="Times New Roman"/>
          <w:bCs/>
          <w:iCs/>
        </w:rPr>
        <w:t>SPLS Tampa Annual Meeting Minute</w:t>
      </w:r>
      <w:r w:rsidR="005A3334" w:rsidRPr="003B3829">
        <w:rPr>
          <w:rFonts w:ascii="Times New Roman" w:hAnsi="Times New Roman" w:cs="Times New Roman"/>
          <w:bCs/>
          <w:iCs/>
        </w:rPr>
        <w:t xml:space="preserve">s </w:t>
      </w:r>
      <w:r w:rsidRPr="003B3829">
        <w:rPr>
          <w:rFonts w:ascii="Times New Roman" w:hAnsi="Times New Roman" w:cs="Times New Roman"/>
          <w:bCs/>
          <w:iCs/>
        </w:rPr>
        <w:t xml:space="preserve">be approved </w:t>
      </w:r>
      <w:r w:rsidR="005A3334" w:rsidRPr="003B3829">
        <w:rPr>
          <w:rFonts w:ascii="Times New Roman" w:hAnsi="Times New Roman" w:cs="Times New Roman"/>
          <w:bCs/>
          <w:iCs/>
        </w:rPr>
        <w:t xml:space="preserve">as shown in </w:t>
      </w:r>
      <w:hyperlink w:anchor="ATTA" w:history="1">
        <w:r w:rsidR="003A24D8" w:rsidRPr="003B3829">
          <w:rPr>
            <w:rStyle w:val="Hyperlink"/>
            <w:rFonts w:ascii="Times New Roman" w:hAnsi="Times New Roman" w:cs="Times New Roman"/>
          </w:rPr>
          <w:t>Attachment A</w:t>
        </w:r>
      </w:hyperlink>
      <w:r w:rsidR="00E6625C">
        <w:rPr>
          <w:rFonts w:ascii="Times New Roman" w:hAnsi="Times New Roman" w:cs="Times New Roman"/>
        </w:rPr>
        <w:t>.</w:t>
      </w:r>
      <w:r w:rsidR="00E1034C" w:rsidRPr="003B3829">
        <w:rPr>
          <w:rFonts w:ascii="Times New Roman" w:hAnsi="Times New Roman" w:cs="Times New Roman"/>
        </w:rPr>
        <w:t xml:space="preserve"> </w:t>
      </w:r>
    </w:p>
    <w:p w14:paraId="227EB9F8" w14:textId="77777777" w:rsidR="00B54729" w:rsidRDefault="00B54729" w:rsidP="00B54729">
      <w:pPr>
        <w:pStyle w:val="ListParagraph"/>
        <w:ind w:left="360"/>
        <w:rPr>
          <w:rFonts w:ascii="Times New Roman" w:hAnsi="Times New Roman" w:cs="Times New Roman"/>
          <w:bCs/>
          <w:iCs/>
        </w:rPr>
      </w:pPr>
    </w:p>
    <w:p w14:paraId="0982AE42" w14:textId="197179C1" w:rsidR="005A3334" w:rsidRPr="003B3829" w:rsidRDefault="00B54729" w:rsidP="00B54729">
      <w:pPr>
        <w:pStyle w:val="ListParagraph"/>
        <w:ind w:left="360"/>
        <w:rPr>
          <w:rFonts w:ascii="Times New Roman" w:hAnsi="Times New Roman" w:cs="Times New Roman"/>
          <w:bCs/>
          <w:iCs/>
        </w:rPr>
      </w:pPr>
      <w:r w:rsidRPr="00B54729">
        <w:rPr>
          <w:rFonts w:ascii="Times New Roman" w:hAnsi="Times New Roman" w:cs="Times New Roman"/>
          <w:b/>
          <w:iCs/>
        </w:rPr>
        <w:t>MOTION PASSED</w:t>
      </w:r>
      <w:r>
        <w:rPr>
          <w:rFonts w:ascii="Times New Roman" w:hAnsi="Times New Roman" w:cs="Times New Roman"/>
          <w:bCs/>
          <w:iCs/>
        </w:rPr>
        <w:t>.</w:t>
      </w:r>
      <w:r w:rsidR="003B3829" w:rsidRPr="003B3829">
        <w:rPr>
          <w:rFonts w:ascii="Times New Roman" w:hAnsi="Times New Roman" w:cs="Times New Roman"/>
          <w:bCs/>
          <w:iCs/>
        </w:rPr>
        <w:t xml:space="preserve"> </w:t>
      </w:r>
      <w:r w:rsidR="005A3334" w:rsidRPr="003B3829">
        <w:rPr>
          <w:rFonts w:ascii="Times New Roman" w:hAnsi="Times New Roman" w:cs="Times New Roman"/>
          <w:bCs/>
          <w:iCs/>
        </w:rPr>
        <w:t xml:space="preserve">12-0-2, CNV </w:t>
      </w:r>
    </w:p>
    <w:p w14:paraId="5A244842" w14:textId="4234F039" w:rsidR="003B3829" w:rsidRPr="00B54729" w:rsidRDefault="003B3829" w:rsidP="00B54729">
      <w:pPr>
        <w:pStyle w:val="ListParagraph"/>
        <w:ind w:left="360"/>
        <w:rPr>
          <w:rFonts w:ascii="Times New Roman" w:hAnsi="Times New Roman" w:cs="Times New Roman"/>
          <w:bCs/>
          <w:i/>
          <w:color w:val="0000FF"/>
          <w:sz w:val="18"/>
          <w:szCs w:val="18"/>
        </w:rPr>
      </w:pPr>
      <w:r w:rsidRPr="00B54729">
        <w:rPr>
          <w:rFonts w:ascii="Times New Roman" w:hAnsi="Times New Roman" w:cs="Times New Roman"/>
          <w:bCs/>
          <w:i/>
          <w:color w:val="0000FF"/>
          <w:sz w:val="18"/>
          <w:szCs w:val="18"/>
        </w:rPr>
        <w:t xml:space="preserve">Secretary’s note: Dave Robin and Abdel Darwich abstained since they were incoming SPLS members at the time. </w:t>
      </w:r>
    </w:p>
    <w:p w14:paraId="397C19FD" w14:textId="77777777" w:rsidR="00E21F38" w:rsidRPr="00E21F38" w:rsidRDefault="00E21F38" w:rsidP="00B54729">
      <w:pPr>
        <w:spacing w:line="40" w:lineRule="atLeast"/>
        <w:ind w:left="360" w:hanging="360"/>
      </w:pPr>
    </w:p>
    <w:p w14:paraId="68FDD4DA" w14:textId="77777777" w:rsidR="00E21F38" w:rsidRPr="00E21F38" w:rsidRDefault="00E21F38" w:rsidP="00F55CD1">
      <w:pPr>
        <w:keepNext/>
        <w:numPr>
          <w:ilvl w:val="0"/>
          <w:numId w:val="2"/>
        </w:numPr>
        <w:shd w:val="clear" w:color="auto" w:fill="CCCCCC"/>
        <w:tabs>
          <w:tab w:val="left" w:pos="720"/>
        </w:tabs>
        <w:outlineLvl w:val="0"/>
        <w:rPr>
          <w:rFonts w:eastAsia="Times New Roman"/>
          <w:b/>
          <w:bCs/>
          <w:kern w:val="32"/>
        </w:rPr>
      </w:pPr>
      <w:bookmarkStart w:id="7" w:name="_Toc147738072"/>
      <w:r w:rsidRPr="00E21F38">
        <w:rPr>
          <w:rFonts w:eastAsia="Times New Roman"/>
          <w:b/>
          <w:bCs/>
          <w:kern w:val="32"/>
        </w:rPr>
        <w:t>Action Items</w:t>
      </w:r>
      <w:bookmarkEnd w:id="7"/>
    </w:p>
    <w:p w14:paraId="70A3C7B9" w14:textId="77777777" w:rsidR="00275DB5" w:rsidRDefault="00275DB5" w:rsidP="00F55CD1">
      <w:pPr>
        <w:spacing w:line="40" w:lineRule="atLeast"/>
      </w:pPr>
    </w:p>
    <w:p w14:paraId="2F382CE2" w14:textId="3F20681D" w:rsidR="00E21F38" w:rsidRPr="004613B0" w:rsidRDefault="00712820" w:rsidP="00F55CD1">
      <w:pPr>
        <w:spacing w:line="40" w:lineRule="atLeast"/>
      </w:pPr>
      <w:r w:rsidRPr="00275DB5">
        <w:t>Action Items</w:t>
      </w:r>
      <w:r w:rsidR="00275DB5" w:rsidRPr="00275DB5">
        <w:t xml:space="preserve"> – None Pending</w:t>
      </w:r>
    </w:p>
    <w:p w14:paraId="43806C17" w14:textId="77777777" w:rsidR="00F55CD1" w:rsidRDefault="00F55CD1" w:rsidP="00F55CD1">
      <w:pPr>
        <w:spacing w:line="40" w:lineRule="atLeast"/>
      </w:pPr>
    </w:p>
    <w:p w14:paraId="7696ADB9" w14:textId="77777777" w:rsidR="008614F9" w:rsidRPr="00BF1D9B" w:rsidRDefault="008614F9" w:rsidP="005F3F1A">
      <w:pPr>
        <w:pStyle w:val="Heading1"/>
      </w:pPr>
      <w:bookmarkStart w:id="8" w:name="_Toc147738073"/>
      <w:r w:rsidRPr="00BF1D9B">
        <w:t>Proposed TPS Changes</w:t>
      </w:r>
      <w:bookmarkEnd w:id="8"/>
    </w:p>
    <w:p w14:paraId="0D938D05" w14:textId="77777777" w:rsidR="008614F9" w:rsidRDefault="008614F9" w:rsidP="00F55CD1">
      <w:pPr>
        <w:spacing w:line="40" w:lineRule="atLeast"/>
      </w:pPr>
    </w:p>
    <w:p w14:paraId="208C8DDC" w14:textId="7D85BE48" w:rsidR="00E10B3C" w:rsidRDefault="00E10B3C" w:rsidP="00F55CD1">
      <w:pPr>
        <w:spacing w:line="40" w:lineRule="atLeast"/>
      </w:pPr>
      <w:bookmarkStart w:id="9" w:name="_Hlk148007719"/>
      <w:r w:rsidRPr="00A51423">
        <w:t>It was moved by Gwelen Paliaga and seconded by Kathleen Owen:</w:t>
      </w:r>
    </w:p>
    <w:p w14:paraId="7E45DA3A" w14:textId="77777777" w:rsidR="003B3829" w:rsidRPr="00A51423" w:rsidRDefault="003B3829" w:rsidP="00F55CD1">
      <w:pPr>
        <w:spacing w:line="40" w:lineRule="atLeast"/>
      </w:pPr>
    </w:p>
    <w:p w14:paraId="2C5AEBE3" w14:textId="0AFA7CA2" w:rsidR="00E10B3C" w:rsidRDefault="003B3829" w:rsidP="003B3829">
      <w:pPr>
        <w:tabs>
          <w:tab w:val="left" w:pos="1170"/>
        </w:tabs>
        <w:spacing w:line="40" w:lineRule="atLeast"/>
        <w:ind w:left="360" w:hanging="360"/>
      </w:pPr>
      <w:r w:rsidRPr="003B3829">
        <w:rPr>
          <w:b/>
          <w:bCs/>
        </w:rPr>
        <w:t>2</w:t>
      </w:r>
      <w:r>
        <w:t xml:space="preserve"> </w:t>
      </w:r>
      <w:r>
        <w:tab/>
      </w:r>
      <w:r w:rsidR="00E10B3C" w:rsidRPr="003B3829">
        <w:t xml:space="preserve">That proposed changes to the TPS for Standard </w:t>
      </w:r>
      <w:r w:rsidR="001B5F0D">
        <w:t>41</w:t>
      </w:r>
      <w:r w:rsidR="00E10B3C" w:rsidRPr="003B3829">
        <w:t xml:space="preserve">.2, Standard </w:t>
      </w:r>
      <w:r w:rsidR="00E10B3C" w:rsidRPr="003B3829">
        <w:rPr>
          <w:i/>
          <w:iCs/>
        </w:rPr>
        <w:t>Methods for Air Velocity and Airflow Measurement,</w:t>
      </w:r>
      <w:r w:rsidR="00E10B3C" w:rsidRPr="003B3829">
        <w:t xml:space="preserve"> </w:t>
      </w:r>
      <w:bookmarkStart w:id="10" w:name="_Hlk147497248"/>
      <w:bookmarkStart w:id="11" w:name="_Hlk147498449"/>
      <w:r w:rsidR="00E10B3C" w:rsidRPr="003B3829">
        <w:t xml:space="preserve">be approved as shown in </w:t>
      </w:r>
      <w:hyperlink w:anchor="ATTB" w:history="1">
        <w:r w:rsidR="00E10B3C" w:rsidRPr="00B32F65">
          <w:rPr>
            <w:rStyle w:val="Hyperlink"/>
          </w:rPr>
          <w:t xml:space="preserve">Attachment </w:t>
        </w:r>
        <w:r w:rsidR="003A24D8" w:rsidRPr="00B32F65">
          <w:rPr>
            <w:rStyle w:val="Hyperlink"/>
          </w:rPr>
          <w:t>B</w:t>
        </w:r>
        <w:bookmarkEnd w:id="10"/>
      </w:hyperlink>
      <w:r w:rsidR="00E10B3C" w:rsidRPr="00B32F65">
        <w:t>.</w:t>
      </w:r>
      <w:bookmarkEnd w:id="11"/>
    </w:p>
    <w:p w14:paraId="4794D602" w14:textId="77777777" w:rsidR="00E10B3C" w:rsidRDefault="00E10B3C" w:rsidP="00D34974">
      <w:pPr>
        <w:pStyle w:val="ListParagraph"/>
        <w:spacing w:line="40" w:lineRule="atLeast"/>
        <w:ind w:left="1080" w:hanging="1080"/>
      </w:pPr>
    </w:p>
    <w:p w14:paraId="071AF8E2" w14:textId="012A0976" w:rsidR="00E10B3C" w:rsidRDefault="00E10B3C" w:rsidP="00E10B3C">
      <w:pPr>
        <w:spacing w:line="40" w:lineRule="atLeast"/>
        <w:rPr>
          <w:bCs/>
        </w:rPr>
      </w:pPr>
      <w:r w:rsidRPr="00D4207B">
        <w:rPr>
          <w:b/>
        </w:rPr>
        <w:t>MOTION PASSED</w:t>
      </w:r>
      <w:r>
        <w:rPr>
          <w:bCs/>
        </w:rPr>
        <w:t>. 12-0-2, CNV</w:t>
      </w:r>
    </w:p>
    <w:p w14:paraId="4AD5BDED" w14:textId="57C42725" w:rsidR="00E10B3C" w:rsidRPr="00D34974" w:rsidRDefault="00E10B3C" w:rsidP="00E10B3C">
      <w:pPr>
        <w:spacing w:line="40" w:lineRule="atLeast"/>
        <w:rPr>
          <w:bCs/>
          <w:i/>
          <w:iCs/>
          <w:color w:val="0000FF"/>
          <w:sz w:val="18"/>
          <w:szCs w:val="18"/>
        </w:rPr>
      </w:pPr>
      <w:bookmarkStart w:id="12" w:name="_Hlk147910443"/>
      <w:bookmarkEnd w:id="9"/>
      <w:r w:rsidRPr="00D34974">
        <w:rPr>
          <w:bCs/>
          <w:i/>
          <w:iCs/>
          <w:color w:val="0000FF"/>
          <w:sz w:val="18"/>
          <w:szCs w:val="18"/>
        </w:rPr>
        <w:t xml:space="preserve">Secretary’s Note: Jim </w:t>
      </w:r>
      <w:r w:rsidR="00C74334" w:rsidRPr="00D34974">
        <w:rPr>
          <w:bCs/>
          <w:i/>
          <w:iCs/>
          <w:color w:val="0000FF"/>
          <w:sz w:val="18"/>
          <w:szCs w:val="18"/>
        </w:rPr>
        <w:t>Lutz abstains</w:t>
      </w:r>
      <w:r w:rsidRPr="00D34974">
        <w:rPr>
          <w:bCs/>
          <w:i/>
          <w:iCs/>
          <w:color w:val="0000FF"/>
          <w:sz w:val="18"/>
          <w:szCs w:val="18"/>
        </w:rPr>
        <w:t xml:space="preserve"> because he was previously on the committee and Margaret Mathison abstains because she is currently on the committee</w:t>
      </w:r>
      <w:bookmarkEnd w:id="12"/>
      <w:r w:rsidRPr="00D34974">
        <w:rPr>
          <w:bCs/>
          <w:i/>
          <w:iCs/>
          <w:color w:val="0000FF"/>
          <w:sz w:val="18"/>
          <w:szCs w:val="18"/>
        </w:rPr>
        <w:t xml:space="preserve">. </w:t>
      </w:r>
    </w:p>
    <w:p w14:paraId="570BC69E" w14:textId="77777777" w:rsidR="00A51423" w:rsidRDefault="00A51423" w:rsidP="001F07DA">
      <w:pPr>
        <w:spacing w:line="40" w:lineRule="atLeast"/>
        <w:ind w:firstLine="720"/>
        <w:rPr>
          <w:bCs/>
          <w:iCs/>
        </w:rPr>
      </w:pPr>
    </w:p>
    <w:p w14:paraId="7E2DFCA3" w14:textId="08C73578" w:rsidR="001B5F0D" w:rsidRDefault="001B5F0D" w:rsidP="001B5F0D">
      <w:pPr>
        <w:spacing w:line="40" w:lineRule="atLeast"/>
      </w:pPr>
      <w:bookmarkStart w:id="13" w:name="_Hlk147498648"/>
      <w:r w:rsidRPr="00A51423">
        <w:lastRenderedPageBreak/>
        <w:t xml:space="preserve">It was moved by </w:t>
      </w:r>
      <w:r w:rsidRPr="001B5F0D">
        <w:rPr>
          <w:bCs/>
          <w:iCs/>
        </w:rPr>
        <w:t>Jay Kohler and seconded by Jim Lutz:</w:t>
      </w:r>
    </w:p>
    <w:p w14:paraId="454201BC" w14:textId="77777777" w:rsidR="001B5F0D" w:rsidRPr="00A51423" w:rsidRDefault="001B5F0D" w:rsidP="001B5F0D">
      <w:pPr>
        <w:spacing w:line="40" w:lineRule="atLeast"/>
      </w:pPr>
    </w:p>
    <w:p w14:paraId="10496157" w14:textId="797D3DAC" w:rsidR="001B5F0D" w:rsidRDefault="00963E34" w:rsidP="001B5F0D">
      <w:pPr>
        <w:tabs>
          <w:tab w:val="left" w:pos="1170"/>
        </w:tabs>
        <w:spacing w:line="40" w:lineRule="atLeast"/>
        <w:ind w:left="360" w:hanging="360"/>
      </w:pPr>
      <w:r>
        <w:rPr>
          <w:b/>
          <w:bCs/>
        </w:rPr>
        <w:t>3</w:t>
      </w:r>
      <w:r w:rsidR="001B5F0D">
        <w:t xml:space="preserve"> </w:t>
      </w:r>
      <w:r w:rsidR="001B5F0D">
        <w:tab/>
      </w:r>
      <w:r w:rsidR="001B5F0D" w:rsidRPr="003B3829">
        <w:t xml:space="preserve">That proposed changes to the TPS for Standard </w:t>
      </w:r>
      <w:r w:rsidR="001B5F0D">
        <w:t>62</w:t>
      </w:r>
      <w:r w:rsidR="001B5F0D" w:rsidRPr="003B3829">
        <w:t xml:space="preserve">.2, Standard </w:t>
      </w:r>
      <w:r w:rsidR="001B5F0D" w:rsidRPr="001B5F0D">
        <w:rPr>
          <w:bCs/>
          <w:i/>
          <w:iCs/>
        </w:rPr>
        <w:t>Ventilation and Acceptable Indoor Air Quality in Residential Buildings / Adjacent Spaces</w:t>
      </w:r>
      <w:r w:rsidR="001B5F0D" w:rsidRPr="003B3829">
        <w:rPr>
          <w:i/>
          <w:iCs/>
        </w:rPr>
        <w:t>,</w:t>
      </w:r>
      <w:r w:rsidR="001B5F0D" w:rsidRPr="003B3829">
        <w:t xml:space="preserve"> be approved as shown in </w:t>
      </w:r>
      <w:hyperlink w:anchor="ATTC" w:history="1">
        <w:r w:rsidRPr="004C6D2F">
          <w:rPr>
            <w:rStyle w:val="Hyperlink"/>
          </w:rPr>
          <w:t>Attachment C</w:t>
        </w:r>
      </w:hyperlink>
      <w:r w:rsidR="001B5F0D">
        <w:t>.</w:t>
      </w:r>
    </w:p>
    <w:p w14:paraId="6A280A7D" w14:textId="77777777" w:rsidR="001B5F0D" w:rsidRDefault="001B5F0D" w:rsidP="001B5F0D">
      <w:pPr>
        <w:pStyle w:val="ListParagraph"/>
        <w:spacing w:line="40" w:lineRule="atLeast"/>
        <w:ind w:left="1080" w:hanging="1080"/>
      </w:pPr>
    </w:p>
    <w:p w14:paraId="1D274CFB" w14:textId="64DEEC11" w:rsidR="001B5F0D" w:rsidRDefault="001B5F0D" w:rsidP="001B5F0D">
      <w:pPr>
        <w:spacing w:line="40" w:lineRule="atLeast"/>
        <w:rPr>
          <w:bCs/>
        </w:rPr>
      </w:pPr>
      <w:r w:rsidRPr="00D4207B">
        <w:rPr>
          <w:b/>
        </w:rPr>
        <w:t>MOTION PASSED</w:t>
      </w:r>
      <w:r>
        <w:rPr>
          <w:bCs/>
        </w:rPr>
        <w:t>. 1</w:t>
      </w:r>
      <w:r w:rsidR="0059783F">
        <w:rPr>
          <w:bCs/>
        </w:rPr>
        <w:t>4</w:t>
      </w:r>
      <w:r>
        <w:rPr>
          <w:bCs/>
        </w:rPr>
        <w:t>-0-</w:t>
      </w:r>
      <w:r w:rsidR="0059783F">
        <w:rPr>
          <w:bCs/>
        </w:rPr>
        <w:t>0</w:t>
      </w:r>
      <w:r>
        <w:rPr>
          <w:bCs/>
        </w:rPr>
        <w:t>, CNV</w:t>
      </w:r>
    </w:p>
    <w:p w14:paraId="6C746BDD" w14:textId="77777777" w:rsidR="001B5F0D" w:rsidRDefault="001B5F0D" w:rsidP="00A51423">
      <w:pPr>
        <w:spacing w:line="40" w:lineRule="atLeast"/>
        <w:rPr>
          <w:bCs/>
          <w:iCs/>
        </w:rPr>
      </w:pPr>
    </w:p>
    <w:p w14:paraId="2907BD5B" w14:textId="5ACFAEDE" w:rsidR="00A51423" w:rsidRPr="00EE4327" w:rsidRDefault="00A51423" w:rsidP="00A51423">
      <w:pPr>
        <w:spacing w:line="40" w:lineRule="atLeast"/>
        <w:rPr>
          <w:bCs/>
          <w:iCs/>
        </w:rPr>
      </w:pPr>
      <w:r w:rsidRPr="00EE4327">
        <w:rPr>
          <w:bCs/>
          <w:iCs/>
        </w:rPr>
        <w:t xml:space="preserve">It was moved by </w:t>
      </w:r>
      <w:bookmarkStart w:id="14" w:name="_Hlk148007918"/>
      <w:r w:rsidRPr="00EE4327">
        <w:rPr>
          <w:bCs/>
          <w:iCs/>
        </w:rPr>
        <w:t>Jay</w:t>
      </w:r>
      <w:r w:rsidR="00E6625C" w:rsidRPr="00EE4327">
        <w:rPr>
          <w:bCs/>
          <w:iCs/>
        </w:rPr>
        <w:t xml:space="preserve"> </w:t>
      </w:r>
      <w:r w:rsidRPr="00EE4327">
        <w:rPr>
          <w:bCs/>
          <w:iCs/>
        </w:rPr>
        <w:t>Kohler and seconded by Jim Lutz</w:t>
      </w:r>
      <w:r w:rsidR="00E6625C" w:rsidRPr="00EE4327">
        <w:rPr>
          <w:bCs/>
          <w:iCs/>
        </w:rPr>
        <w:t>:</w:t>
      </w:r>
      <w:bookmarkEnd w:id="14"/>
    </w:p>
    <w:p w14:paraId="0902AF6B" w14:textId="77777777" w:rsidR="003B3829" w:rsidRPr="00EE4327" w:rsidRDefault="003B3829" w:rsidP="00A51423">
      <w:pPr>
        <w:spacing w:line="40" w:lineRule="atLeast"/>
        <w:rPr>
          <w:bCs/>
          <w:iCs/>
        </w:rPr>
      </w:pPr>
    </w:p>
    <w:p w14:paraId="3ACDE741" w14:textId="6249ADE4" w:rsidR="006C409E" w:rsidRPr="00EE4327" w:rsidRDefault="00963E34" w:rsidP="00A51423">
      <w:pPr>
        <w:spacing w:line="40" w:lineRule="atLeast"/>
        <w:ind w:left="720" w:hanging="720"/>
        <w:rPr>
          <w:bCs/>
          <w:iCs/>
        </w:rPr>
      </w:pPr>
      <w:r>
        <w:rPr>
          <w:b/>
          <w:iCs/>
        </w:rPr>
        <w:t>4</w:t>
      </w:r>
      <w:r w:rsidR="00A51423" w:rsidRPr="00EE4327">
        <w:rPr>
          <w:bCs/>
          <w:iCs/>
        </w:rPr>
        <w:tab/>
      </w:r>
      <w:r w:rsidR="001F07DA" w:rsidRPr="00EE4327">
        <w:rPr>
          <w:bCs/>
          <w:iCs/>
        </w:rPr>
        <w:t xml:space="preserve">Standard 62.2, </w:t>
      </w:r>
      <w:bookmarkStart w:id="15" w:name="_Hlk142999460"/>
      <w:r w:rsidR="001F07DA" w:rsidRPr="00EE4327">
        <w:rPr>
          <w:bCs/>
          <w:i/>
          <w:iCs/>
        </w:rPr>
        <w:t xml:space="preserve">Ventilation and Acceptable Indoor Air Quality in Residential Buildings / </w:t>
      </w:r>
      <w:bookmarkEnd w:id="15"/>
      <w:r w:rsidR="00B32F65">
        <w:rPr>
          <w:bCs/>
          <w:i/>
          <w:iCs/>
        </w:rPr>
        <w:t>Smoking</w:t>
      </w:r>
      <w:r w:rsidR="006C409E" w:rsidRPr="00EE4327">
        <w:t xml:space="preserve"> </w:t>
      </w:r>
      <w:r w:rsidR="006C409E" w:rsidRPr="00EE4327">
        <w:rPr>
          <w:bCs/>
        </w:rPr>
        <w:t xml:space="preserve">be approved as shown in </w:t>
      </w:r>
      <w:hyperlink w:anchor="ATTD" w:history="1">
        <w:r w:rsidRPr="004C6D2F">
          <w:rPr>
            <w:rStyle w:val="Hyperlink"/>
            <w:bCs/>
          </w:rPr>
          <w:t>Attachment D</w:t>
        </w:r>
      </w:hyperlink>
      <w:r w:rsidR="001F07DA" w:rsidRPr="00EE4327">
        <w:rPr>
          <w:bCs/>
        </w:rPr>
        <w:t>.</w:t>
      </w:r>
    </w:p>
    <w:p w14:paraId="4CB0643F" w14:textId="77777777" w:rsidR="00A51423" w:rsidRPr="00EE4327" w:rsidRDefault="00A51423" w:rsidP="006C409E">
      <w:pPr>
        <w:spacing w:line="40" w:lineRule="atLeast"/>
        <w:rPr>
          <w:bCs/>
          <w:i/>
          <w:iCs/>
        </w:rPr>
      </w:pPr>
    </w:p>
    <w:p w14:paraId="31A6576B" w14:textId="2A3E60A6" w:rsidR="00D4207B" w:rsidRPr="00EE4327" w:rsidRDefault="006C409E" w:rsidP="00A51423">
      <w:pPr>
        <w:spacing w:line="40" w:lineRule="atLeast"/>
        <w:rPr>
          <w:bCs/>
        </w:rPr>
      </w:pPr>
      <w:r w:rsidRPr="00EE4327">
        <w:rPr>
          <w:b/>
        </w:rPr>
        <w:t xml:space="preserve">MOTION </w:t>
      </w:r>
      <w:r w:rsidR="001A5F88" w:rsidRPr="00EE4327">
        <w:rPr>
          <w:b/>
        </w:rPr>
        <w:t>FAILED</w:t>
      </w:r>
      <w:r w:rsidRPr="00EE4327">
        <w:rPr>
          <w:bCs/>
        </w:rPr>
        <w:t xml:space="preserve"> </w:t>
      </w:r>
      <w:r w:rsidR="001A5F88" w:rsidRPr="00EE4327">
        <w:rPr>
          <w:bCs/>
        </w:rPr>
        <w:t>0</w:t>
      </w:r>
      <w:r w:rsidRPr="00EE4327">
        <w:rPr>
          <w:bCs/>
        </w:rPr>
        <w:t>-</w:t>
      </w:r>
      <w:r w:rsidR="001A5F88" w:rsidRPr="00EE4327">
        <w:rPr>
          <w:bCs/>
        </w:rPr>
        <w:t>14</w:t>
      </w:r>
      <w:r w:rsidRPr="00EE4327">
        <w:rPr>
          <w:bCs/>
        </w:rPr>
        <w:t>-0, CNV</w:t>
      </w:r>
      <w:bookmarkEnd w:id="13"/>
    </w:p>
    <w:p w14:paraId="13054EBA" w14:textId="5546F7D3" w:rsidR="006D6249" w:rsidRPr="00EE4327" w:rsidRDefault="006D6249" w:rsidP="006D6249">
      <w:pPr>
        <w:spacing w:line="40" w:lineRule="atLeast"/>
        <w:rPr>
          <w:bCs/>
          <w:i/>
          <w:iCs/>
          <w:color w:val="0000FF"/>
          <w:sz w:val="18"/>
          <w:szCs w:val="18"/>
          <w:lang w:val="en"/>
        </w:rPr>
      </w:pPr>
      <w:r w:rsidRPr="00EE4327">
        <w:rPr>
          <w:bCs/>
          <w:i/>
          <w:iCs/>
          <w:color w:val="0000FF"/>
          <w:sz w:val="18"/>
          <w:szCs w:val="18"/>
        </w:rPr>
        <w:t>Secretary’s Note: SPLS members voted against the motion unanimously becaus</w:t>
      </w:r>
      <w:r w:rsidR="00EE4327">
        <w:rPr>
          <w:bCs/>
          <w:i/>
          <w:iCs/>
          <w:color w:val="0000FF"/>
          <w:sz w:val="18"/>
          <w:szCs w:val="18"/>
        </w:rPr>
        <w:t xml:space="preserve">e </w:t>
      </w:r>
      <w:r w:rsidR="00EE4327" w:rsidRPr="00EE4327">
        <w:rPr>
          <w:bCs/>
          <w:i/>
          <w:iCs/>
          <w:color w:val="0000FF"/>
          <w:sz w:val="18"/>
          <w:szCs w:val="18"/>
          <w:lang w:val="en"/>
        </w:rPr>
        <w:t xml:space="preserve">SPLS felt that the proposal contains requirements that do not belong in the scope document. The scope statement defines boundaries as to when the standard applies or does not apply. Requirements are contained within the body of the standard, and compliance is then judged based on meeting or not meeting requirements. </w:t>
      </w:r>
      <w:r w:rsidRPr="00EE4327">
        <w:rPr>
          <w:bCs/>
          <w:i/>
          <w:iCs/>
          <w:color w:val="0000FF"/>
          <w:sz w:val="18"/>
          <w:szCs w:val="18"/>
          <w:lang w:val="en"/>
        </w:rPr>
        <w:t xml:space="preserve"> </w:t>
      </w:r>
    </w:p>
    <w:p w14:paraId="2C2AEE14" w14:textId="77777777" w:rsidR="006D6249" w:rsidRDefault="006D6249" w:rsidP="00A51423">
      <w:pPr>
        <w:spacing w:line="40" w:lineRule="atLeast"/>
        <w:rPr>
          <w:bCs/>
        </w:rPr>
      </w:pPr>
    </w:p>
    <w:p w14:paraId="7656AB24" w14:textId="66B203D8" w:rsidR="001F07DA" w:rsidRDefault="00A51423" w:rsidP="00A51423">
      <w:pPr>
        <w:spacing w:line="40" w:lineRule="atLeast"/>
        <w:rPr>
          <w:bCs/>
        </w:rPr>
      </w:pPr>
      <w:r w:rsidRPr="00D4207B">
        <w:rPr>
          <w:bCs/>
        </w:rPr>
        <w:t>It was moved by Doug Tucker and Kathleen Owen</w:t>
      </w:r>
      <w:r w:rsidR="00E6625C">
        <w:rPr>
          <w:bCs/>
        </w:rPr>
        <w:t>:</w:t>
      </w:r>
    </w:p>
    <w:p w14:paraId="5944E98B" w14:textId="77777777" w:rsidR="003B3829" w:rsidRPr="00D4207B" w:rsidRDefault="003B3829" w:rsidP="00A51423">
      <w:pPr>
        <w:spacing w:line="40" w:lineRule="atLeast"/>
        <w:rPr>
          <w:bCs/>
        </w:rPr>
      </w:pPr>
    </w:p>
    <w:p w14:paraId="1F6DC34B" w14:textId="2B1A6EB1" w:rsidR="001F07DA" w:rsidRPr="00D4207B" w:rsidRDefault="00963E34" w:rsidP="00D4207B">
      <w:pPr>
        <w:spacing w:line="40" w:lineRule="atLeast"/>
        <w:rPr>
          <w:bCs/>
          <w:i/>
        </w:rPr>
      </w:pPr>
      <w:r>
        <w:rPr>
          <w:b/>
          <w:iCs/>
        </w:rPr>
        <w:t>5</w:t>
      </w:r>
      <w:r w:rsidR="00D4207B">
        <w:rPr>
          <w:bCs/>
          <w:iCs/>
        </w:rPr>
        <w:tab/>
      </w:r>
      <w:r w:rsidR="001F07DA" w:rsidRPr="00D4207B">
        <w:rPr>
          <w:bCs/>
          <w:iCs/>
        </w:rPr>
        <w:t xml:space="preserve">Standard 147, </w:t>
      </w:r>
      <w:r w:rsidR="001F07DA" w:rsidRPr="00D4207B">
        <w:rPr>
          <w:bCs/>
          <w:i/>
        </w:rPr>
        <w:t xml:space="preserve">Reducing the Release of Halogenated Refrigerants from Refrigerating and </w:t>
      </w:r>
    </w:p>
    <w:p w14:paraId="1C772699" w14:textId="2E70275E" w:rsidR="00A51423" w:rsidRPr="00D4207B" w:rsidRDefault="001F07DA" w:rsidP="00D4207B">
      <w:pPr>
        <w:spacing w:line="40" w:lineRule="atLeast"/>
        <w:ind w:firstLine="720"/>
        <w:rPr>
          <w:bCs/>
          <w:i/>
        </w:rPr>
      </w:pPr>
      <w:r w:rsidRPr="00D4207B">
        <w:rPr>
          <w:bCs/>
          <w:i/>
        </w:rPr>
        <w:t>Air-Conditioning Equipment and Systems</w:t>
      </w:r>
      <w:r w:rsidR="00D4207B" w:rsidRPr="00D4207B">
        <w:t xml:space="preserve"> be approved as shown in</w:t>
      </w:r>
      <w:r w:rsidR="00963E34">
        <w:t xml:space="preserve"> </w:t>
      </w:r>
      <w:hyperlink w:anchor="ATTE" w:history="1">
        <w:r w:rsidR="00963E34" w:rsidRPr="004C6D2F">
          <w:rPr>
            <w:rStyle w:val="Hyperlink"/>
          </w:rPr>
          <w:t>Attachment E</w:t>
        </w:r>
      </w:hyperlink>
      <w:r w:rsidR="00D4207B" w:rsidRPr="00D4207B">
        <w:t>.</w:t>
      </w:r>
    </w:p>
    <w:p w14:paraId="2F5526B1" w14:textId="77777777" w:rsidR="00D4207B" w:rsidRPr="00D4207B" w:rsidRDefault="00D4207B" w:rsidP="00D4207B">
      <w:pPr>
        <w:pStyle w:val="ListParagraph"/>
        <w:spacing w:line="40" w:lineRule="atLeast"/>
        <w:ind w:firstLine="360"/>
        <w:rPr>
          <w:rFonts w:ascii="Times New Roman" w:hAnsi="Times New Roman" w:cs="Times New Roman"/>
          <w:bCs/>
          <w:iCs/>
        </w:rPr>
      </w:pPr>
    </w:p>
    <w:p w14:paraId="391E3A7C" w14:textId="0117A6D7" w:rsidR="001F07DA" w:rsidRDefault="00A51423" w:rsidP="00A51423">
      <w:pPr>
        <w:spacing w:line="40" w:lineRule="atLeast"/>
        <w:rPr>
          <w:bCs/>
          <w:iCs/>
        </w:rPr>
      </w:pPr>
      <w:r w:rsidRPr="00D4207B">
        <w:rPr>
          <w:b/>
          <w:iCs/>
        </w:rPr>
        <w:t>MOTION PASSED</w:t>
      </w:r>
      <w:r w:rsidRPr="00D4207B">
        <w:rPr>
          <w:bCs/>
          <w:iCs/>
        </w:rPr>
        <w:t xml:space="preserve"> </w:t>
      </w:r>
      <w:r w:rsidR="001F07DA" w:rsidRPr="00D4207B">
        <w:rPr>
          <w:bCs/>
          <w:iCs/>
        </w:rPr>
        <w:t>14-0-0, CNV</w:t>
      </w:r>
    </w:p>
    <w:p w14:paraId="31C54A09" w14:textId="77777777" w:rsidR="00D4207B" w:rsidRPr="00D4207B" w:rsidRDefault="00D4207B" w:rsidP="00A51423">
      <w:pPr>
        <w:spacing w:line="40" w:lineRule="atLeast"/>
        <w:rPr>
          <w:bCs/>
          <w:iCs/>
        </w:rPr>
      </w:pPr>
    </w:p>
    <w:p w14:paraId="7ACDB66E" w14:textId="189614BB" w:rsidR="00D4207B" w:rsidRPr="00D4207B" w:rsidRDefault="00D4207B" w:rsidP="00A51423">
      <w:pPr>
        <w:spacing w:line="40" w:lineRule="atLeast"/>
        <w:rPr>
          <w:bCs/>
          <w:iCs/>
        </w:rPr>
      </w:pPr>
      <w:r w:rsidRPr="00D4207B">
        <w:rPr>
          <w:bCs/>
          <w:iCs/>
        </w:rPr>
        <w:t xml:space="preserve">It was moved by </w:t>
      </w:r>
      <w:r w:rsidR="00E6625C">
        <w:rPr>
          <w:bCs/>
          <w:iCs/>
        </w:rPr>
        <w:t>Philip Johnson and Jennifer Isenbeck:</w:t>
      </w:r>
      <w:r w:rsidRPr="00D4207B">
        <w:rPr>
          <w:bCs/>
          <w:iCs/>
        </w:rPr>
        <w:t xml:space="preserve"> </w:t>
      </w:r>
    </w:p>
    <w:p w14:paraId="611D9606" w14:textId="77777777" w:rsidR="001F07DA" w:rsidRPr="00D4207B" w:rsidRDefault="001F07DA" w:rsidP="001F07DA">
      <w:pPr>
        <w:pStyle w:val="ListParagraph"/>
        <w:spacing w:line="40" w:lineRule="atLeast"/>
        <w:rPr>
          <w:rFonts w:ascii="Times New Roman" w:hAnsi="Times New Roman" w:cs="Times New Roman"/>
          <w:bCs/>
          <w:iCs/>
        </w:rPr>
      </w:pPr>
    </w:p>
    <w:p w14:paraId="0021052C" w14:textId="39BF60FB" w:rsidR="001F07DA" w:rsidRPr="00D4207B" w:rsidRDefault="00963E34" w:rsidP="00D4207B">
      <w:pPr>
        <w:spacing w:line="40" w:lineRule="atLeast"/>
        <w:rPr>
          <w:bCs/>
          <w:iCs/>
          <w:lang w:val="en"/>
        </w:rPr>
      </w:pPr>
      <w:bookmarkStart w:id="16" w:name="_Hlk146794093"/>
      <w:r>
        <w:rPr>
          <w:b/>
          <w:iCs/>
          <w:lang w:val="en"/>
        </w:rPr>
        <w:t>6</w:t>
      </w:r>
      <w:r w:rsidR="00D4207B">
        <w:rPr>
          <w:bCs/>
          <w:iCs/>
          <w:lang w:val="en"/>
        </w:rPr>
        <w:tab/>
      </w:r>
      <w:r w:rsidR="001F07DA" w:rsidRPr="00D4207B">
        <w:rPr>
          <w:bCs/>
          <w:iCs/>
          <w:lang w:val="en"/>
        </w:rPr>
        <w:t xml:space="preserve">Standard 209, </w:t>
      </w:r>
      <w:r w:rsidR="001F07DA" w:rsidRPr="00D4207B">
        <w:rPr>
          <w:bCs/>
          <w:i/>
          <w:iCs/>
        </w:rPr>
        <w:t xml:space="preserve">Energy Simulation Aided Design for Buildings Except Low-Rise </w:t>
      </w:r>
    </w:p>
    <w:p w14:paraId="23EB89BE" w14:textId="071E3775" w:rsidR="00D4207B" w:rsidRPr="00003CD6" w:rsidRDefault="001F07DA" w:rsidP="00003CD6">
      <w:pPr>
        <w:spacing w:line="40" w:lineRule="atLeast"/>
        <w:ind w:firstLine="720"/>
        <w:rPr>
          <w:bCs/>
          <w:i/>
          <w:iCs/>
        </w:rPr>
      </w:pPr>
      <w:r w:rsidRPr="00003CD6">
        <w:rPr>
          <w:bCs/>
          <w:i/>
          <w:iCs/>
        </w:rPr>
        <w:t>Residential Buildings</w:t>
      </w:r>
      <w:r w:rsidR="00D4207B" w:rsidRPr="00003CD6">
        <w:t xml:space="preserve"> be approved as shown in </w:t>
      </w:r>
      <w:hyperlink w:anchor="ATTF" w:history="1">
        <w:r w:rsidR="00963E34" w:rsidRPr="004C6D2F">
          <w:rPr>
            <w:rStyle w:val="Hyperlink"/>
          </w:rPr>
          <w:t>Attachment F</w:t>
        </w:r>
      </w:hyperlink>
      <w:r w:rsidR="00D4207B" w:rsidRPr="00003CD6">
        <w:t>.</w:t>
      </w:r>
    </w:p>
    <w:p w14:paraId="46710304" w14:textId="77777777" w:rsidR="00D4207B" w:rsidRPr="00D4207B" w:rsidRDefault="00D4207B" w:rsidP="00D4207B">
      <w:pPr>
        <w:pStyle w:val="ListParagraph"/>
        <w:spacing w:line="40" w:lineRule="atLeast"/>
        <w:ind w:firstLine="360"/>
        <w:rPr>
          <w:rFonts w:ascii="Times New Roman" w:hAnsi="Times New Roman" w:cs="Times New Roman"/>
          <w:bCs/>
          <w:i/>
          <w:iCs/>
        </w:rPr>
      </w:pPr>
    </w:p>
    <w:p w14:paraId="51885949" w14:textId="24765CD6" w:rsidR="001F07DA" w:rsidRPr="00D4207B" w:rsidRDefault="00D4207B" w:rsidP="00D4207B">
      <w:pPr>
        <w:spacing w:line="40" w:lineRule="atLeast"/>
        <w:rPr>
          <w:bCs/>
        </w:rPr>
      </w:pPr>
      <w:r w:rsidRPr="00D4207B">
        <w:rPr>
          <w:b/>
        </w:rPr>
        <w:t>MOTION PASSED</w:t>
      </w:r>
      <w:r w:rsidRPr="00D4207B">
        <w:rPr>
          <w:bCs/>
          <w:i/>
          <w:iCs/>
        </w:rPr>
        <w:t xml:space="preserve"> </w:t>
      </w:r>
      <w:r w:rsidR="001F07DA" w:rsidRPr="00D4207B">
        <w:rPr>
          <w:bCs/>
        </w:rPr>
        <w:t>14-0-0, CNV</w:t>
      </w:r>
    </w:p>
    <w:p w14:paraId="68F3B16F" w14:textId="77777777" w:rsidR="00D4207B" w:rsidRPr="00D4207B" w:rsidRDefault="00D4207B" w:rsidP="00D4207B">
      <w:pPr>
        <w:spacing w:line="40" w:lineRule="atLeast"/>
        <w:rPr>
          <w:bCs/>
        </w:rPr>
      </w:pPr>
    </w:p>
    <w:p w14:paraId="58EDA538" w14:textId="50A60E31" w:rsidR="00D4207B" w:rsidRPr="00D4207B" w:rsidRDefault="00D4207B" w:rsidP="00D4207B">
      <w:pPr>
        <w:spacing w:line="40" w:lineRule="atLeast"/>
        <w:rPr>
          <w:bCs/>
          <w:i/>
          <w:iCs/>
          <w:lang w:val="en"/>
        </w:rPr>
      </w:pPr>
      <w:r w:rsidRPr="00D4207B">
        <w:rPr>
          <w:bCs/>
        </w:rPr>
        <w:t xml:space="preserve">It was moved by </w:t>
      </w:r>
      <w:r w:rsidR="00E6625C">
        <w:rPr>
          <w:bCs/>
        </w:rPr>
        <w:t>Philip Johnson and Jennifer Isenbeck:</w:t>
      </w:r>
      <w:r w:rsidRPr="00D4207B">
        <w:rPr>
          <w:bCs/>
        </w:rPr>
        <w:t xml:space="preserve"> </w:t>
      </w:r>
    </w:p>
    <w:bookmarkEnd w:id="16"/>
    <w:p w14:paraId="7B3D3AB8" w14:textId="76D61FBB" w:rsidR="001F07DA" w:rsidRPr="00D4207B" w:rsidRDefault="001F07DA" w:rsidP="001F07DA">
      <w:pPr>
        <w:pStyle w:val="ListParagraph"/>
        <w:spacing w:line="40" w:lineRule="atLeast"/>
        <w:rPr>
          <w:rFonts w:ascii="Times New Roman" w:hAnsi="Times New Roman" w:cs="Times New Roman"/>
          <w:bCs/>
          <w:iCs/>
        </w:rPr>
      </w:pPr>
    </w:p>
    <w:p w14:paraId="64943120" w14:textId="0CA95461" w:rsidR="00D4207B" w:rsidRPr="00D4207B" w:rsidRDefault="00963E34" w:rsidP="00003CD6">
      <w:pPr>
        <w:spacing w:line="40" w:lineRule="atLeast"/>
        <w:ind w:left="720" w:hanging="720"/>
        <w:rPr>
          <w:bCs/>
          <w:i/>
          <w:iCs/>
          <w:lang w:val="en"/>
        </w:rPr>
      </w:pPr>
      <w:r>
        <w:rPr>
          <w:b/>
          <w:color w:val="000000" w:themeColor="text1"/>
        </w:rPr>
        <w:t>7</w:t>
      </w:r>
      <w:r w:rsidR="00003CD6">
        <w:rPr>
          <w:bCs/>
          <w:color w:val="000000" w:themeColor="text1"/>
        </w:rPr>
        <w:tab/>
      </w:r>
      <w:r w:rsidR="00D54103" w:rsidRPr="00D4207B">
        <w:rPr>
          <w:bCs/>
          <w:color w:val="000000" w:themeColor="text1"/>
        </w:rPr>
        <w:t xml:space="preserve">Guideline 43P SSPC170, </w:t>
      </w:r>
      <w:r w:rsidR="00D54103" w:rsidRPr="00D4207B">
        <w:rPr>
          <w:bCs/>
          <w:i/>
          <w:iCs/>
          <w:color w:val="000000" w:themeColor="text1"/>
        </w:rPr>
        <w:t>Operations Guideline for Ventilation of Health Care Facilities</w:t>
      </w:r>
      <w:r w:rsidR="00D4207B" w:rsidRPr="00D4207B">
        <w:t xml:space="preserve"> be approved as shown in </w:t>
      </w:r>
      <w:hyperlink w:anchor="ATTG" w:history="1">
        <w:r w:rsidRPr="004C6D2F">
          <w:rPr>
            <w:rStyle w:val="Hyperlink"/>
          </w:rPr>
          <w:t>Attachment G</w:t>
        </w:r>
      </w:hyperlink>
      <w:r w:rsidR="00D4207B" w:rsidRPr="00D4207B">
        <w:t>.</w:t>
      </w:r>
    </w:p>
    <w:p w14:paraId="0FA87366" w14:textId="77777777" w:rsidR="00D4207B" w:rsidRPr="00D4207B" w:rsidRDefault="00D4207B" w:rsidP="00D4207B">
      <w:pPr>
        <w:pStyle w:val="ListParagraph"/>
        <w:spacing w:line="40" w:lineRule="atLeast"/>
        <w:ind w:left="1080"/>
        <w:rPr>
          <w:bCs/>
          <w:i/>
          <w:iCs/>
          <w:lang w:val="en"/>
        </w:rPr>
      </w:pPr>
    </w:p>
    <w:p w14:paraId="3F78710F" w14:textId="0ED6576D" w:rsidR="00D54103" w:rsidRPr="00D4207B" w:rsidRDefault="00D4207B" w:rsidP="00D4207B">
      <w:pPr>
        <w:spacing w:line="40" w:lineRule="atLeast"/>
        <w:rPr>
          <w:bCs/>
          <w:i/>
          <w:iCs/>
          <w:lang w:val="en"/>
        </w:rPr>
      </w:pPr>
      <w:r w:rsidRPr="00D4207B">
        <w:rPr>
          <w:b/>
        </w:rPr>
        <w:t>MOTION PASSED</w:t>
      </w:r>
      <w:r>
        <w:rPr>
          <w:bCs/>
        </w:rPr>
        <w:t xml:space="preserve"> </w:t>
      </w:r>
      <w:r w:rsidR="00D54103" w:rsidRPr="00D4207B">
        <w:rPr>
          <w:bCs/>
        </w:rPr>
        <w:t>12-0-1, CNV</w:t>
      </w:r>
    </w:p>
    <w:p w14:paraId="6AE2696B" w14:textId="55846223" w:rsidR="001F07DA" w:rsidRPr="00275DB5" w:rsidRDefault="00F73F6F" w:rsidP="00D4207B">
      <w:pPr>
        <w:spacing w:line="40" w:lineRule="atLeast"/>
        <w:rPr>
          <w:bCs/>
          <w:iCs/>
        </w:rPr>
      </w:pPr>
      <w:r w:rsidRPr="00D34974">
        <w:rPr>
          <w:bCs/>
          <w:i/>
          <w:iCs/>
          <w:color w:val="0000FF"/>
          <w:sz w:val="18"/>
          <w:szCs w:val="18"/>
        </w:rPr>
        <w:t xml:space="preserve">Secretary’s Note: </w:t>
      </w:r>
      <w:r w:rsidRPr="00F73F6F">
        <w:rPr>
          <w:bCs/>
          <w:i/>
          <w:iCs/>
          <w:color w:val="0000FF"/>
          <w:sz w:val="18"/>
          <w:szCs w:val="18"/>
        </w:rPr>
        <w:t xml:space="preserve"> K</w:t>
      </w:r>
      <w:r w:rsidR="002D1DEB">
        <w:rPr>
          <w:bCs/>
          <w:i/>
          <w:iCs/>
          <w:color w:val="0000FF"/>
          <w:sz w:val="18"/>
          <w:szCs w:val="18"/>
        </w:rPr>
        <w:t xml:space="preserve">en </w:t>
      </w:r>
      <w:r w:rsidRPr="00F73F6F">
        <w:rPr>
          <w:bCs/>
          <w:i/>
          <w:iCs/>
          <w:color w:val="0000FF"/>
          <w:sz w:val="18"/>
          <w:szCs w:val="18"/>
        </w:rPr>
        <w:t>M</w:t>
      </w:r>
      <w:r w:rsidR="002D1DEB">
        <w:rPr>
          <w:bCs/>
          <w:i/>
          <w:iCs/>
          <w:color w:val="0000FF"/>
          <w:sz w:val="18"/>
          <w:szCs w:val="18"/>
        </w:rPr>
        <w:t>onroe</w:t>
      </w:r>
      <w:r w:rsidRPr="00F73F6F">
        <w:rPr>
          <w:bCs/>
          <w:i/>
          <w:iCs/>
          <w:color w:val="0000FF"/>
          <w:sz w:val="18"/>
          <w:szCs w:val="18"/>
        </w:rPr>
        <w:t xml:space="preserve"> abstains</w:t>
      </w:r>
      <w:r w:rsidR="002D1DEB">
        <w:rPr>
          <w:bCs/>
          <w:i/>
          <w:iCs/>
          <w:color w:val="0000FF"/>
          <w:sz w:val="18"/>
          <w:szCs w:val="18"/>
        </w:rPr>
        <w:t xml:space="preserve"> because</w:t>
      </w:r>
      <w:r w:rsidR="002D1DEB">
        <w:rPr>
          <w:rFonts w:ascii="Calibri" w:eastAsia="Times New Roman" w:hAnsi="Calibri" w:cs="Calibri"/>
          <w:bCs/>
          <w:color w:val="000000" w:themeColor="text1"/>
        </w:rPr>
        <w:t xml:space="preserve"> </w:t>
      </w:r>
      <w:r w:rsidR="002D1DEB" w:rsidRPr="002D1DEB">
        <w:rPr>
          <w:rFonts w:eastAsia="Times New Roman"/>
          <w:bCs/>
          <w:i/>
          <w:iCs/>
          <w:color w:val="2F5496" w:themeColor="accent1" w:themeShade="BF"/>
          <w:sz w:val="18"/>
          <w:szCs w:val="18"/>
        </w:rPr>
        <w:t>he</w:t>
      </w:r>
      <w:r w:rsidR="002D1DEB" w:rsidRPr="002D1DEB">
        <w:rPr>
          <w:rFonts w:ascii="Calibri" w:eastAsia="Times New Roman" w:hAnsi="Calibri" w:cs="Calibri"/>
          <w:bCs/>
          <w:i/>
          <w:iCs/>
          <w:color w:val="000000" w:themeColor="text1"/>
        </w:rPr>
        <w:t xml:space="preserve"> </w:t>
      </w:r>
      <w:r w:rsidR="002D1DEB" w:rsidRPr="002D1DEB">
        <w:rPr>
          <w:bCs/>
          <w:i/>
          <w:iCs/>
          <w:color w:val="0000FF"/>
          <w:sz w:val="18"/>
          <w:szCs w:val="18"/>
        </w:rPr>
        <w:t>sat on G43 and helped create</w:t>
      </w:r>
      <w:r w:rsidR="002D1DEB">
        <w:rPr>
          <w:bCs/>
          <w:i/>
          <w:iCs/>
          <w:color w:val="0000FF"/>
          <w:sz w:val="18"/>
          <w:szCs w:val="18"/>
        </w:rPr>
        <w:t xml:space="preserve"> it</w:t>
      </w:r>
      <w:r w:rsidR="00B54729">
        <w:rPr>
          <w:bCs/>
          <w:i/>
          <w:iCs/>
          <w:color w:val="0000FF"/>
          <w:sz w:val="18"/>
          <w:szCs w:val="18"/>
        </w:rPr>
        <w:t>.</w:t>
      </w:r>
      <w:r w:rsidR="002D1DEB">
        <w:rPr>
          <w:bCs/>
          <w:i/>
          <w:iCs/>
          <w:color w:val="0000FF"/>
          <w:sz w:val="18"/>
          <w:szCs w:val="18"/>
        </w:rPr>
        <w:t xml:space="preserve"> </w:t>
      </w:r>
    </w:p>
    <w:p w14:paraId="630D2150" w14:textId="77777777" w:rsidR="00275DB5" w:rsidRDefault="00275DB5" w:rsidP="00F55CD1">
      <w:pPr>
        <w:spacing w:line="40" w:lineRule="atLeast"/>
      </w:pPr>
    </w:p>
    <w:p w14:paraId="7DA41A29" w14:textId="77777777" w:rsidR="00D7596A" w:rsidRPr="00BF1D9B" w:rsidRDefault="00D7596A" w:rsidP="005F3F1A">
      <w:pPr>
        <w:pStyle w:val="Heading1"/>
      </w:pPr>
      <w:bookmarkStart w:id="17" w:name="_Toc147738074"/>
      <w:r w:rsidRPr="00BF1D9B">
        <w:t>Public Review Drafts</w:t>
      </w:r>
      <w:bookmarkEnd w:id="17"/>
    </w:p>
    <w:p w14:paraId="799DF792" w14:textId="77777777" w:rsidR="00367130" w:rsidRPr="00A9203E" w:rsidRDefault="00367130" w:rsidP="00367130">
      <w:pPr>
        <w:spacing w:line="40" w:lineRule="atLeast"/>
        <w:rPr>
          <w:color w:val="FF0000"/>
        </w:rPr>
      </w:pPr>
    </w:p>
    <w:p w14:paraId="5182C0BB" w14:textId="1DEB4CD4" w:rsidR="00367130" w:rsidRPr="00A9203E" w:rsidRDefault="00367130" w:rsidP="00367130">
      <w:pPr>
        <w:spacing w:line="40" w:lineRule="atLeast"/>
        <w:rPr>
          <w:color w:val="FF0000"/>
        </w:rPr>
      </w:pPr>
      <w:r w:rsidRPr="00351A92">
        <w:t xml:space="preserve">It was moved by </w:t>
      </w:r>
      <w:r w:rsidR="00351A92" w:rsidRPr="00351A92">
        <w:t>Kathleen Owen</w:t>
      </w:r>
      <w:r w:rsidR="008857DB" w:rsidRPr="00351A92">
        <w:t xml:space="preserve"> </w:t>
      </w:r>
      <w:r w:rsidRPr="002830F7">
        <w:t xml:space="preserve">and seconded by </w:t>
      </w:r>
      <w:r w:rsidR="002830F7" w:rsidRPr="002830F7">
        <w:t>Jennifer Isenbeck</w:t>
      </w:r>
      <w:r w:rsidRPr="002830F7">
        <w:t>:</w:t>
      </w:r>
    </w:p>
    <w:p w14:paraId="2028A4B8" w14:textId="77777777" w:rsidR="00367130" w:rsidRPr="00A9203E" w:rsidRDefault="00367130" w:rsidP="00367130">
      <w:pPr>
        <w:ind w:left="720" w:hanging="720"/>
        <w:rPr>
          <w:b/>
          <w:color w:val="FF0000"/>
        </w:rPr>
      </w:pPr>
    </w:p>
    <w:p w14:paraId="5243F811" w14:textId="043F8213" w:rsidR="00367130" w:rsidRPr="00351A92" w:rsidRDefault="00963E34" w:rsidP="00367130">
      <w:pPr>
        <w:ind w:left="720" w:hanging="720"/>
      </w:pPr>
      <w:r>
        <w:rPr>
          <w:b/>
        </w:rPr>
        <w:t>8</w:t>
      </w:r>
      <w:r w:rsidR="00D030A9">
        <w:rPr>
          <w:b/>
        </w:rPr>
        <w:tab/>
      </w:r>
      <w:r w:rsidR="00367130" w:rsidRPr="00351A92">
        <w:t xml:space="preserve">That </w:t>
      </w:r>
      <w:r w:rsidR="00351A92" w:rsidRPr="00351A92">
        <w:rPr>
          <w:bCs/>
          <w:iCs/>
        </w:rPr>
        <w:t xml:space="preserve">BSR/ASHRAE Addendum u to ANSI/ASHRAE Standard 34-2022, </w:t>
      </w:r>
      <w:r w:rsidR="00351A92" w:rsidRPr="00351A92">
        <w:rPr>
          <w:bCs/>
          <w:i/>
          <w:iCs/>
        </w:rPr>
        <w:t>Designation and Safety Classification of Refrigerants</w:t>
      </w:r>
      <w:r w:rsidR="00367130" w:rsidRPr="00351A92">
        <w:t>, be approved for publication public review.</w:t>
      </w:r>
    </w:p>
    <w:p w14:paraId="14907A1F" w14:textId="77777777" w:rsidR="00367130" w:rsidRPr="00A9203E" w:rsidRDefault="00367130" w:rsidP="00367130">
      <w:pPr>
        <w:rPr>
          <w:b/>
          <w:color w:val="FF0000"/>
        </w:rPr>
      </w:pPr>
    </w:p>
    <w:p w14:paraId="05A9B7DB" w14:textId="2B6548A3" w:rsidR="00367130" w:rsidRPr="00351A92" w:rsidRDefault="00367130" w:rsidP="00367130">
      <w:pPr>
        <w:rPr>
          <w:rFonts w:eastAsia="Times New Roman"/>
        </w:rPr>
      </w:pPr>
      <w:r w:rsidRPr="00351A92">
        <w:rPr>
          <w:b/>
        </w:rPr>
        <w:t xml:space="preserve">MOTION PASSED.  </w:t>
      </w:r>
      <w:r w:rsidRPr="00351A92">
        <w:rPr>
          <w:rFonts w:eastAsia="Times New Roman"/>
        </w:rPr>
        <w:t>1</w:t>
      </w:r>
      <w:r w:rsidR="00351A92" w:rsidRPr="00351A92">
        <w:rPr>
          <w:rFonts w:eastAsia="Times New Roman"/>
        </w:rPr>
        <w:t>3</w:t>
      </w:r>
      <w:r w:rsidRPr="00351A92">
        <w:rPr>
          <w:rFonts w:eastAsia="Times New Roman"/>
        </w:rPr>
        <w:t>-0-</w:t>
      </w:r>
      <w:r w:rsidR="00DC2EF9" w:rsidRPr="00351A92">
        <w:rPr>
          <w:rFonts w:eastAsia="Times New Roman"/>
        </w:rPr>
        <w:t>0</w:t>
      </w:r>
      <w:r w:rsidRPr="00351A92">
        <w:rPr>
          <w:rFonts w:eastAsia="Times New Roman"/>
        </w:rPr>
        <w:t xml:space="preserve"> CNV</w:t>
      </w:r>
    </w:p>
    <w:p w14:paraId="5AFEEFB3" w14:textId="77777777" w:rsidR="00367130" w:rsidRPr="00A9203E" w:rsidRDefault="00367130" w:rsidP="00367130">
      <w:pPr>
        <w:spacing w:line="40" w:lineRule="atLeast"/>
        <w:rPr>
          <w:color w:val="FF0000"/>
        </w:rPr>
      </w:pPr>
    </w:p>
    <w:p w14:paraId="3FD55FE5" w14:textId="536B4BCB" w:rsidR="00367130" w:rsidRPr="00A9203E" w:rsidRDefault="00367130" w:rsidP="00367130">
      <w:pPr>
        <w:spacing w:line="40" w:lineRule="atLeast"/>
        <w:rPr>
          <w:color w:val="FF0000"/>
        </w:rPr>
      </w:pPr>
      <w:r w:rsidRPr="00351A92">
        <w:t xml:space="preserve">It was moved by </w:t>
      </w:r>
      <w:r w:rsidR="001440B1" w:rsidRPr="00351A92">
        <w:t xml:space="preserve">Jennifer Isenbeck </w:t>
      </w:r>
      <w:r w:rsidRPr="002830F7">
        <w:t xml:space="preserve">and seconded by </w:t>
      </w:r>
      <w:bookmarkStart w:id="18" w:name="_Hlk147148281"/>
      <w:r w:rsidR="002830F7" w:rsidRPr="002830F7">
        <w:t>Kath</w:t>
      </w:r>
      <w:r w:rsidR="00CA3067" w:rsidRPr="002830F7">
        <w:t>l</w:t>
      </w:r>
      <w:r w:rsidR="002830F7" w:rsidRPr="002830F7">
        <w:t>een Owen</w:t>
      </w:r>
      <w:r w:rsidRPr="002830F7">
        <w:t>:</w:t>
      </w:r>
      <w:bookmarkEnd w:id="18"/>
    </w:p>
    <w:p w14:paraId="77CC9FDE" w14:textId="77777777" w:rsidR="00367130" w:rsidRPr="00A9203E" w:rsidRDefault="00367130" w:rsidP="00367130">
      <w:pPr>
        <w:ind w:left="720" w:hanging="720"/>
        <w:rPr>
          <w:b/>
          <w:color w:val="FF0000"/>
        </w:rPr>
      </w:pPr>
    </w:p>
    <w:p w14:paraId="001DF306" w14:textId="76ECF70F" w:rsidR="00367130" w:rsidRPr="00351A92" w:rsidRDefault="00963E34" w:rsidP="00351A92">
      <w:pPr>
        <w:ind w:left="720" w:hanging="720"/>
        <w:rPr>
          <w:bCs/>
          <w:i/>
          <w:iCs/>
        </w:rPr>
      </w:pPr>
      <w:r>
        <w:rPr>
          <w:b/>
        </w:rPr>
        <w:t>9</w:t>
      </w:r>
      <w:r w:rsidR="00367130" w:rsidRPr="00351A92">
        <w:rPr>
          <w:b/>
        </w:rPr>
        <w:tab/>
      </w:r>
      <w:r w:rsidR="00367130" w:rsidRPr="00351A92">
        <w:t xml:space="preserve">That </w:t>
      </w:r>
      <w:r w:rsidR="00351A92" w:rsidRPr="00351A92">
        <w:rPr>
          <w:bCs/>
          <w:iCs/>
        </w:rPr>
        <w:t>BSR/ASHRAE/ IES Addendum c</w:t>
      </w:r>
      <w:r w:rsidR="00351A92" w:rsidRPr="00351A92">
        <w:rPr>
          <w:bCs/>
          <w:i/>
          <w:iCs/>
        </w:rPr>
        <w:t xml:space="preserve"> </w:t>
      </w:r>
      <w:r w:rsidR="00351A92" w:rsidRPr="00351A92">
        <w:rPr>
          <w:bCs/>
          <w:iCs/>
        </w:rPr>
        <w:t xml:space="preserve">to ANSI/ASHRAE/ IES Standard 90.1-2022 </w:t>
      </w:r>
      <w:r w:rsidR="00351A92" w:rsidRPr="00351A92">
        <w:rPr>
          <w:bCs/>
          <w:i/>
          <w:iCs/>
        </w:rPr>
        <w:t>Energy Standard for Sites and Buildings Except Low-Rise Residential Buildings</w:t>
      </w:r>
      <w:r w:rsidR="00367130" w:rsidRPr="00351A92">
        <w:t>, be approved for publication public review.</w:t>
      </w:r>
    </w:p>
    <w:p w14:paraId="1800EBE6" w14:textId="77777777" w:rsidR="00367130" w:rsidRPr="00A9203E" w:rsidRDefault="00367130" w:rsidP="00367130">
      <w:pPr>
        <w:rPr>
          <w:b/>
          <w:color w:val="FF0000"/>
        </w:rPr>
      </w:pPr>
    </w:p>
    <w:p w14:paraId="76668B4D" w14:textId="73D73A9C" w:rsidR="00367130" w:rsidRPr="00351A92" w:rsidRDefault="00367130" w:rsidP="00367130">
      <w:pPr>
        <w:rPr>
          <w:rFonts w:eastAsia="Times New Roman"/>
        </w:rPr>
      </w:pPr>
      <w:r w:rsidRPr="00351A92">
        <w:rPr>
          <w:b/>
        </w:rPr>
        <w:t xml:space="preserve">MOTION PASSED.  </w:t>
      </w:r>
      <w:r w:rsidRPr="00351A92">
        <w:rPr>
          <w:rFonts w:eastAsia="Times New Roman"/>
        </w:rPr>
        <w:t>1</w:t>
      </w:r>
      <w:r w:rsidR="00351A92" w:rsidRPr="00351A92">
        <w:rPr>
          <w:rFonts w:eastAsia="Times New Roman"/>
        </w:rPr>
        <w:t>3</w:t>
      </w:r>
      <w:r w:rsidRPr="00351A92">
        <w:rPr>
          <w:rFonts w:eastAsia="Times New Roman"/>
        </w:rPr>
        <w:t>-0-</w:t>
      </w:r>
      <w:r w:rsidR="00DC2EF9" w:rsidRPr="00351A92">
        <w:rPr>
          <w:rFonts w:eastAsia="Times New Roman"/>
        </w:rPr>
        <w:t>0</w:t>
      </w:r>
      <w:r w:rsidRPr="00351A92">
        <w:rPr>
          <w:rFonts w:eastAsia="Times New Roman"/>
        </w:rPr>
        <w:t xml:space="preserve"> CNV</w:t>
      </w:r>
    </w:p>
    <w:p w14:paraId="3B362E4A" w14:textId="77777777" w:rsidR="00CA3067" w:rsidRPr="00A9203E" w:rsidRDefault="00CA3067" w:rsidP="00367130">
      <w:pPr>
        <w:rPr>
          <w:rFonts w:eastAsia="Times New Roman"/>
          <w:color w:val="FF0000"/>
        </w:rPr>
      </w:pPr>
    </w:p>
    <w:p w14:paraId="55CA914C" w14:textId="3AEE9B90" w:rsidR="00CA3067" w:rsidRPr="00A9203E" w:rsidRDefault="00CA3067" w:rsidP="00CA3067">
      <w:pPr>
        <w:spacing w:line="40" w:lineRule="atLeast"/>
        <w:rPr>
          <w:color w:val="FF0000"/>
        </w:rPr>
      </w:pPr>
      <w:bookmarkStart w:id="19" w:name="_Hlk146796281"/>
      <w:r w:rsidRPr="00351A92">
        <w:t>It was moved by Jennifer Isenbeck</w:t>
      </w:r>
      <w:r w:rsidRPr="00A9203E">
        <w:rPr>
          <w:color w:val="FF0000"/>
        </w:rPr>
        <w:t xml:space="preserve"> </w:t>
      </w:r>
      <w:r w:rsidRPr="002830F7">
        <w:t xml:space="preserve">and seconded by </w:t>
      </w:r>
      <w:r w:rsidR="002830F7" w:rsidRPr="002830F7">
        <w:t>Kathleen Owen:</w:t>
      </w:r>
    </w:p>
    <w:p w14:paraId="5734E25B" w14:textId="77777777" w:rsidR="00CA3067" w:rsidRPr="00A9203E" w:rsidRDefault="00CA3067" w:rsidP="00CA3067">
      <w:pPr>
        <w:ind w:left="720" w:hanging="720"/>
        <w:rPr>
          <w:b/>
          <w:color w:val="FF0000"/>
        </w:rPr>
      </w:pPr>
    </w:p>
    <w:p w14:paraId="22DC9D6B" w14:textId="4F1B43C1" w:rsidR="00CA3067" w:rsidRPr="00351A92" w:rsidRDefault="00963E34" w:rsidP="00351A92">
      <w:pPr>
        <w:ind w:left="720" w:hanging="720"/>
        <w:rPr>
          <w:bCs/>
          <w:i/>
          <w:iCs/>
        </w:rPr>
      </w:pPr>
      <w:r>
        <w:rPr>
          <w:b/>
        </w:rPr>
        <w:t>10</w:t>
      </w:r>
      <w:r w:rsidR="00CA3067" w:rsidRPr="00351A92">
        <w:rPr>
          <w:b/>
        </w:rPr>
        <w:tab/>
      </w:r>
      <w:r w:rsidR="00CA3067" w:rsidRPr="00351A92">
        <w:t xml:space="preserve">That </w:t>
      </w:r>
      <w:bookmarkStart w:id="20" w:name="_Hlk143001473"/>
      <w:r w:rsidR="00351A92" w:rsidRPr="00351A92">
        <w:rPr>
          <w:bCs/>
          <w:iCs/>
        </w:rPr>
        <w:t>BSR/ASHRAE/ IES Addendum n</w:t>
      </w:r>
      <w:r w:rsidR="00351A92" w:rsidRPr="00351A92">
        <w:rPr>
          <w:bCs/>
          <w:i/>
          <w:iCs/>
        </w:rPr>
        <w:t xml:space="preserve"> </w:t>
      </w:r>
      <w:r w:rsidR="00351A92" w:rsidRPr="00351A92">
        <w:rPr>
          <w:bCs/>
          <w:iCs/>
        </w:rPr>
        <w:t xml:space="preserve">to ANSI/ASHRAE/ IES Standard 90.1-2022, </w:t>
      </w:r>
      <w:r w:rsidR="00351A92" w:rsidRPr="00351A92">
        <w:rPr>
          <w:bCs/>
          <w:i/>
          <w:iCs/>
        </w:rPr>
        <w:t>Energy Standard for Sites and Buildings Except Low-Rise Residential Buildings</w:t>
      </w:r>
      <w:bookmarkEnd w:id="20"/>
      <w:r w:rsidR="00CA3067" w:rsidRPr="00351A92">
        <w:t>, be approved for publication public review.</w:t>
      </w:r>
    </w:p>
    <w:p w14:paraId="048FDBFB" w14:textId="77777777" w:rsidR="00CA3067" w:rsidRPr="00351A92" w:rsidRDefault="00CA3067" w:rsidP="00CA3067">
      <w:pPr>
        <w:rPr>
          <w:b/>
        </w:rPr>
      </w:pPr>
    </w:p>
    <w:p w14:paraId="4EEF84E8" w14:textId="52AFE79F" w:rsidR="00CA3067" w:rsidRPr="00351A92" w:rsidRDefault="00CA3067" w:rsidP="00367130">
      <w:pPr>
        <w:rPr>
          <w:rFonts w:eastAsia="Times New Roman"/>
        </w:rPr>
      </w:pPr>
      <w:r w:rsidRPr="00351A92">
        <w:rPr>
          <w:b/>
        </w:rPr>
        <w:t xml:space="preserve">MOTION PASSED.  </w:t>
      </w:r>
      <w:r w:rsidRPr="00351A92">
        <w:rPr>
          <w:rFonts w:eastAsia="Times New Roman"/>
        </w:rPr>
        <w:t>1</w:t>
      </w:r>
      <w:r w:rsidR="00351A92" w:rsidRPr="00351A92">
        <w:rPr>
          <w:rFonts w:eastAsia="Times New Roman"/>
        </w:rPr>
        <w:t>3</w:t>
      </w:r>
      <w:r w:rsidRPr="00351A92">
        <w:rPr>
          <w:rFonts w:eastAsia="Times New Roman"/>
        </w:rPr>
        <w:t>-0-</w:t>
      </w:r>
      <w:r w:rsidR="00DC2EF9" w:rsidRPr="00351A92">
        <w:rPr>
          <w:rFonts w:eastAsia="Times New Roman"/>
        </w:rPr>
        <w:t>0</w:t>
      </w:r>
      <w:r w:rsidRPr="00351A92">
        <w:rPr>
          <w:rFonts w:eastAsia="Times New Roman"/>
        </w:rPr>
        <w:t xml:space="preserve"> CNV</w:t>
      </w:r>
    </w:p>
    <w:bookmarkEnd w:id="19"/>
    <w:p w14:paraId="56FB12BF" w14:textId="77777777" w:rsidR="00367130" w:rsidRPr="00A9203E" w:rsidRDefault="00367130" w:rsidP="00367130">
      <w:pPr>
        <w:spacing w:line="40" w:lineRule="atLeast"/>
        <w:rPr>
          <w:color w:val="FF0000"/>
        </w:rPr>
      </w:pPr>
    </w:p>
    <w:p w14:paraId="5AB87197" w14:textId="67FD1079" w:rsidR="00351A92" w:rsidRPr="00A9203E" w:rsidRDefault="00351A92" w:rsidP="00351A92">
      <w:pPr>
        <w:spacing w:line="40" w:lineRule="atLeast"/>
        <w:rPr>
          <w:color w:val="FF0000"/>
        </w:rPr>
      </w:pPr>
      <w:r w:rsidRPr="00351A92">
        <w:t>It was moved by Jennifer Isenbeck</w:t>
      </w:r>
      <w:r w:rsidRPr="00A9203E">
        <w:rPr>
          <w:color w:val="FF0000"/>
        </w:rPr>
        <w:t xml:space="preserve"> </w:t>
      </w:r>
      <w:r w:rsidRPr="002830F7">
        <w:t xml:space="preserve">and seconded by </w:t>
      </w:r>
      <w:r w:rsidR="002830F7" w:rsidRPr="002830F7">
        <w:t>Kathleen Owen:</w:t>
      </w:r>
    </w:p>
    <w:p w14:paraId="70EA82BF" w14:textId="77777777" w:rsidR="00351A92" w:rsidRPr="00A9203E" w:rsidRDefault="00351A92" w:rsidP="00351A92">
      <w:pPr>
        <w:ind w:left="720" w:hanging="720"/>
        <w:rPr>
          <w:b/>
          <w:color w:val="FF0000"/>
        </w:rPr>
      </w:pPr>
    </w:p>
    <w:p w14:paraId="6FA6D1DE" w14:textId="586406B5" w:rsidR="00351A92" w:rsidRPr="00351A92" w:rsidRDefault="00963E34" w:rsidP="00351A92">
      <w:pPr>
        <w:ind w:left="720" w:hanging="720"/>
        <w:rPr>
          <w:bCs/>
          <w:i/>
          <w:iCs/>
        </w:rPr>
      </w:pPr>
      <w:r>
        <w:rPr>
          <w:b/>
        </w:rPr>
        <w:t>11</w:t>
      </w:r>
      <w:r w:rsidR="00351A92" w:rsidRPr="00351A92">
        <w:rPr>
          <w:b/>
        </w:rPr>
        <w:tab/>
      </w:r>
      <w:r w:rsidR="00351A92" w:rsidRPr="00351A92">
        <w:t xml:space="preserve">That </w:t>
      </w:r>
      <w:r w:rsidR="00351A92" w:rsidRPr="00351A92">
        <w:rPr>
          <w:bCs/>
          <w:iCs/>
        </w:rPr>
        <w:t>BSR/ASHRAE/ IES Addendum n</w:t>
      </w:r>
      <w:r w:rsidR="00351A92" w:rsidRPr="00351A92">
        <w:rPr>
          <w:bCs/>
          <w:i/>
          <w:iCs/>
        </w:rPr>
        <w:t xml:space="preserve"> </w:t>
      </w:r>
      <w:r w:rsidR="00351A92" w:rsidRPr="00351A92">
        <w:rPr>
          <w:bCs/>
          <w:iCs/>
        </w:rPr>
        <w:t xml:space="preserve">to ANSI/ASHRAE/ IES Standard 90.2-2018, </w:t>
      </w:r>
      <w:r w:rsidR="00351A92" w:rsidRPr="00351A92">
        <w:rPr>
          <w:bCs/>
          <w:i/>
          <w:iCs/>
        </w:rPr>
        <w:t>High-Performance Energy Design of Residential Buildings</w:t>
      </w:r>
      <w:r w:rsidR="00351A92" w:rsidRPr="00351A92">
        <w:t>, be approved for publication public review.</w:t>
      </w:r>
    </w:p>
    <w:p w14:paraId="6DCE34D8" w14:textId="77777777" w:rsidR="00351A92" w:rsidRPr="00351A92" w:rsidRDefault="00351A92" w:rsidP="00351A92">
      <w:pPr>
        <w:rPr>
          <w:b/>
        </w:rPr>
      </w:pPr>
    </w:p>
    <w:p w14:paraId="1ACE44C6" w14:textId="77777777" w:rsidR="00351A92" w:rsidRPr="00351A92" w:rsidRDefault="00351A92" w:rsidP="00351A92">
      <w:pPr>
        <w:rPr>
          <w:rFonts w:eastAsia="Times New Roman"/>
        </w:rPr>
      </w:pPr>
      <w:r w:rsidRPr="00351A92">
        <w:rPr>
          <w:b/>
        </w:rPr>
        <w:t xml:space="preserve">MOTION PASSED.  </w:t>
      </w:r>
      <w:r w:rsidRPr="00351A92">
        <w:rPr>
          <w:rFonts w:eastAsia="Times New Roman"/>
        </w:rPr>
        <w:t>13-0-0 CNV</w:t>
      </w:r>
    </w:p>
    <w:p w14:paraId="1A025894" w14:textId="52212338" w:rsidR="00B444FF" w:rsidRPr="00A9203E" w:rsidRDefault="00B444FF" w:rsidP="00F55CD1">
      <w:pPr>
        <w:spacing w:line="40" w:lineRule="atLeast"/>
        <w:rPr>
          <w:color w:val="FF0000"/>
        </w:rPr>
      </w:pPr>
    </w:p>
    <w:p w14:paraId="5C5101FE" w14:textId="77777777" w:rsidR="005720E3" w:rsidRPr="00A9203E" w:rsidRDefault="005720E3" w:rsidP="00F55CD1">
      <w:pPr>
        <w:spacing w:line="40" w:lineRule="atLeast"/>
        <w:rPr>
          <w:color w:val="FF0000"/>
        </w:rPr>
      </w:pPr>
    </w:p>
    <w:p w14:paraId="46B9F602" w14:textId="77777777" w:rsidR="00321BB8" w:rsidRPr="00C74334" w:rsidRDefault="00321BB8" w:rsidP="005F3F1A">
      <w:pPr>
        <w:pStyle w:val="Heading1"/>
      </w:pPr>
      <w:bookmarkStart w:id="21" w:name="_Toc147738075"/>
      <w:r w:rsidRPr="00C74334">
        <w:t>Membership</w:t>
      </w:r>
      <w:bookmarkEnd w:id="21"/>
    </w:p>
    <w:p w14:paraId="671F8D1B" w14:textId="77777777" w:rsidR="00321BB8" w:rsidRPr="00C74334" w:rsidRDefault="00321BB8" w:rsidP="00F55CD1">
      <w:pPr>
        <w:spacing w:line="40" w:lineRule="atLeast"/>
      </w:pPr>
    </w:p>
    <w:p w14:paraId="686D2604" w14:textId="112B1F64" w:rsidR="00E10B3C" w:rsidRDefault="00E10B3C" w:rsidP="001B0461">
      <w:pPr>
        <w:spacing w:line="40" w:lineRule="atLeast"/>
      </w:pPr>
      <w:r w:rsidRPr="00C74334">
        <w:t>None.</w:t>
      </w:r>
      <w:r w:rsidR="00CF0850">
        <w:t xml:space="preserve"> </w:t>
      </w:r>
      <w:r w:rsidR="007C0FFD">
        <w:t xml:space="preserve">This will be taken into consideration at the next scheduled SPLS meeting. </w:t>
      </w:r>
    </w:p>
    <w:p w14:paraId="40820777" w14:textId="77777777" w:rsidR="00003CD6" w:rsidRPr="00C74334" w:rsidRDefault="00003CD6" w:rsidP="001B0461">
      <w:pPr>
        <w:spacing w:line="40" w:lineRule="atLeast"/>
      </w:pPr>
    </w:p>
    <w:p w14:paraId="33A2A33A" w14:textId="21EDFE89" w:rsidR="001D105D" w:rsidRPr="00C74334" w:rsidRDefault="001D105D" w:rsidP="005F3F1A">
      <w:pPr>
        <w:pStyle w:val="Heading1"/>
      </w:pPr>
      <w:bookmarkStart w:id="22" w:name="_Toc147738076"/>
      <w:r w:rsidRPr="00C74334">
        <w:t>New Business</w:t>
      </w:r>
      <w:bookmarkEnd w:id="22"/>
    </w:p>
    <w:p w14:paraId="640FFC8B" w14:textId="17773913" w:rsidR="00720671" w:rsidRPr="00C74334" w:rsidRDefault="00720671" w:rsidP="00F55CD1">
      <w:pPr>
        <w:spacing w:line="40" w:lineRule="atLeast"/>
      </w:pPr>
    </w:p>
    <w:p w14:paraId="5E8158DD" w14:textId="233AEC61" w:rsidR="00003CD6" w:rsidRPr="00003CD6" w:rsidRDefault="0035689F" w:rsidP="00003CD6">
      <w:pPr>
        <w:rPr>
          <w:rFonts w:eastAsia="Times New Roman"/>
          <w:highlight w:val="yellow"/>
        </w:rPr>
      </w:pPr>
      <w:r w:rsidRPr="00C74334">
        <w:t xml:space="preserve">No new business was presented. </w:t>
      </w:r>
      <w:bookmarkStart w:id="23" w:name="Att1"/>
      <w:bookmarkEnd w:id="23"/>
    </w:p>
    <w:p w14:paraId="408083D8" w14:textId="77777777" w:rsidR="005532B0" w:rsidRPr="005A5823" w:rsidRDefault="005532B0" w:rsidP="00346914">
      <w:pPr>
        <w:spacing w:line="40" w:lineRule="atLeast"/>
        <w:rPr>
          <w:i/>
          <w:iCs/>
          <w:highlight w:val="yellow"/>
        </w:rPr>
      </w:pPr>
    </w:p>
    <w:p w14:paraId="7553CCE2" w14:textId="77777777" w:rsidR="00346914" w:rsidRPr="00483A15" w:rsidRDefault="00346914" w:rsidP="005F3F1A">
      <w:pPr>
        <w:pStyle w:val="Heading1"/>
      </w:pPr>
      <w:bookmarkStart w:id="24" w:name="_Toc147738077"/>
      <w:r w:rsidRPr="00483A15">
        <w:t>Liaison Reports</w:t>
      </w:r>
      <w:bookmarkEnd w:id="24"/>
    </w:p>
    <w:p w14:paraId="2AE7EB2C" w14:textId="77777777" w:rsidR="00346914" w:rsidRPr="00483A15" w:rsidRDefault="00346914" w:rsidP="00346914">
      <w:pPr>
        <w:spacing w:line="40" w:lineRule="atLeast"/>
        <w:rPr>
          <w:i/>
          <w:iCs/>
        </w:rPr>
      </w:pPr>
    </w:p>
    <w:p w14:paraId="6790CE2B" w14:textId="37C3BCF1" w:rsidR="00346914" w:rsidRPr="00483A15" w:rsidRDefault="003F5EC6" w:rsidP="00F55CD1">
      <w:pPr>
        <w:tabs>
          <w:tab w:val="left" w:pos="360"/>
        </w:tabs>
        <w:spacing w:line="40" w:lineRule="atLeast"/>
        <w:rPr>
          <w:iCs/>
        </w:rPr>
      </w:pPr>
      <w:r w:rsidRPr="00483A15">
        <w:rPr>
          <w:iCs/>
        </w:rPr>
        <w:t>SPLS</w:t>
      </w:r>
      <w:r w:rsidR="003956E5" w:rsidRPr="00483A15">
        <w:rPr>
          <w:iCs/>
        </w:rPr>
        <w:t xml:space="preserve"> </w:t>
      </w:r>
      <w:r w:rsidR="00EA46C5" w:rsidRPr="00483A15">
        <w:rPr>
          <w:iCs/>
        </w:rPr>
        <w:t>Liaisons</w:t>
      </w:r>
      <w:r w:rsidR="003956E5" w:rsidRPr="00483A15">
        <w:rPr>
          <w:iCs/>
        </w:rPr>
        <w:t xml:space="preserve"> </w:t>
      </w:r>
      <w:r w:rsidR="005F3F1A" w:rsidRPr="00483A15">
        <w:rPr>
          <w:iCs/>
        </w:rPr>
        <w:t xml:space="preserve">will review their reports at the next scheduled SPLS meeting. </w:t>
      </w:r>
    </w:p>
    <w:p w14:paraId="5CA159C9" w14:textId="6086C6B9" w:rsidR="00346914" w:rsidRPr="00483A15" w:rsidRDefault="00346914" w:rsidP="00F55CD1">
      <w:pPr>
        <w:tabs>
          <w:tab w:val="left" w:pos="360"/>
        </w:tabs>
        <w:spacing w:line="40" w:lineRule="atLeast"/>
        <w:rPr>
          <w:i/>
        </w:rPr>
      </w:pPr>
    </w:p>
    <w:p w14:paraId="0729A6A8" w14:textId="77777777" w:rsidR="003F5EC6" w:rsidRPr="00483A15" w:rsidRDefault="003F5EC6" w:rsidP="003F5EC6">
      <w:pPr>
        <w:ind w:left="720" w:hanging="720"/>
        <w:rPr>
          <w:i/>
        </w:rPr>
      </w:pPr>
    </w:p>
    <w:p w14:paraId="63EB4103" w14:textId="35D88945" w:rsidR="003F5EC6" w:rsidRPr="00483A15" w:rsidRDefault="003F5EC6" w:rsidP="005F3F1A">
      <w:pPr>
        <w:pStyle w:val="Heading1"/>
      </w:pPr>
      <w:bookmarkStart w:id="25" w:name="_Toc95725044"/>
      <w:bookmarkStart w:id="26" w:name="_Toc147738078"/>
      <w:r w:rsidRPr="00483A15">
        <w:t>Next Meeting/Closing Items</w:t>
      </w:r>
      <w:bookmarkEnd w:id="25"/>
      <w:bookmarkEnd w:id="26"/>
    </w:p>
    <w:p w14:paraId="532A02F4" w14:textId="273813B3" w:rsidR="003F5EC6" w:rsidRPr="00483A15" w:rsidRDefault="003F5EC6" w:rsidP="003F5EC6"/>
    <w:p w14:paraId="0DC035F1" w14:textId="77777777" w:rsidR="003F5EC6" w:rsidRPr="00483A15" w:rsidRDefault="003F5EC6" w:rsidP="003F5EC6">
      <w:r w:rsidRPr="00483A15">
        <w:t xml:space="preserve">Next Meetings: </w:t>
      </w:r>
    </w:p>
    <w:p w14:paraId="21E2163A" w14:textId="77777777" w:rsidR="003F5EC6" w:rsidRPr="00483A15" w:rsidRDefault="003F5EC6" w:rsidP="003F5EC6"/>
    <w:p w14:paraId="797B60F8" w14:textId="654CA04A" w:rsidR="003F5EC6" w:rsidRPr="00483A15" w:rsidRDefault="00003CD6" w:rsidP="003F5EC6">
      <w:pPr>
        <w:pStyle w:val="ListParagraph"/>
        <w:numPr>
          <w:ilvl w:val="0"/>
          <w:numId w:val="24"/>
        </w:numPr>
        <w:tabs>
          <w:tab w:val="left" w:pos="360"/>
        </w:tabs>
        <w:spacing w:line="40" w:lineRule="atLeast"/>
        <w:rPr>
          <w:rFonts w:ascii="Times New Roman" w:hAnsi="Times New Roman" w:cs="Times New Roman"/>
          <w:iCs/>
        </w:rPr>
      </w:pPr>
      <w:r>
        <w:rPr>
          <w:rFonts w:ascii="Times New Roman" w:hAnsi="Times New Roman" w:cs="Times New Roman"/>
          <w:iCs/>
        </w:rPr>
        <w:t xml:space="preserve">Winter Meeting, </w:t>
      </w:r>
      <w:r w:rsidR="00FC6498" w:rsidRPr="00FC6498">
        <w:rPr>
          <w:rFonts w:ascii="Times New Roman" w:hAnsi="Times New Roman" w:cs="Times New Roman"/>
          <w:iCs/>
        </w:rPr>
        <w:t>Jan. 20 -24, 2024</w:t>
      </w:r>
      <w:r w:rsidR="00FC6498">
        <w:rPr>
          <w:rFonts w:ascii="Times New Roman" w:hAnsi="Times New Roman" w:cs="Times New Roman"/>
          <w:iCs/>
        </w:rPr>
        <w:t xml:space="preserve">, </w:t>
      </w:r>
      <w:r>
        <w:rPr>
          <w:rFonts w:ascii="Times New Roman" w:hAnsi="Times New Roman" w:cs="Times New Roman"/>
          <w:iCs/>
        </w:rPr>
        <w:t>Chicago IL</w:t>
      </w:r>
    </w:p>
    <w:p w14:paraId="0D440940" w14:textId="77777777" w:rsidR="003F5EC6" w:rsidRPr="00483A15" w:rsidRDefault="003F5EC6" w:rsidP="003F5EC6"/>
    <w:p w14:paraId="0623992C" w14:textId="77777777" w:rsidR="003F5EC6" w:rsidRPr="00483A15" w:rsidRDefault="003F5EC6" w:rsidP="003F5EC6"/>
    <w:p w14:paraId="1EB7D3F3" w14:textId="4FA0E9B9" w:rsidR="003F5EC6" w:rsidRPr="00483A15" w:rsidRDefault="003F5EC6" w:rsidP="005F3F1A">
      <w:pPr>
        <w:pStyle w:val="Heading1"/>
      </w:pPr>
      <w:bookmarkStart w:id="27" w:name="_Toc95725045"/>
      <w:bookmarkStart w:id="28" w:name="_Toc147738079"/>
      <w:r w:rsidRPr="00483A15">
        <w:t>Adjournment</w:t>
      </w:r>
      <w:bookmarkEnd w:id="27"/>
      <w:bookmarkEnd w:id="28"/>
    </w:p>
    <w:p w14:paraId="0D4AD624" w14:textId="77777777" w:rsidR="003F5EC6" w:rsidRPr="00483A15" w:rsidRDefault="003F5EC6" w:rsidP="003F5EC6"/>
    <w:p w14:paraId="0B05D3C9" w14:textId="740EBB7E" w:rsidR="003F5EC6" w:rsidRPr="005A5823" w:rsidRDefault="003F5EC6" w:rsidP="003F5EC6">
      <w:r w:rsidRPr="00483A15">
        <w:t xml:space="preserve">The SPLS meeting adjourned at pm </w:t>
      </w:r>
      <w:r w:rsidR="00483A15" w:rsidRPr="00483A15">
        <w:t>12:46p</w:t>
      </w:r>
      <w:r w:rsidRPr="00483A15">
        <w:t>ET.</w:t>
      </w:r>
    </w:p>
    <w:p w14:paraId="799A7C0A" w14:textId="77777777" w:rsidR="003F5EC6" w:rsidRDefault="003F5EC6" w:rsidP="003F5EC6"/>
    <w:p w14:paraId="54EAEF1E" w14:textId="013A1C6A" w:rsidR="000270A8" w:rsidRDefault="000270A8" w:rsidP="00E1034C">
      <w:pPr>
        <w:rPr>
          <w:i/>
          <w:color w:val="0070C0"/>
        </w:rPr>
      </w:pPr>
    </w:p>
    <w:p w14:paraId="0A956CE7" w14:textId="0AE37F98" w:rsidR="0097510F" w:rsidRPr="00BF1D9B" w:rsidRDefault="0097510F" w:rsidP="005F3F1A">
      <w:pPr>
        <w:pStyle w:val="Heading1"/>
      </w:pPr>
      <w:bookmarkStart w:id="29" w:name="_Toc147738080"/>
      <w:r>
        <w:t>Attachments</w:t>
      </w:r>
      <w:bookmarkEnd w:id="29"/>
    </w:p>
    <w:p w14:paraId="16EC71B3" w14:textId="77777777" w:rsidR="00075013" w:rsidRDefault="00075013" w:rsidP="00F55CD1">
      <w:pPr>
        <w:spacing w:line="40" w:lineRule="atLeast"/>
        <w:ind w:hanging="720"/>
        <w:sectPr w:rsidR="00075013" w:rsidSect="007D763C">
          <w:footerReference w:type="default" r:id="rId11"/>
          <w:type w:val="continuous"/>
          <w:pgSz w:w="12240" w:h="15840" w:code="1"/>
          <w:pgMar w:top="1152" w:right="1440" w:bottom="1152" w:left="1440" w:header="720" w:footer="432" w:gutter="0"/>
          <w:cols w:space="720"/>
          <w:docGrid w:linePitch="360"/>
        </w:sectPr>
      </w:pPr>
    </w:p>
    <w:p w14:paraId="217F9437" w14:textId="57669EF1" w:rsidR="0097510F" w:rsidRDefault="0097510F" w:rsidP="00A61950">
      <w:pPr>
        <w:pStyle w:val="BodyTextIndent"/>
        <w:tabs>
          <w:tab w:val="left" w:pos="-720"/>
          <w:tab w:val="left" w:pos="720"/>
          <w:tab w:val="right" w:leader="dot" w:pos="4320"/>
          <w:tab w:val="left" w:pos="9120"/>
          <w:tab w:val="left" w:pos="12240"/>
        </w:tabs>
        <w:suppressAutoHyphens/>
        <w:spacing w:after="0"/>
        <w:ind w:left="630" w:hanging="630"/>
      </w:pPr>
    </w:p>
    <w:bookmarkStart w:id="30" w:name="ATTA"/>
    <w:bookmarkStart w:id="31" w:name="_Hlk147489820"/>
    <w:p w14:paraId="136759BB" w14:textId="413EFCFF" w:rsidR="003B3829" w:rsidRDefault="004C6D2F" w:rsidP="00F55CD1">
      <w:pPr>
        <w:pStyle w:val="BodyTextIndent"/>
        <w:tabs>
          <w:tab w:val="left" w:pos="-720"/>
          <w:tab w:val="left" w:pos="720"/>
          <w:tab w:val="right" w:leader="dot" w:pos="4320"/>
          <w:tab w:val="left" w:pos="9120"/>
          <w:tab w:val="left" w:pos="12240"/>
        </w:tabs>
        <w:suppressAutoHyphens/>
        <w:spacing w:after="0"/>
        <w:ind w:left="630" w:hanging="630"/>
      </w:pPr>
      <w:r>
        <w:fldChar w:fldCharType="begin"/>
      </w:r>
      <w:r>
        <w:instrText>HYPERLINK  \l "ATTA"</w:instrText>
      </w:r>
      <w:r>
        <w:fldChar w:fldCharType="separate"/>
      </w:r>
      <w:r w:rsidR="003B3829" w:rsidRPr="004C6D2F">
        <w:rPr>
          <w:rStyle w:val="Hyperlink"/>
        </w:rPr>
        <w:t>Attachment A</w:t>
      </w:r>
      <w:r>
        <w:fldChar w:fldCharType="end"/>
      </w:r>
    </w:p>
    <w:bookmarkEnd w:id="30"/>
    <w:bookmarkStart w:id="32" w:name="_MON_1758349773"/>
    <w:bookmarkEnd w:id="32"/>
    <w:p w14:paraId="5DE79592" w14:textId="55FD4420" w:rsidR="003B3829" w:rsidRDefault="004F7D06" w:rsidP="00F55CD1">
      <w:pPr>
        <w:pStyle w:val="BodyTextIndent"/>
        <w:tabs>
          <w:tab w:val="left" w:pos="-720"/>
          <w:tab w:val="left" w:pos="720"/>
          <w:tab w:val="right" w:leader="dot" w:pos="4320"/>
          <w:tab w:val="left" w:pos="9120"/>
          <w:tab w:val="left" w:pos="12240"/>
        </w:tabs>
        <w:suppressAutoHyphens/>
        <w:spacing w:after="0"/>
        <w:ind w:left="630" w:hanging="630"/>
      </w:pPr>
      <w:r>
        <w:rPr>
          <w:noProof/>
        </w:rPr>
        <w:object w:dxaOrig="1508" w:dyaOrig="984" w14:anchorId="702B708A">
          <v:shape id="_x0000_i1026" type="#_x0000_t75" style="width:76pt;height:49pt" o:ole="">
            <v:imagedata r:id="rId12" o:title=""/>
          </v:shape>
          <o:OLEObject Type="Embed" ProgID="Word.Document.12" ShapeID="_x0000_i1026" DrawAspect="Icon" ObjectID="_1758630169" r:id="rId13">
            <o:FieldCodes>\s</o:FieldCodes>
          </o:OLEObject>
        </w:object>
      </w:r>
    </w:p>
    <w:p w14:paraId="72B0B567" w14:textId="77777777" w:rsidR="003B3829" w:rsidRDefault="003B3829" w:rsidP="00F55CD1">
      <w:pPr>
        <w:pStyle w:val="BodyTextIndent"/>
        <w:tabs>
          <w:tab w:val="left" w:pos="-720"/>
          <w:tab w:val="left" w:pos="720"/>
          <w:tab w:val="right" w:leader="dot" w:pos="4320"/>
          <w:tab w:val="left" w:pos="9120"/>
          <w:tab w:val="left" w:pos="12240"/>
        </w:tabs>
        <w:suppressAutoHyphens/>
        <w:spacing w:after="0"/>
        <w:ind w:left="630" w:hanging="630"/>
      </w:pPr>
    </w:p>
    <w:p w14:paraId="20004A9E" w14:textId="77777777" w:rsidR="00963E34" w:rsidRDefault="00963E34" w:rsidP="00F55CD1">
      <w:pPr>
        <w:pStyle w:val="BodyTextIndent"/>
        <w:tabs>
          <w:tab w:val="left" w:pos="-720"/>
          <w:tab w:val="left" w:pos="720"/>
          <w:tab w:val="right" w:leader="dot" w:pos="4320"/>
          <w:tab w:val="left" w:pos="9120"/>
          <w:tab w:val="left" w:pos="12240"/>
        </w:tabs>
        <w:suppressAutoHyphens/>
        <w:spacing w:after="0"/>
        <w:ind w:left="630" w:hanging="630"/>
      </w:pPr>
    </w:p>
    <w:p w14:paraId="69D8A5A9" w14:textId="21675553" w:rsidR="00963E34" w:rsidRDefault="004C6D2F" w:rsidP="00F55CD1">
      <w:pPr>
        <w:pStyle w:val="BodyTextIndent"/>
        <w:tabs>
          <w:tab w:val="left" w:pos="-720"/>
          <w:tab w:val="left" w:pos="720"/>
          <w:tab w:val="right" w:leader="dot" w:pos="4320"/>
          <w:tab w:val="left" w:pos="9120"/>
          <w:tab w:val="left" w:pos="12240"/>
        </w:tabs>
        <w:suppressAutoHyphens/>
        <w:spacing w:after="0"/>
        <w:ind w:left="630" w:hanging="630"/>
      </w:pPr>
      <w:hyperlink w:anchor="ATTB" w:history="1">
        <w:r w:rsidR="00963E34" w:rsidRPr="004C6D2F">
          <w:rPr>
            <w:rStyle w:val="Hyperlink"/>
          </w:rPr>
          <w:t>Attachment B</w:t>
        </w:r>
      </w:hyperlink>
    </w:p>
    <w:bookmarkStart w:id="33" w:name="_MON_1758629305"/>
    <w:bookmarkEnd w:id="33"/>
    <w:p w14:paraId="6C60245A" w14:textId="04CD0B48" w:rsidR="00963E34" w:rsidRDefault="00B32F65" w:rsidP="00F55CD1">
      <w:pPr>
        <w:pStyle w:val="BodyTextIndent"/>
        <w:tabs>
          <w:tab w:val="left" w:pos="-720"/>
          <w:tab w:val="left" w:pos="720"/>
          <w:tab w:val="right" w:leader="dot" w:pos="4320"/>
          <w:tab w:val="left" w:pos="9120"/>
          <w:tab w:val="left" w:pos="12240"/>
        </w:tabs>
        <w:suppressAutoHyphens/>
        <w:spacing w:after="0"/>
        <w:ind w:left="630" w:hanging="630"/>
      </w:pPr>
      <w:r>
        <w:object w:dxaOrig="1508" w:dyaOrig="984" w14:anchorId="49368579">
          <v:shape id="_x0000_i1049" type="#_x0000_t75" style="width:75.5pt;height:49pt" o:ole="">
            <v:imagedata r:id="rId14" o:title=""/>
          </v:shape>
          <o:OLEObject Type="Embed" ProgID="Word.Document.12" ShapeID="_x0000_i1049" DrawAspect="Icon" ObjectID="_1758630170" r:id="rId15">
            <o:FieldCodes>\s</o:FieldCodes>
          </o:OLEObject>
        </w:object>
      </w:r>
    </w:p>
    <w:p w14:paraId="62EA1038" w14:textId="77777777" w:rsidR="00963E34" w:rsidRDefault="00963E34" w:rsidP="00F55CD1">
      <w:pPr>
        <w:pStyle w:val="BodyTextIndent"/>
        <w:tabs>
          <w:tab w:val="left" w:pos="-720"/>
          <w:tab w:val="left" w:pos="720"/>
          <w:tab w:val="right" w:leader="dot" w:pos="4320"/>
          <w:tab w:val="left" w:pos="9120"/>
          <w:tab w:val="left" w:pos="12240"/>
        </w:tabs>
        <w:suppressAutoHyphens/>
        <w:spacing w:after="0"/>
        <w:ind w:left="630" w:hanging="630"/>
      </w:pPr>
    </w:p>
    <w:bookmarkStart w:id="34" w:name="ATTB"/>
    <w:bookmarkEnd w:id="31"/>
    <w:p w14:paraId="51B2A946" w14:textId="25590A2E" w:rsidR="00C647B1" w:rsidRDefault="004C6D2F" w:rsidP="00B32F65">
      <w:pPr>
        <w:pStyle w:val="BodyTextIndent"/>
        <w:tabs>
          <w:tab w:val="left" w:pos="-720"/>
          <w:tab w:val="left" w:pos="720"/>
          <w:tab w:val="right" w:leader="dot" w:pos="4320"/>
          <w:tab w:val="left" w:pos="9120"/>
          <w:tab w:val="left" w:pos="12240"/>
        </w:tabs>
        <w:suppressAutoHyphens/>
        <w:spacing w:after="0"/>
        <w:ind w:left="0"/>
      </w:pPr>
      <w:r>
        <w:fldChar w:fldCharType="begin"/>
      </w:r>
      <w:r>
        <w:instrText>HYPERLINK  \l "ATTC"</w:instrText>
      </w:r>
      <w:r>
        <w:fldChar w:fldCharType="separate"/>
      </w:r>
      <w:r w:rsidR="001D6168" w:rsidRPr="004C6D2F">
        <w:rPr>
          <w:rStyle w:val="Hyperlink"/>
        </w:rPr>
        <w:t xml:space="preserve">Attachment </w:t>
      </w:r>
      <w:r w:rsidR="00963E34" w:rsidRPr="004C6D2F">
        <w:rPr>
          <w:rStyle w:val="Hyperlink"/>
        </w:rPr>
        <w:t>C</w:t>
      </w:r>
      <w:r>
        <w:fldChar w:fldCharType="end"/>
      </w:r>
    </w:p>
    <w:bookmarkEnd w:id="34"/>
    <w:bookmarkStart w:id="35" w:name="_MON_1758629376"/>
    <w:bookmarkEnd w:id="35"/>
    <w:p w14:paraId="13FBC976" w14:textId="1EA5D9BE" w:rsidR="001D6168" w:rsidRDefault="00B32F65" w:rsidP="005A5823">
      <w:pPr>
        <w:pStyle w:val="BodyTextIndent"/>
        <w:tabs>
          <w:tab w:val="left" w:pos="-720"/>
          <w:tab w:val="left" w:pos="720"/>
          <w:tab w:val="right" w:leader="dot" w:pos="4320"/>
          <w:tab w:val="left" w:pos="9120"/>
          <w:tab w:val="left" w:pos="12240"/>
        </w:tabs>
        <w:suppressAutoHyphens/>
        <w:spacing w:after="0"/>
        <w:ind w:left="630" w:hanging="630"/>
      </w:pPr>
      <w:r>
        <w:object w:dxaOrig="1508" w:dyaOrig="984" w14:anchorId="5B9F0372">
          <v:shape id="_x0000_i1052" type="#_x0000_t75" style="width:75.5pt;height:49pt" o:ole="">
            <v:imagedata r:id="rId16" o:title=""/>
          </v:shape>
          <o:OLEObject Type="Embed" ProgID="Word.Document.12" ShapeID="_x0000_i1052" DrawAspect="Icon" ObjectID="_1758630171" r:id="rId17">
            <o:FieldCodes>\s</o:FieldCodes>
          </o:OLEObject>
        </w:object>
      </w:r>
    </w:p>
    <w:p w14:paraId="4BFA4F0C" w14:textId="77777777" w:rsidR="00E6625C" w:rsidRDefault="00E6625C" w:rsidP="005A5823">
      <w:pPr>
        <w:pStyle w:val="BodyTextIndent"/>
        <w:tabs>
          <w:tab w:val="left" w:pos="-720"/>
          <w:tab w:val="left" w:pos="720"/>
          <w:tab w:val="right" w:leader="dot" w:pos="4320"/>
          <w:tab w:val="left" w:pos="9120"/>
          <w:tab w:val="left" w:pos="12240"/>
        </w:tabs>
        <w:suppressAutoHyphens/>
        <w:spacing w:after="0"/>
        <w:ind w:left="630" w:hanging="630"/>
      </w:pPr>
    </w:p>
    <w:bookmarkStart w:id="36" w:name="ATTC"/>
    <w:p w14:paraId="60875DD8" w14:textId="13FF6456" w:rsidR="001D6168" w:rsidRDefault="004C6D2F" w:rsidP="005A5823">
      <w:pPr>
        <w:pStyle w:val="BodyTextIndent"/>
        <w:tabs>
          <w:tab w:val="left" w:pos="-720"/>
          <w:tab w:val="left" w:pos="720"/>
          <w:tab w:val="right" w:leader="dot" w:pos="4320"/>
          <w:tab w:val="left" w:pos="9120"/>
          <w:tab w:val="left" w:pos="12240"/>
        </w:tabs>
        <w:suppressAutoHyphens/>
        <w:spacing w:after="0"/>
        <w:ind w:left="630" w:hanging="630"/>
      </w:pPr>
      <w:r>
        <w:fldChar w:fldCharType="begin"/>
      </w:r>
      <w:r>
        <w:instrText>HYPERLINK  \l "ATTD"</w:instrText>
      </w:r>
      <w:r>
        <w:fldChar w:fldCharType="separate"/>
      </w:r>
      <w:r w:rsidR="001D6168" w:rsidRPr="004C6D2F">
        <w:rPr>
          <w:rStyle w:val="Hyperlink"/>
        </w:rPr>
        <w:t>Attachment</w:t>
      </w:r>
      <w:r w:rsidR="007C0FFD" w:rsidRPr="004C6D2F">
        <w:rPr>
          <w:rStyle w:val="Hyperlink"/>
        </w:rPr>
        <w:t xml:space="preserve"> </w:t>
      </w:r>
      <w:r w:rsidR="00963E34" w:rsidRPr="004C6D2F">
        <w:rPr>
          <w:rStyle w:val="Hyperlink"/>
        </w:rPr>
        <w:t>D</w:t>
      </w:r>
      <w:r>
        <w:fldChar w:fldCharType="end"/>
      </w:r>
    </w:p>
    <w:bookmarkEnd w:id="36"/>
    <w:bookmarkStart w:id="37" w:name="_MON_1758629637"/>
    <w:bookmarkEnd w:id="37"/>
    <w:p w14:paraId="36FCD2F9" w14:textId="4FE084CA" w:rsidR="001D6168" w:rsidRDefault="00B32F65" w:rsidP="005A5823">
      <w:pPr>
        <w:pStyle w:val="BodyTextIndent"/>
        <w:tabs>
          <w:tab w:val="left" w:pos="-720"/>
          <w:tab w:val="left" w:pos="720"/>
          <w:tab w:val="right" w:leader="dot" w:pos="4320"/>
          <w:tab w:val="left" w:pos="9120"/>
          <w:tab w:val="left" w:pos="12240"/>
        </w:tabs>
        <w:suppressAutoHyphens/>
        <w:spacing w:after="0"/>
        <w:ind w:left="630" w:hanging="630"/>
      </w:pPr>
      <w:r>
        <w:object w:dxaOrig="1508" w:dyaOrig="984" w14:anchorId="735319E3">
          <v:shape id="_x0000_i1053" type="#_x0000_t75" style="width:75.5pt;height:49pt" o:ole="">
            <v:imagedata r:id="rId18" o:title=""/>
          </v:shape>
          <o:OLEObject Type="Embed" ProgID="Word.Document.12" ShapeID="_x0000_i1053" DrawAspect="Icon" ObjectID="_1758630172" r:id="rId19">
            <o:FieldCodes>\s</o:FieldCodes>
          </o:OLEObject>
        </w:object>
      </w:r>
    </w:p>
    <w:p w14:paraId="2750B28F" w14:textId="77777777" w:rsidR="00E6625C" w:rsidRDefault="00E6625C" w:rsidP="005A5823">
      <w:pPr>
        <w:pStyle w:val="BodyTextIndent"/>
        <w:tabs>
          <w:tab w:val="left" w:pos="-720"/>
          <w:tab w:val="left" w:pos="720"/>
          <w:tab w:val="right" w:leader="dot" w:pos="4320"/>
          <w:tab w:val="left" w:pos="9120"/>
          <w:tab w:val="left" w:pos="12240"/>
        </w:tabs>
        <w:suppressAutoHyphens/>
        <w:spacing w:after="0"/>
        <w:ind w:left="630" w:hanging="630"/>
      </w:pPr>
    </w:p>
    <w:bookmarkStart w:id="38" w:name="ATTD"/>
    <w:p w14:paraId="0BD58875" w14:textId="16CB1340" w:rsidR="001D6168" w:rsidRDefault="004C6D2F" w:rsidP="005A5823">
      <w:pPr>
        <w:pStyle w:val="BodyTextIndent"/>
        <w:tabs>
          <w:tab w:val="left" w:pos="-720"/>
          <w:tab w:val="left" w:pos="720"/>
          <w:tab w:val="right" w:leader="dot" w:pos="4320"/>
          <w:tab w:val="left" w:pos="9120"/>
          <w:tab w:val="left" w:pos="12240"/>
        </w:tabs>
        <w:suppressAutoHyphens/>
        <w:spacing w:after="0"/>
        <w:ind w:left="630" w:hanging="630"/>
      </w:pPr>
      <w:r>
        <w:fldChar w:fldCharType="begin"/>
      </w:r>
      <w:r>
        <w:instrText>HYPERLINK  \l "ATTE"</w:instrText>
      </w:r>
      <w:r>
        <w:fldChar w:fldCharType="separate"/>
      </w:r>
      <w:r w:rsidR="001D6168" w:rsidRPr="004C6D2F">
        <w:rPr>
          <w:rStyle w:val="Hyperlink"/>
        </w:rPr>
        <w:t xml:space="preserve">Attachment </w:t>
      </w:r>
      <w:r w:rsidR="00963E34" w:rsidRPr="004C6D2F">
        <w:rPr>
          <w:rStyle w:val="Hyperlink"/>
        </w:rPr>
        <w:t>E</w:t>
      </w:r>
      <w:r>
        <w:fldChar w:fldCharType="end"/>
      </w:r>
    </w:p>
    <w:bookmarkEnd w:id="38"/>
    <w:bookmarkStart w:id="39" w:name="_MON_1758629694"/>
    <w:bookmarkEnd w:id="39"/>
    <w:p w14:paraId="155AF4A1" w14:textId="1D7586C5" w:rsidR="001D6168" w:rsidRDefault="004C6D2F" w:rsidP="005A5823">
      <w:pPr>
        <w:pStyle w:val="BodyTextIndent"/>
        <w:tabs>
          <w:tab w:val="left" w:pos="-720"/>
          <w:tab w:val="left" w:pos="720"/>
          <w:tab w:val="right" w:leader="dot" w:pos="4320"/>
          <w:tab w:val="left" w:pos="9120"/>
          <w:tab w:val="left" w:pos="12240"/>
        </w:tabs>
        <w:suppressAutoHyphens/>
        <w:spacing w:after="0"/>
        <w:ind w:left="630" w:hanging="630"/>
      </w:pPr>
      <w:r>
        <w:object w:dxaOrig="1508" w:dyaOrig="984" w14:anchorId="40C00769">
          <v:shape id="_x0000_i1054" type="#_x0000_t75" style="width:75.5pt;height:49pt" o:ole="">
            <v:imagedata r:id="rId20" o:title=""/>
          </v:shape>
          <o:OLEObject Type="Embed" ProgID="Word.Document.12" ShapeID="_x0000_i1054" DrawAspect="Icon" ObjectID="_1758630173" r:id="rId21">
            <o:FieldCodes>\s</o:FieldCodes>
          </o:OLEObject>
        </w:object>
      </w:r>
    </w:p>
    <w:p w14:paraId="7E69D20A" w14:textId="77777777" w:rsidR="00E6625C" w:rsidRDefault="00E6625C" w:rsidP="005A5823">
      <w:pPr>
        <w:pStyle w:val="BodyTextIndent"/>
        <w:tabs>
          <w:tab w:val="left" w:pos="-720"/>
          <w:tab w:val="left" w:pos="720"/>
          <w:tab w:val="right" w:leader="dot" w:pos="4320"/>
          <w:tab w:val="left" w:pos="9120"/>
          <w:tab w:val="left" w:pos="12240"/>
        </w:tabs>
        <w:suppressAutoHyphens/>
        <w:spacing w:after="0"/>
        <w:ind w:left="630" w:hanging="630"/>
      </w:pPr>
    </w:p>
    <w:bookmarkStart w:id="40" w:name="ATTE"/>
    <w:p w14:paraId="1B3D0129" w14:textId="1443E649" w:rsidR="001D6168" w:rsidRDefault="004C6D2F" w:rsidP="005A5823">
      <w:pPr>
        <w:pStyle w:val="BodyTextIndent"/>
        <w:tabs>
          <w:tab w:val="left" w:pos="-720"/>
          <w:tab w:val="left" w:pos="720"/>
          <w:tab w:val="right" w:leader="dot" w:pos="4320"/>
          <w:tab w:val="left" w:pos="9120"/>
          <w:tab w:val="left" w:pos="12240"/>
        </w:tabs>
        <w:suppressAutoHyphens/>
        <w:spacing w:after="0"/>
        <w:ind w:left="630" w:hanging="630"/>
      </w:pPr>
      <w:r>
        <w:fldChar w:fldCharType="begin"/>
      </w:r>
      <w:r>
        <w:instrText>HYPERLINK  \l "ATTF"</w:instrText>
      </w:r>
      <w:r>
        <w:fldChar w:fldCharType="separate"/>
      </w:r>
      <w:r w:rsidR="001D6168" w:rsidRPr="004C6D2F">
        <w:rPr>
          <w:rStyle w:val="Hyperlink"/>
        </w:rPr>
        <w:t xml:space="preserve">Attachment </w:t>
      </w:r>
      <w:r w:rsidR="00963E34" w:rsidRPr="004C6D2F">
        <w:rPr>
          <w:rStyle w:val="Hyperlink"/>
        </w:rPr>
        <w:t>F</w:t>
      </w:r>
      <w:r>
        <w:fldChar w:fldCharType="end"/>
      </w:r>
    </w:p>
    <w:bookmarkEnd w:id="40"/>
    <w:bookmarkStart w:id="41" w:name="_MON_1758629763"/>
    <w:bookmarkEnd w:id="41"/>
    <w:p w14:paraId="712C4CDD" w14:textId="1B433B0F" w:rsidR="001D6168" w:rsidRDefault="004C6D2F" w:rsidP="005A5823">
      <w:pPr>
        <w:pStyle w:val="BodyTextIndent"/>
        <w:tabs>
          <w:tab w:val="left" w:pos="-720"/>
          <w:tab w:val="left" w:pos="720"/>
          <w:tab w:val="right" w:leader="dot" w:pos="4320"/>
          <w:tab w:val="left" w:pos="9120"/>
          <w:tab w:val="left" w:pos="12240"/>
        </w:tabs>
        <w:suppressAutoHyphens/>
        <w:spacing w:after="0"/>
        <w:ind w:left="630" w:hanging="630"/>
      </w:pPr>
      <w:r>
        <w:object w:dxaOrig="1508" w:dyaOrig="984" w14:anchorId="7D3D7E05">
          <v:shape id="_x0000_i1055" type="#_x0000_t75" style="width:75.5pt;height:49pt" o:ole="">
            <v:imagedata r:id="rId22" o:title=""/>
          </v:shape>
          <o:OLEObject Type="Embed" ProgID="Word.Document.12" ShapeID="_x0000_i1055" DrawAspect="Icon" ObjectID="_1758630174" r:id="rId23">
            <o:FieldCodes>\s</o:FieldCodes>
          </o:OLEObject>
        </w:object>
      </w:r>
    </w:p>
    <w:p w14:paraId="1BAE5EF8" w14:textId="77777777" w:rsidR="00E6625C" w:rsidRDefault="00E6625C" w:rsidP="005A5823">
      <w:pPr>
        <w:pStyle w:val="BodyTextIndent"/>
        <w:tabs>
          <w:tab w:val="left" w:pos="-720"/>
          <w:tab w:val="left" w:pos="720"/>
          <w:tab w:val="right" w:leader="dot" w:pos="4320"/>
          <w:tab w:val="left" w:pos="9120"/>
          <w:tab w:val="left" w:pos="12240"/>
        </w:tabs>
        <w:suppressAutoHyphens/>
        <w:spacing w:after="0"/>
        <w:ind w:left="630" w:hanging="630"/>
      </w:pPr>
    </w:p>
    <w:bookmarkStart w:id="42" w:name="ATTG"/>
    <w:bookmarkStart w:id="43" w:name="ATTF"/>
    <w:p w14:paraId="03D2E133" w14:textId="0410A9F7" w:rsidR="00D030A9" w:rsidRDefault="004C6D2F" w:rsidP="005A5823">
      <w:pPr>
        <w:pStyle w:val="BodyTextIndent"/>
        <w:tabs>
          <w:tab w:val="left" w:pos="-720"/>
          <w:tab w:val="left" w:pos="720"/>
          <w:tab w:val="right" w:leader="dot" w:pos="4320"/>
          <w:tab w:val="left" w:pos="9120"/>
          <w:tab w:val="left" w:pos="12240"/>
        </w:tabs>
        <w:suppressAutoHyphens/>
        <w:spacing w:after="0"/>
        <w:ind w:left="630" w:hanging="630"/>
      </w:pPr>
      <w:r>
        <w:fldChar w:fldCharType="begin"/>
      </w:r>
      <w:r>
        <w:instrText>HYPERLINK  \l "ATTG"</w:instrText>
      </w:r>
      <w:r>
        <w:fldChar w:fldCharType="separate"/>
      </w:r>
      <w:r w:rsidR="001D6168" w:rsidRPr="004C6D2F">
        <w:rPr>
          <w:rStyle w:val="Hyperlink"/>
        </w:rPr>
        <w:t xml:space="preserve">Attachment </w:t>
      </w:r>
      <w:r w:rsidR="00963E34" w:rsidRPr="004C6D2F">
        <w:rPr>
          <w:rStyle w:val="Hyperlink"/>
        </w:rPr>
        <w:t>G</w:t>
      </w:r>
      <w:r>
        <w:fldChar w:fldCharType="end"/>
      </w:r>
    </w:p>
    <w:bookmarkEnd w:id="42"/>
    <w:bookmarkEnd w:id="43"/>
    <w:bookmarkStart w:id="44" w:name="_MON_1758629802"/>
    <w:bookmarkEnd w:id="44"/>
    <w:p w14:paraId="6574F045" w14:textId="45511EAD" w:rsidR="001D6168" w:rsidRDefault="004C6D2F" w:rsidP="00F55CD1">
      <w:pPr>
        <w:pStyle w:val="BodyTextIndent"/>
        <w:tabs>
          <w:tab w:val="left" w:pos="-720"/>
          <w:tab w:val="left" w:pos="720"/>
          <w:tab w:val="right" w:leader="dot" w:pos="4320"/>
          <w:tab w:val="left" w:pos="9120"/>
          <w:tab w:val="left" w:pos="12240"/>
        </w:tabs>
        <w:suppressAutoHyphens/>
        <w:spacing w:after="0"/>
        <w:ind w:left="630" w:hanging="630"/>
      </w:pPr>
      <w:r>
        <w:object w:dxaOrig="1508" w:dyaOrig="984" w14:anchorId="5412B7ED">
          <v:shape id="_x0000_i1056" type="#_x0000_t75" style="width:75.5pt;height:49pt" o:ole="">
            <v:imagedata r:id="rId24" o:title=""/>
          </v:shape>
          <o:OLEObject Type="Embed" ProgID="Word.Document.12" ShapeID="_x0000_i1056" DrawAspect="Icon" ObjectID="_1758630175" r:id="rId25">
            <o:FieldCodes>\s</o:FieldCodes>
          </o:OLEObject>
        </w:object>
      </w:r>
    </w:p>
    <w:p w14:paraId="7B890BC3" w14:textId="1B950FF7" w:rsidR="00982759" w:rsidRPr="005A5823" w:rsidRDefault="00982759" w:rsidP="00483A15">
      <w:pPr>
        <w:pStyle w:val="BodyTextIndent"/>
        <w:tabs>
          <w:tab w:val="left" w:pos="-720"/>
          <w:tab w:val="left" w:pos="720"/>
          <w:tab w:val="right" w:leader="dot" w:pos="4320"/>
          <w:tab w:val="left" w:pos="9120"/>
          <w:tab w:val="left" w:pos="12240"/>
        </w:tabs>
        <w:suppressAutoHyphens/>
        <w:spacing w:after="0"/>
      </w:pPr>
    </w:p>
    <w:p w14:paraId="1C617D2C" w14:textId="77777777" w:rsidR="00982759" w:rsidRDefault="00982759" w:rsidP="00F55CD1">
      <w:pPr>
        <w:pStyle w:val="BodyTextIndent"/>
        <w:tabs>
          <w:tab w:val="left" w:pos="-720"/>
          <w:tab w:val="left" w:pos="720"/>
          <w:tab w:val="right" w:leader="dot" w:pos="4320"/>
          <w:tab w:val="left" w:pos="9120"/>
          <w:tab w:val="left" w:pos="12240"/>
        </w:tabs>
        <w:suppressAutoHyphens/>
        <w:spacing w:after="0"/>
        <w:ind w:left="630" w:hanging="630"/>
      </w:pPr>
    </w:p>
    <w:p w14:paraId="562A811A" w14:textId="72E303C7" w:rsidR="00982759" w:rsidRDefault="00982759" w:rsidP="00F55CD1">
      <w:pPr>
        <w:pStyle w:val="BodyTextIndent"/>
        <w:tabs>
          <w:tab w:val="left" w:pos="-720"/>
          <w:tab w:val="left" w:pos="720"/>
          <w:tab w:val="right" w:leader="dot" w:pos="4320"/>
          <w:tab w:val="left" w:pos="9120"/>
          <w:tab w:val="left" w:pos="12240"/>
        </w:tabs>
        <w:suppressAutoHyphens/>
        <w:spacing w:after="0"/>
        <w:ind w:left="630" w:hanging="630"/>
      </w:pPr>
    </w:p>
    <w:p w14:paraId="61A3655F" w14:textId="3CDE23CB" w:rsidR="00982759" w:rsidRDefault="00982759" w:rsidP="00F55CD1">
      <w:pPr>
        <w:pStyle w:val="BodyTextIndent"/>
        <w:tabs>
          <w:tab w:val="left" w:pos="-720"/>
          <w:tab w:val="left" w:pos="720"/>
          <w:tab w:val="right" w:leader="dot" w:pos="4320"/>
          <w:tab w:val="left" w:pos="9120"/>
          <w:tab w:val="left" w:pos="12240"/>
        </w:tabs>
        <w:suppressAutoHyphens/>
        <w:spacing w:after="0"/>
        <w:ind w:left="630" w:hanging="630"/>
      </w:pPr>
    </w:p>
    <w:p w14:paraId="509B12CB" w14:textId="77777777" w:rsidR="00982759" w:rsidRDefault="00982759" w:rsidP="00F55CD1">
      <w:pPr>
        <w:pStyle w:val="BodyTextIndent"/>
        <w:tabs>
          <w:tab w:val="left" w:pos="-720"/>
          <w:tab w:val="left" w:pos="720"/>
          <w:tab w:val="right" w:leader="dot" w:pos="4320"/>
          <w:tab w:val="left" w:pos="9120"/>
          <w:tab w:val="left" w:pos="12240"/>
        </w:tabs>
        <w:suppressAutoHyphens/>
        <w:spacing w:after="0"/>
        <w:ind w:left="630" w:hanging="630"/>
      </w:pPr>
    </w:p>
    <w:p w14:paraId="19CB632D" w14:textId="1F2F4126" w:rsidR="00982759" w:rsidRPr="001B685E" w:rsidRDefault="00982759" w:rsidP="00F55CD1">
      <w:pPr>
        <w:pStyle w:val="BodyTextIndent"/>
        <w:tabs>
          <w:tab w:val="left" w:pos="-720"/>
          <w:tab w:val="left" w:pos="720"/>
          <w:tab w:val="right" w:leader="dot" w:pos="4320"/>
          <w:tab w:val="left" w:pos="9120"/>
          <w:tab w:val="left" w:pos="12240"/>
        </w:tabs>
        <w:suppressAutoHyphens/>
        <w:spacing w:after="0"/>
        <w:ind w:left="630" w:hanging="630"/>
      </w:pPr>
    </w:p>
    <w:sectPr w:rsidR="00982759" w:rsidRPr="001B685E" w:rsidSect="007D763C">
      <w:type w:val="continuous"/>
      <w:pgSz w:w="12240" w:h="15840" w:code="1"/>
      <w:pgMar w:top="1152"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53395" w14:textId="77777777" w:rsidR="00DE5741" w:rsidRDefault="00DE5741" w:rsidP="00B60957">
      <w:r>
        <w:separator/>
      </w:r>
    </w:p>
  </w:endnote>
  <w:endnote w:type="continuationSeparator" w:id="0">
    <w:p w14:paraId="56A8EFBF" w14:textId="77777777" w:rsidR="00DE5741" w:rsidRDefault="00DE5741" w:rsidP="00B60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8795" w14:textId="77777777" w:rsidR="009F1279" w:rsidRDefault="009F1279">
    <w:pPr>
      <w:pStyle w:val="Footer"/>
      <w:jc w:val="center"/>
    </w:pPr>
    <w:r>
      <w:fldChar w:fldCharType="begin"/>
    </w:r>
    <w:r>
      <w:instrText xml:space="preserve"> PAGE   \* MERGEFORMAT </w:instrText>
    </w:r>
    <w:r>
      <w:fldChar w:fldCharType="separate"/>
    </w:r>
    <w:r>
      <w:rPr>
        <w:noProof/>
      </w:rPr>
      <w:t>ii</w:t>
    </w:r>
    <w:r>
      <w:rPr>
        <w:noProof/>
      </w:rPr>
      <w:fldChar w:fldCharType="end"/>
    </w:r>
  </w:p>
  <w:p w14:paraId="6D623704" w14:textId="77777777" w:rsidR="009F1279" w:rsidRDefault="009F127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9E6F" w14:textId="77777777" w:rsidR="009F1279" w:rsidRDefault="009F1279">
    <w:pPr>
      <w:pStyle w:val="Footer"/>
      <w:jc w:val="center"/>
    </w:pPr>
    <w:r>
      <w:fldChar w:fldCharType="begin"/>
    </w:r>
    <w:r>
      <w:instrText xml:space="preserve"> PAGE   \* MERGEFORMAT </w:instrText>
    </w:r>
    <w:r>
      <w:fldChar w:fldCharType="separate"/>
    </w:r>
    <w:r>
      <w:rPr>
        <w:noProof/>
      </w:rPr>
      <w:t>7</w:t>
    </w:r>
    <w:r>
      <w:rPr>
        <w:noProof/>
      </w:rPr>
      <w:fldChar w:fldCharType="end"/>
    </w:r>
  </w:p>
  <w:p w14:paraId="7441F33E" w14:textId="77777777" w:rsidR="009F1279" w:rsidRDefault="009F1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F1CC4" w14:textId="77777777" w:rsidR="00DE5741" w:rsidRDefault="00DE5741" w:rsidP="00B60957">
      <w:r>
        <w:separator/>
      </w:r>
    </w:p>
  </w:footnote>
  <w:footnote w:type="continuationSeparator" w:id="0">
    <w:p w14:paraId="30804BCA" w14:textId="77777777" w:rsidR="00DE5741" w:rsidRDefault="00DE5741" w:rsidP="00B609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BED"/>
    <w:multiLevelType w:val="hybridMultilevel"/>
    <w:tmpl w:val="9E88442E"/>
    <w:lvl w:ilvl="0" w:tplc="F6E2FA90">
      <w:start w:val="1"/>
      <w:numFmt w:val="decimal"/>
      <w:pStyle w:val="Heading1"/>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AE1E10"/>
    <w:multiLevelType w:val="hybridMultilevel"/>
    <w:tmpl w:val="8BE8D5B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CB5041"/>
    <w:multiLevelType w:val="hybridMultilevel"/>
    <w:tmpl w:val="18EA1946"/>
    <w:lvl w:ilvl="0" w:tplc="F580E4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10DEA"/>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5514F0"/>
    <w:multiLevelType w:val="hybridMultilevel"/>
    <w:tmpl w:val="B72A3894"/>
    <w:lvl w:ilvl="0" w:tplc="7826C25C">
      <w:start w:val="5"/>
      <w:numFmt w:val="decimal"/>
      <w:lvlText w:val="%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025B8"/>
    <w:multiLevelType w:val="hybridMultilevel"/>
    <w:tmpl w:val="5038FAB6"/>
    <w:lvl w:ilvl="0" w:tplc="CFA0A294">
      <w:start w:val="3"/>
      <w:numFmt w:val="lowerLetter"/>
      <w:lvlText w:val="%1."/>
      <w:lvlJc w:val="left"/>
      <w:pPr>
        <w:ind w:left="720" w:hanging="360"/>
      </w:pPr>
      <w:rPr>
        <w:rFonts w:asciiTheme="minorHAnsi" w:hAnsiTheme="minorHAnsi" w:cstheme="minorHAnsi" w:hint="default"/>
        <w:b w:val="0"/>
        <w:i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4B7B3B"/>
    <w:multiLevelType w:val="hybridMultilevel"/>
    <w:tmpl w:val="508C6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D3EC3"/>
    <w:multiLevelType w:val="hybridMultilevel"/>
    <w:tmpl w:val="86F0410C"/>
    <w:lvl w:ilvl="0" w:tplc="CF846FCA">
      <w:start w:val="1"/>
      <w:numFmt w:val="decimal"/>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6031E"/>
    <w:multiLevelType w:val="hybridMultilevel"/>
    <w:tmpl w:val="13F855C6"/>
    <w:lvl w:ilvl="0" w:tplc="0A98D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B67877"/>
    <w:multiLevelType w:val="hybridMultilevel"/>
    <w:tmpl w:val="BE30AE68"/>
    <w:lvl w:ilvl="0" w:tplc="3B20CF0C">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331718"/>
    <w:multiLevelType w:val="hybridMultilevel"/>
    <w:tmpl w:val="9982AA3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5D296A"/>
    <w:multiLevelType w:val="hybridMultilevel"/>
    <w:tmpl w:val="9C60BEC6"/>
    <w:lvl w:ilvl="0" w:tplc="1292C7B2">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C79A9"/>
    <w:multiLevelType w:val="hybridMultilevel"/>
    <w:tmpl w:val="A6FA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0C4534"/>
    <w:multiLevelType w:val="hybridMultilevel"/>
    <w:tmpl w:val="9982AA3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8D6EA7"/>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4127FA"/>
    <w:multiLevelType w:val="hybridMultilevel"/>
    <w:tmpl w:val="D8444940"/>
    <w:lvl w:ilvl="0" w:tplc="FFFFFFFF">
      <w:start w:val="1"/>
      <w:numFmt w:val="lowerLetter"/>
      <w:lvlText w:val="%1."/>
      <w:lvlJc w:val="left"/>
      <w:pPr>
        <w:ind w:left="720" w:hanging="360"/>
      </w:pPr>
      <w:rPr>
        <w:rFonts w:hint="default"/>
        <w:b w:val="0"/>
        <w:i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4C2B5C"/>
    <w:multiLevelType w:val="hybridMultilevel"/>
    <w:tmpl w:val="512C5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27D44"/>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513462"/>
    <w:multiLevelType w:val="hybridMultilevel"/>
    <w:tmpl w:val="9E6C07F2"/>
    <w:lvl w:ilvl="0" w:tplc="45FC27C6">
      <w:start w:val="1"/>
      <w:numFmt w:val="upperLetter"/>
      <w:pStyle w:val="Style1"/>
      <w:lvlText w:val="%1."/>
      <w:lvlJc w:val="left"/>
      <w:pPr>
        <w:tabs>
          <w:tab w:val="num" w:pos="1440"/>
        </w:tabs>
        <w:ind w:left="1440" w:hanging="72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FC5907"/>
    <w:multiLevelType w:val="hybridMultilevel"/>
    <w:tmpl w:val="B05894EA"/>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9854FD"/>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98384B"/>
    <w:multiLevelType w:val="hybridMultilevel"/>
    <w:tmpl w:val="F6C45A3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163F29"/>
    <w:multiLevelType w:val="hybridMultilevel"/>
    <w:tmpl w:val="7232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74C81"/>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882D37"/>
    <w:multiLevelType w:val="hybridMultilevel"/>
    <w:tmpl w:val="C97AD368"/>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B84E45"/>
    <w:multiLevelType w:val="hybridMultilevel"/>
    <w:tmpl w:val="293E8C7E"/>
    <w:lvl w:ilvl="0" w:tplc="58E0207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A4372D"/>
    <w:multiLevelType w:val="hybridMultilevel"/>
    <w:tmpl w:val="072C9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C4336"/>
    <w:multiLevelType w:val="hybridMultilevel"/>
    <w:tmpl w:val="E6A031E2"/>
    <w:lvl w:ilvl="0" w:tplc="04090019">
      <w:start w:val="1"/>
      <w:numFmt w:val="lowerLetter"/>
      <w:lvlText w:val="%1."/>
      <w:lvlJc w:val="left"/>
      <w:pPr>
        <w:tabs>
          <w:tab w:val="num" w:pos="1080"/>
        </w:tabs>
        <w:ind w:left="1080" w:hanging="360"/>
      </w:pPr>
      <w:rPr>
        <w:rFonts w:hint="default"/>
        <w:b w:val="0"/>
        <w:i w:val="0"/>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FAE3B9F"/>
    <w:multiLevelType w:val="multilevel"/>
    <w:tmpl w:val="5A502404"/>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29" w15:restartNumberingAfterBreak="0">
    <w:nsid w:val="707767C5"/>
    <w:multiLevelType w:val="hybridMultilevel"/>
    <w:tmpl w:val="77AC6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2512890">
    <w:abstractNumId w:val="18"/>
  </w:num>
  <w:num w:numId="2" w16cid:durableId="371156557">
    <w:abstractNumId w:val="0"/>
  </w:num>
  <w:num w:numId="3" w16cid:durableId="1029724406">
    <w:abstractNumId w:val="12"/>
  </w:num>
  <w:num w:numId="4" w16cid:durableId="487863707">
    <w:abstractNumId w:val="27"/>
  </w:num>
  <w:num w:numId="5" w16cid:durableId="186986531">
    <w:abstractNumId w:val="23"/>
  </w:num>
  <w:num w:numId="6" w16cid:durableId="1266421697">
    <w:abstractNumId w:val="20"/>
  </w:num>
  <w:num w:numId="7" w16cid:durableId="1899125915">
    <w:abstractNumId w:val="3"/>
  </w:num>
  <w:num w:numId="8" w16cid:durableId="1388187639">
    <w:abstractNumId w:val="17"/>
  </w:num>
  <w:num w:numId="9" w16cid:durableId="332223910">
    <w:abstractNumId w:val="14"/>
  </w:num>
  <w:num w:numId="10" w16cid:durableId="1800345206">
    <w:abstractNumId w:val="28"/>
  </w:num>
  <w:num w:numId="11" w16cid:durableId="432745330">
    <w:abstractNumId w:val="0"/>
  </w:num>
  <w:num w:numId="12" w16cid:durableId="246310560">
    <w:abstractNumId w:val="0"/>
  </w:num>
  <w:num w:numId="13" w16cid:durableId="1182474524">
    <w:abstractNumId w:val="0"/>
  </w:num>
  <w:num w:numId="14" w16cid:durableId="1470170591">
    <w:abstractNumId w:val="19"/>
  </w:num>
  <w:num w:numId="15" w16cid:durableId="1502087474">
    <w:abstractNumId w:val="16"/>
  </w:num>
  <w:num w:numId="16" w16cid:durableId="1596203605">
    <w:abstractNumId w:val="6"/>
  </w:num>
  <w:num w:numId="17" w16cid:durableId="911279337">
    <w:abstractNumId w:val="21"/>
  </w:num>
  <w:num w:numId="18" w16cid:durableId="653678452">
    <w:abstractNumId w:val="1"/>
  </w:num>
  <w:num w:numId="19" w16cid:durableId="2094010585">
    <w:abstractNumId w:val="13"/>
  </w:num>
  <w:num w:numId="20" w16cid:durableId="85810348">
    <w:abstractNumId w:val="10"/>
  </w:num>
  <w:num w:numId="21" w16cid:durableId="1997295196">
    <w:abstractNumId w:val="0"/>
    <w:lvlOverride w:ilvl="0">
      <w:startOverride w:val="1"/>
    </w:lvlOverride>
  </w:num>
  <w:num w:numId="22" w16cid:durableId="1501002660">
    <w:abstractNumId w:val="29"/>
  </w:num>
  <w:num w:numId="23" w16cid:durableId="1043365882">
    <w:abstractNumId w:val="8"/>
  </w:num>
  <w:num w:numId="24" w16cid:durableId="930817970">
    <w:abstractNumId w:val="22"/>
  </w:num>
  <w:num w:numId="25" w16cid:durableId="30814277">
    <w:abstractNumId w:val="26"/>
  </w:num>
  <w:num w:numId="26" w16cid:durableId="1958484609">
    <w:abstractNumId w:val="15"/>
  </w:num>
  <w:num w:numId="27" w16cid:durableId="1490515091">
    <w:abstractNumId w:val="11"/>
  </w:num>
  <w:num w:numId="28" w16cid:durableId="532571913">
    <w:abstractNumId w:val="24"/>
  </w:num>
  <w:num w:numId="29" w16cid:durableId="1263024904">
    <w:abstractNumId w:val="5"/>
  </w:num>
  <w:num w:numId="30" w16cid:durableId="169608083">
    <w:abstractNumId w:val="7"/>
  </w:num>
  <w:num w:numId="31" w16cid:durableId="720329847">
    <w:abstractNumId w:val="9"/>
  </w:num>
  <w:num w:numId="32" w16cid:durableId="1452435118">
    <w:abstractNumId w:val="2"/>
  </w:num>
  <w:num w:numId="33" w16cid:durableId="1992052201">
    <w:abstractNumId w:val="4"/>
  </w:num>
  <w:num w:numId="34" w16cid:durableId="1246956571">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957"/>
    <w:rsid w:val="000001AC"/>
    <w:rsid w:val="00003B47"/>
    <w:rsid w:val="00003CD6"/>
    <w:rsid w:val="000041BD"/>
    <w:rsid w:val="00005BDB"/>
    <w:rsid w:val="00006880"/>
    <w:rsid w:val="00013154"/>
    <w:rsid w:val="00014102"/>
    <w:rsid w:val="00017092"/>
    <w:rsid w:val="000270A8"/>
    <w:rsid w:val="00030643"/>
    <w:rsid w:val="00032BBE"/>
    <w:rsid w:val="000352F2"/>
    <w:rsid w:val="000369A4"/>
    <w:rsid w:val="00036A44"/>
    <w:rsid w:val="0003740B"/>
    <w:rsid w:val="000379AA"/>
    <w:rsid w:val="00042E31"/>
    <w:rsid w:val="00044018"/>
    <w:rsid w:val="00044763"/>
    <w:rsid w:val="00046151"/>
    <w:rsid w:val="00050EF9"/>
    <w:rsid w:val="0005112E"/>
    <w:rsid w:val="000544C1"/>
    <w:rsid w:val="000548B8"/>
    <w:rsid w:val="00056A03"/>
    <w:rsid w:val="00060A83"/>
    <w:rsid w:val="00060AD5"/>
    <w:rsid w:val="00060E7E"/>
    <w:rsid w:val="0006251E"/>
    <w:rsid w:val="00062AF1"/>
    <w:rsid w:val="00065D35"/>
    <w:rsid w:val="0007039F"/>
    <w:rsid w:val="000734CB"/>
    <w:rsid w:val="000742DE"/>
    <w:rsid w:val="00074808"/>
    <w:rsid w:val="00075013"/>
    <w:rsid w:val="00077D37"/>
    <w:rsid w:val="0008361A"/>
    <w:rsid w:val="0008375F"/>
    <w:rsid w:val="0008409D"/>
    <w:rsid w:val="00084601"/>
    <w:rsid w:val="000864D0"/>
    <w:rsid w:val="00090CBA"/>
    <w:rsid w:val="00090F90"/>
    <w:rsid w:val="000918AB"/>
    <w:rsid w:val="0009216A"/>
    <w:rsid w:val="00095476"/>
    <w:rsid w:val="00096660"/>
    <w:rsid w:val="000A13F5"/>
    <w:rsid w:val="000A2F20"/>
    <w:rsid w:val="000A4E9E"/>
    <w:rsid w:val="000A6B54"/>
    <w:rsid w:val="000B4CB4"/>
    <w:rsid w:val="000B76C2"/>
    <w:rsid w:val="000B790B"/>
    <w:rsid w:val="000C0375"/>
    <w:rsid w:val="000C0E93"/>
    <w:rsid w:val="000D1ACB"/>
    <w:rsid w:val="000E077A"/>
    <w:rsid w:val="000E12C9"/>
    <w:rsid w:val="000E1790"/>
    <w:rsid w:val="000E28D3"/>
    <w:rsid w:val="000E2F65"/>
    <w:rsid w:val="000E6B98"/>
    <w:rsid w:val="000F1E81"/>
    <w:rsid w:val="000F27EF"/>
    <w:rsid w:val="000F350B"/>
    <w:rsid w:val="000F4BF8"/>
    <w:rsid w:val="00100CFE"/>
    <w:rsid w:val="001039F5"/>
    <w:rsid w:val="0010484F"/>
    <w:rsid w:val="0011605F"/>
    <w:rsid w:val="001164E7"/>
    <w:rsid w:val="00117EC4"/>
    <w:rsid w:val="00121944"/>
    <w:rsid w:val="00122085"/>
    <w:rsid w:val="00122380"/>
    <w:rsid w:val="001243E3"/>
    <w:rsid w:val="00125043"/>
    <w:rsid w:val="00130872"/>
    <w:rsid w:val="00131816"/>
    <w:rsid w:val="00131900"/>
    <w:rsid w:val="001331E9"/>
    <w:rsid w:val="00134CEC"/>
    <w:rsid w:val="00134F6C"/>
    <w:rsid w:val="001361BD"/>
    <w:rsid w:val="00136CAF"/>
    <w:rsid w:val="00143112"/>
    <w:rsid w:val="001440B1"/>
    <w:rsid w:val="0015006D"/>
    <w:rsid w:val="00150460"/>
    <w:rsid w:val="00150F9D"/>
    <w:rsid w:val="00151264"/>
    <w:rsid w:val="00151D54"/>
    <w:rsid w:val="00153A2D"/>
    <w:rsid w:val="001545C5"/>
    <w:rsid w:val="00157DE8"/>
    <w:rsid w:val="001608C3"/>
    <w:rsid w:val="00161F0B"/>
    <w:rsid w:val="00164748"/>
    <w:rsid w:val="0016550C"/>
    <w:rsid w:val="00173CC8"/>
    <w:rsid w:val="0017434A"/>
    <w:rsid w:val="001748AF"/>
    <w:rsid w:val="00175850"/>
    <w:rsid w:val="00176D14"/>
    <w:rsid w:val="001803D8"/>
    <w:rsid w:val="001815F9"/>
    <w:rsid w:val="00182713"/>
    <w:rsid w:val="001848F4"/>
    <w:rsid w:val="0018658D"/>
    <w:rsid w:val="00190645"/>
    <w:rsid w:val="00190AB9"/>
    <w:rsid w:val="00192BE9"/>
    <w:rsid w:val="001950D9"/>
    <w:rsid w:val="001974D3"/>
    <w:rsid w:val="001A09F0"/>
    <w:rsid w:val="001A1800"/>
    <w:rsid w:val="001A27E2"/>
    <w:rsid w:val="001A2EBB"/>
    <w:rsid w:val="001A3DEF"/>
    <w:rsid w:val="001A463C"/>
    <w:rsid w:val="001A4A83"/>
    <w:rsid w:val="001A58E9"/>
    <w:rsid w:val="001A5F88"/>
    <w:rsid w:val="001A6A06"/>
    <w:rsid w:val="001A6A82"/>
    <w:rsid w:val="001A7C76"/>
    <w:rsid w:val="001B0461"/>
    <w:rsid w:val="001B1FA6"/>
    <w:rsid w:val="001B31BE"/>
    <w:rsid w:val="001B5F0D"/>
    <w:rsid w:val="001B685E"/>
    <w:rsid w:val="001B7F0F"/>
    <w:rsid w:val="001C050F"/>
    <w:rsid w:val="001C21BC"/>
    <w:rsid w:val="001C5485"/>
    <w:rsid w:val="001C684B"/>
    <w:rsid w:val="001C6F45"/>
    <w:rsid w:val="001D105D"/>
    <w:rsid w:val="001D1A5E"/>
    <w:rsid w:val="001D54F0"/>
    <w:rsid w:val="001D6168"/>
    <w:rsid w:val="001D654D"/>
    <w:rsid w:val="001E0C27"/>
    <w:rsid w:val="001E2050"/>
    <w:rsid w:val="001E216B"/>
    <w:rsid w:val="001E27C4"/>
    <w:rsid w:val="001E3E25"/>
    <w:rsid w:val="001E5599"/>
    <w:rsid w:val="001E60D9"/>
    <w:rsid w:val="001E7B95"/>
    <w:rsid w:val="001F0042"/>
    <w:rsid w:val="001F07DA"/>
    <w:rsid w:val="001F0FA1"/>
    <w:rsid w:val="001F16C6"/>
    <w:rsid w:val="001F626C"/>
    <w:rsid w:val="001F696A"/>
    <w:rsid w:val="0020160E"/>
    <w:rsid w:val="00204226"/>
    <w:rsid w:val="002048FF"/>
    <w:rsid w:val="002050B6"/>
    <w:rsid w:val="00207692"/>
    <w:rsid w:val="002101A1"/>
    <w:rsid w:val="002114A6"/>
    <w:rsid w:val="002119A7"/>
    <w:rsid w:val="002125A2"/>
    <w:rsid w:val="00214640"/>
    <w:rsid w:val="002166DC"/>
    <w:rsid w:val="002246C8"/>
    <w:rsid w:val="002247BE"/>
    <w:rsid w:val="002255FA"/>
    <w:rsid w:val="0022731A"/>
    <w:rsid w:val="00233116"/>
    <w:rsid w:val="00233475"/>
    <w:rsid w:val="002358FD"/>
    <w:rsid w:val="002359C8"/>
    <w:rsid w:val="00242E2E"/>
    <w:rsid w:val="0024384F"/>
    <w:rsid w:val="00245F61"/>
    <w:rsid w:val="00246223"/>
    <w:rsid w:val="0024796F"/>
    <w:rsid w:val="002504D0"/>
    <w:rsid w:val="00253B32"/>
    <w:rsid w:val="0025408F"/>
    <w:rsid w:val="002546C9"/>
    <w:rsid w:val="00256DBB"/>
    <w:rsid w:val="00256F38"/>
    <w:rsid w:val="00257ACD"/>
    <w:rsid w:val="00257F18"/>
    <w:rsid w:val="00260155"/>
    <w:rsid w:val="00261C20"/>
    <w:rsid w:val="00263997"/>
    <w:rsid w:val="00264160"/>
    <w:rsid w:val="002649EB"/>
    <w:rsid w:val="00267054"/>
    <w:rsid w:val="002705BC"/>
    <w:rsid w:val="00272949"/>
    <w:rsid w:val="00272D25"/>
    <w:rsid w:val="0027496B"/>
    <w:rsid w:val="00275DB5"/>
    <w:rsid w:val="00277A1E"/>
    <w:rsid w:val="00277D51"/>
    <w:rsid w:val="002830F7"/>
    <w:rsid w:val="002855D1"/>
    <w:rsid w:val="00286E0A"/>
    <w:rsid w:val="00287FBD"/>
    <w:rsid w:val="0029268B"/>
    <w:rsid w:val="002A0202"/>
    <w:rsid w:val="002A10D0"/>
    <w:rsid w:val="002A3944"/>
    <w:rsid w:val="002A3A08"/>
    <w:rsid w:val="002A6C57"/>
    <w:rsid w:val="002A7799"/>
    <w:rsid w:val="002B0308"/>
    <w:rsid w:val="002B2852"/>
    <w:rsid w:val="002B3E53"/>
    <w:rsid w:val="002B41C0"/>
    <w:rsid w:val="002B56CC"/>
    <w:rsid w:val="002B60FA"/>
    <w:rsid w:val="002B7ADB"/>
    <w:rsid w:val="002C11C3"/>
    <w:rsid w:val="002C322C"/>
    <w:rsid w:val="002C5E51"/>
    <w:rsid w:val="002C7B1B"/>
    <w:rsid w:val="002C7EEC"/>
    <w:rsid w:val="002D1DEB"/>
    <w:rsid w:val="002D28E1"/>
    <w:rsid w:val="002D2FF8"/>
    <w:rsid w:val="002E0F9C"/>
    <w:rsid w:val="002E2441"/>
    <w:rsid w:val="002E3191"/>
    <w:rsid w:val="002E3BEA"/>
    <w:rsid w:val="002E3E9E"/>
    <w:rsid w:val="002E6035"/>
    <w:rsid w:val="00303223"/>
    <w:rsid w:val="003069FE"/>
    <w:rsid w:val="00306C11"/>
    <w:rsid w:val="003078F3"/>
    <w:rsid w:val="003127F2"/>
    <w:rsid w:val="003153BB"/>
    <w:rsid w:val="00321BB8"/>
    <w:rsid w:val="00321F12"/>
    <w:rsid w:val="00324020"/>
    <w:rsid w:val="00325D93"/>
    <w:rsid w:val="00327301"/>
    <w:rsid w:val="00327C63"/>
    <w:rsid w:val="0033117D"/>
    <w:rsid w:val="0033274D"/>
    <w:rsid w:val="00332D19"/>
    <w:rsid w:val="00336EB9"/>
    <w:rsid w:val="0033708E"/>
    <w:rsid w:val="00343A27"/>
    <w:rsid w:val="00346914"/>
    <w:rsid w:val="00346FC5"/>
    <w:rsid w:val="0034744E"/>
    <w:rsid w:val="00347F04"/>
    <w:rsid w:val="00350B2E"/>
    <w:rsid w:val="00351A92"/>
    <w:rsid w:val="00352F62"/>
    <w:rsid w:val="00355BE4"/>
    <w:rsid w:val="0035689F"/>
    <w:rsid w:val="00356BC8"/>
    <w:rsid w:val="00360E9E"/>
    <w:rsid w:val="00362C9E"/>
    <w:rsid w:val="003667E5"/>
    <w:rsid w:val="00367130"/>
    <w:rsid w:val="00371108"/>
    <w:rsid w:val="00373ABA"/>
    <w:rsid w:val="003767F4"/>
    <w:rsid w:val="00384EF7"/>
    <w:rsid w:val="0038554C"/>
    <w:rsid w:val="00385905"/>
    <w:rsid w:val="00387790"/>
    <w:rsid w:val="00391F17"/>
    <w:rsid w:val="003949AE"/>
    <w:rsid w:val="003956E5"/>
    <w:rsid w:val="00395C07"/>
    <w:rsid w:val="00397CAE"/>
    <w:rsid w:val="00397F15"/>
    <w:rsid w:val="003A24D8"/>
    <w:rsid w:val="003A2802"/>
    <w:rsid w:val="003A62F2"/>
    <w:rsid w:val="003A736B"/>
    <w:rsid w:val="003A76F7"/>
    <w:rsid w:val="003B012A"/>
    <w:rsid w:val="003B0F54"/>
    <w:rsid w:val="003B2679"/>
    <w:rsid w:val="003B2712"/>
    <w:rsid w:val="003B37DF"/>
    <w:rsid w:val="003B3829"/>
    <w:rsid w:val="003B689B"/>
    <w:rsid w:val="003C1B38"/>
    <w:rsid w:val="003C1DCA"/>
    <w:rsid w:val="003C2D31"/>
    <w:rsid w:val="003C589F"/>
    <w:rsid w:val="003C593E"/>
    <w:rsid w:val="003D6D80"/>
    <w:rsid w:val="003E20C4"/>
    <w:rsid w:val="003E70D1"/>
    <w:rsid w:val="003F1161"/>
    <w:rsid w:val="003F26C5"/>
    <w:rsid w:val="003F5EC6"/>
    <w:rsid w:val="00400B7C"/>
    <w:rsid w:val="004022E6"/>
    <w:rsid w:val="00403F3A"/>
    <w:rsid w:val="00404A16"/>
    <w:rsid w:val="00406C2C"/>
    <w:rsid w:val="0041112B"/>
    <w:rsid w:val="004114CE"/>
    <w:rsid w:val="00411DF6"/>
    <w:rsid w:val="00412BCF"/>
    <w:rsid w:val="004147D0"/>
    <w:rsid w:val="004151AF"/>
    <w:rsid w:val="0041576A"/>
    <w:rsid w:val="0041585B"/>
    <w:rsid w:val="00417B74"/>
    <w:rsid w:val="00420FAD"/>
    <w:rsid w:val="00421439"/>
    <w:rsid w:val="00422192"/>
    <w:rsid w:val="004238CF"/>
    <w:rsid w:val="00423BBC"/>
    <w:rsid w:val="00423C2A"/>
    <w:rsid w:val="00423E68"/>
    <w:rsid w:val="004267BF"/>
    <w:rsid w:val="004269F2"/>
    <w:rsid w:val="004317FA"/>
    <w:rsid w:val="0043762F"/>
    <w:rsid w:val="004377A6"/>
    <w:rsid w:val="00440169"/>
    <w:rsid w:val="00441A63"/>
    <w:rsid w:val="00441B0D"/>
    <w:rsid w:val="00446158"/>
    <w:rsid w:val="0044766D"/>
    <w:rsid w:val="00451871"/>
    <w:rsid w:val="004563C4"/>
    <w:rsid w:val="00456A6E"/>
    <w:rsid w:val="0045715C"/>
    <w:rsid w:val="00457CA0"/>
    <w:rsid w:val="00457F9D"/>
    <w:rsid w:val="00460304"/>
    <w:rsid w:val="004613B0"/>
    <w:rsid w:val="00465131"/>
    <w:rsid w:val="004675BB"/>
    <w:rsid w:val="00467EA3"/>
    <w:rsid w:val="004728AF"/>
    <w:rsid w:val="00474C14"/>
    <w:rsid w:val="00477F95"/>
    <w:rsid w:val="00480660"/>
    <w:rsid w:val="00481549"/>
    <w:rsid w:val="0048317A"/>
    <w:rsid w:val="00483A15"/>
    <w:rsid w:val="00483DA1"/>
    <w:rsid w:val="00484031"/>
    <w:rsid w:val="00485CF8"/>
    <w:rsid w:val="00495C11"/>
    <w:rsid w:val="00497390"/>
    <w:rsid w:val="004A14DC"/>
    <w:rsid w:val="004A2650"/>
    <w:rsid w:val="004A2CAE"/>
    <w:rsid w:val="004A2DD4"/>
    <w:rsid w:val="004A3D75"/>
    <w:rsid w:val="004A45F0"/>
    <w:rsid w:val="004A61FC"/>
    <w:rsid w:val="004A7199"/>
    <w:rsid w:val="004B10F6"/>
    <w:rsid w:val="004B2055"/>
    <w:rsid w:val="004B71BA"/>
    <w:rsid w:val="004B77DF"/>
    <w:rsid w:val="004C1FD1"/>
    <w:rsid w:val="004C6D2F"/>
    <w:rsid w:val="004D0491"/>
    <w:rsid w:val="004D6CD9"/>
    <w:rsid w:val="004D6DE4"/>
    <w:rsid w:val="004D6F5C"/>
    <w:rsid w:val="004E5714"/>
    <w:rsid w:val="004F1301"/>
    <w:rsid w:val="004F1678"/>
    <w:rsid w:val="004F16B0"/>
    <w:rsid w:val="004F4683"/>
    <w:rsid w:val="004F7D06"/>
    <w:rsid w:val="00500164"/>
    <w:rsid w:val="00501389"/>
    <w:rsid w:val="0050605F"/>
    <w:rsid w:val="00510DEA"/>
    <w:rsid w:val="00514A5D"/>
    <w:rsid w:val="00514EFE"/>
    <w:rsid w:val="00521207"/>
    <w:rsid w:val="005226BA"/>
    <w:rsid w:val="00526958"/>
    <w:rsid w:val="00527A68"/>
    <w:rsid w:val="0053148E"/>
    <w:rsid w:val="00531BAE"/>
    <w:rsid w:val="0053626A"/>
    <w:rsid w:val="00536D7E"/>
    <w:rsid w:val="00536F84"/>
    <w:rsid w:val="005432FE"/>
    <w:rsid w:val="00546673"/>
    <w:rsid w:val="005502DC"/>
    <w:rsid w:val="00551AA3"/>
    <w:rsid w:val="00551E59"/>
    <w:rsid w:val="005532B0"/>
    <w:rsid w:val="00557701"/>
    <w:rsid w:val="005579A5"/>
    <w:rsid w:val="00557DBA"/>
    <w:rsid w:val="00563AEB"/>
    <w:rsid w:val="00564664"/>
    <w:rsid w:val="0056499F"/>
    <w:rsid w:val="00567702"/>
    <w:rsid w:val="00567D99"/>
    <w:rsid w:val="005720E3"/>
    <w:rsid w:val="00572295"/>
    <w:rsid w:val="00572833"/>
    <w:rsid w:val="005746E4"/>
    <w:rsid w:val="00574B22"/>
    <w:rsid w:val="0057759D"/>
    <w:rsid w:val="00580173"/>
    <w:rsid w:val="005808B9"/>
    <w:rsid w:val="005855A2"/>
    <w:rsid w:val="00586014"/>
    <w:rsid w:val="00587D4B"/>
    <w:rsid w:val="00592B28"/>
    <w:rsid w:val="00593824"/>
    <w:rsid w:val="005943C7"/>
    <w:rsid w:val="0059783F"/>
    <w:rsid w:val="005A09D2"/>
    <w:rsid w:val="005A3334"/>
    <w:rsid w:val="005A4394"/>
    <w:rsid w:val="005A4D3F"/>
    <w:rsid w:val="005A5823"/>
    <w:rsid w:val="005B1416"/>
    <w:rsid w:val="005B7526"/>
    <w:rsid w:val="005B75A0"/>
    <w:rsid w:val="005B7928"/>
    <w:rsid w:val="005C1658"/>
    <w:rsid w:val="005C2381"/>
    <w:rsid w:val="005C3825"/>
    <w:rsid w:val="005C42A8"/>
    <w:rsid w:val="005C5502"/>
    <w:rsid w:val="005C5E5D"/>
    <w:rsid w:val="005C6DC3"/>
    <w:rsid w:val="005D57AB"/>
    <w:rsid w:val="005E0261"/>
    <w:rsid w:val="005E098C"/>
    <w:rsid w:val="005E273C"/>
    <w:rsid w:val="005E34D7"/>
    <w:rsid w:val="005E382B"/>
    <w:rsid w:val="005E4A27"/>
    <w:rsid w:val="005F3C6F"/>
    <w:rsid w:val="005F3F1A"/>
    <w:rsid w:val="005F76C2"/>
    <w:rsid w:val="00600365"/>
    <w:rsid w:val="006004A7"/>
    <w:rsid w:val="0060615F"/>
    <w:rsid w:val="00607497"/>
    <w:rsid w:val="00607520"/>
    <w:rsid w:val="00610063"/>
    <w:rsid w:val="006150CF"/>
    <w:rsid w:val="00622019"/>
    <w:rsid w:val="006226F0"/>
    <w:rsid w:val="00623226"/>
    <w:rsid w:val="00624208"/>
    <w:rsid w:val="0062583B"/>
    <w:rsid w:val="00627DD1"/>
    <w:rsid w:val="0063029D"/>
    <w:rsid w:val="00631BE6"/>
    <w:rsid w:val="00635D7A"/>
    <w:rsid w:val="0063692C"/>
    <w:rsid w:val="00637A6C"/>
    <w:rsid w:val="00642F99"/>
    <w:rsid w:val="006438C7"/>
    <w:rsid w:val="006463E7"/>
    <w:rsid w:val="00647F9B"/>
    <w:rsid w:val="00650D30"/>
    <w:rsid w:val="00653A41"/>
    <w:rsid w:val="00663AB5"/>
    <w:rsid w:val="0066695C"/>
    <w:rsid w:val="0067547A"/>
    <w:rsid w:val="0068058F"/>
    <w:rsid w:val="00681869"/>
    <w:rsid w:val="0068489B"/>
    <w:rsid w:val="00685DFC"/>
    <w:rsid w:val="00692495"/>
    <w:rsid w:val="0069308A"/>
    <w:rsid w:val="00693494"/>
    <w:rsid w:val="006A22DE"/>
    <w:rsid w:val="006A325D"/>
    <w:rsid w:val="006A4BDA"/>
    <w:rsid w:val="006A62ED"/>
    <w:rsid w:val="006A6E80"/>
    <w:rsid w:val="006A6EF0"/>
    <w:rsid w:val="006B0A09"/>
    <w:rsid w:val="006B1EAA"/>
    <w:rsid w:val="006B1F26"/>
    <w:rsid w:val="006B2E2A"/>
    <w:rsid w:val="006B3414"/>
    <w:rsid w:val="006B59C9"/>
    <w:rsid w:val="006C36EF"/>
    <w:rsid w:val="006C3F6F"/>
    <w:rsid w:val="006C409E"/>
    <w:rsid w:val="006C423A"/>
    <w:rsid w:val="006C6840"/>
    <w:rsid w:val="006C7E85"/>
    <w:rsid w:val="006D0D97"/>
    <w:rsid w:val="006D2461"/>
    <w:rsid w:val="006D334C"/>
    <w:rsid w:val="006D369C"/>
    <w:rsid w:val="006D40AF"/>
    <w:rsid w:val="006D5073"/>
    <w:rsid w:val="006D57FA"/>
    <w:rsid w:val="006D5B6E"/>
    <w:rsid w:val="006D6249"/>
    <w:rsid w:val="006D6870"/>
    <w:rsid w:val="006D6B86"/>
    <w:rsid w:val="006D7471"/>
    <w:rsid w:val="006E0E48"/>
    <w:rsid w:val="006E1553"/>
    <w:rsid w:val="006E1B4C"/>
    <w:rsid w:val="006E4F9D"/>
    <w:rsid w:val="006F473F"/>
    <w:rsid w:val="006F5167"/>
    <w:rsid w:val="006F6A3E"/>
    <w:rsid w:val="0070025D"/>
    <w:rsid w:val="0070389B"/>
    <w:rsid w:val="007049EA"/>
    <w:rsid w:val="0070694A"/>
    <w:rsid w:val="00706980"/>
    <w:rsid w:val="007111A4"/>
    <w:rsid w:val="00712820"/>
    <w:rsid w:val="00715035"/>
    <w:rsid w:val="0071527B"/>
    <w:rsid w:val="0071651A"/>
    <w:rsid w:val="00720401"/>
    <w:rsid w:val="00720671"/>
    <w:rsid w:val="00723341"/>
    <w:rsid w:val="0072351C"/>
    <w:rsid w:val="007265F4"/>
    <w:rsid w:val="00730295"/>
    <w:rsid w:val="00736630"/>
    <w:rsid w:val="00740F94"/>
    <w:rsid w:val="007431BF"/>
    <w:rsid w:val="007433A5"/>
    <w:rsid w:val="00743D35"/>
    <w:rsid w:val="00744190"/>
    <w:rsid w:val="00746F14"/>
    <w:rsid w:val="007523ED"/>
    <w:rsid w:val="00756AA0"/>
    <w:rsid w:val="00770E53"/>
    <w:rsid w:val="00772380"/>
    <w:rsid w:val="00774080"/>
    <w:rsid w:val="00775939"/>
    <w:rsid w:val="00776A17"/>
    <w:rsid w:val="00777FEB"/>
    <w:rsid w:val="00781DC9"/>
    <w:rsid w:val="00782890"/>
    <w:rsid w:val="0078422C"/>
    <w:rsid w:val="007848CF"/>
    <w:rsid w:val="00784C18"/>
    <w:rsid w:val="00786C89"/>
    <w:rsid w:val="00790551"/>
    <w:rsid w:val="007937F3"/>
    <w:rsid w:val="007A5EAC"/>
    <w:rsid w:val="007A6DC2"/>
    <w:rsid w:val="007B20D2"/>
    <w:rsid w:val="007B3822"/>
    <w:rsid w:val="007B43AE"/>
    <w:rsid w:val="007B50D6"/>
    <w:rsid w:val="007B6196"/>
    <w:rsid w:val="007C0FFD"/>
    <w:rsid w:val="007C3133"/>
    <w:rsid w:val="007C3264"/>
    <w:rsid w:val="007C5EAF"/>
    <w:rsid w:val="007C6192"/>
    <w:rsid w:val="007C756D"/>
    <w:rsid w:val="007C7638"/>
    <w:rsid w:val="007D10E7"/>
    <w:rsid w:val="007D11D2"/>
    <w:rsid w:val="007D1362"/>
    <w:rsid w:val="007D15B2"/>
    <w:rsid w:val="007D16A6"/>
    <w:rsid w:val="007D6B1B"/>
    <w:rsid w:val="007D6CB2"/>
    <w:rsid w:val="007D763C"/>
    <w:rsid w:val="007E2DE6"/>
    <w:rsid w:val="007E4C7A"/>
    <w:rsid w:val="007E59E3"/>
    <w:rsid w:val="007E79C6"/>
    <w:rsid w:val="007F179B"/>
    <w:rsid w:val="008025EF"/>
    <w:rsid w:val="0080305D"/>
    <w:rsid w:val="00804FC5"/>
    <w:rsid w:val="00807849"/>
    <w:rsid w:val="00807A34"/>
    <w:rsid w:val="00810371"/>
    <w:rsid w:val="00814BC4"/>
    <w:rsid w:val="00816C13"/>
    <w:rsid w:val="00820C87"/>
    <w:rsid w:val="0082202F"/>
    <w:rsid w:val="008227A3"/>
    <w:rsid w:val="008352D9"/>
    <w:rsid w:val="00841F33"/>
    <w:rsid w:val="008447F8"/>
    <w:rsid w:val="008560CB"/>
    <w:rsid w:val="0085747F"/>
    <w:rsid w:val="00857F67"/>
    <w:rsid w:val="008606FF"/>
    <w:rsid w:val="008614F9"/>
    <w:rsid w:val="00862598"/>
    <w:rsid w:val="00863039"/>
    <w:rsid w:val="0086377D"/>
    <w:rsid w:val="008667D1"/>
    <w:rsid w:val="008718F3"/>
    <w:rsid w:val="00872A1F"/>
    <w:rsid w:val="00874661"/>
    <w:rsid w:val="00877601"/>
    <w:rsid w:val="0088090F"/>
    <w:rsid w:val="008818FA"/>
    <w:rsid w:val="0088385E"/>
    <w:rsid w:val="00883B65"/>
    <w:rsid w:val="00883C76"/>
    <w:rsid w:val="008857DB"/>
    <w:rsid w:val="00886389"/>
    <w:rsid w:val="008878A4"/>
    <w:rsid w:val="00891B3E"/>
    <w:rsid w:val="0089235F"/>
    <w:rsid w:val="00892C89"/>
    <w:rsid w:val="0089394A"/>
    <w:rsid w:val="008945A0"/>
    <w:rsid w:val="008A1240"/>
    <w:rsid w:val="008A1B8A"/>
    <w:rsid w:val="008A2D5C"/>
    <w:rsid w:val="008A58AC"/>
    <w:rsid w:val="008B13AD"/>
    <w:rsid w:val="008B2084"/>
    <w:rsid w:val="008B5CD9"/>
    <w:rsid w:val="008C036E"/>
    <w:rsid w:val="008C2DFD"/>
    <w:rsid w:val="008C3507"/>
    <w:rsid w:val="008C463D"/>
    <w:rsid w:val="008C4F1D"/>
    <w:rsid w:val="008C6872"/>
    <w:rsid w:val="008C6913"/>
    <w:rsid w:val="008C6D32"/>
    <w:rsid w:val="008C7D3F"/>
    <w:rsid w:val="008D181C"/>
    <w:rsid w:val="008D3937"/>
    <w:rsid w:val="008D3AF1"/>
    <w:rsid w:val="008D4D70"/>
    <w:rsid w:val="008D6462"/>
    <w:rsid w:val="008E1705"/>
    <w:rsid w:val="008E1EC1"/>
    <w:rsid w:val="008E2556"/>
    <w:rsid w:val="008E34F0"/>
    <w:rsid w:val="008E403F"/>
    <w:rsid w:val="008E5603"/>
    <w:rsid w:val="008E7845"/>
    <w:rsid w:val="008F3273"/>
    <w:rsid w:val="008F3B31"/>
    <w:rsid w:val="008F3B3C"/>
    <w:rsid w:val="008F659B"/>
    <w:rsid w:val="008F6943"/>
    <w:rsid w:val="0090036D"/>
    <w:rsid w:val="0090068A"/>
    <w:rsid w:val="0090302A"/>
    <w:rsid w:val="00910970"/>
    <w:rsid w:val="00913DAD"/>
    <w:rsid w:val="009169C0"/>
    <w:rsid w:val="0092233D"/>
    <w:rsid w:val="009301AE"/>
    <w:rsid w:val="009344E3"/>
    <w:rsid w:val="00937059"/>
    <w:rsid w:val="00943342"/>
    <w:rsid w:val="009449D2"/>
    <w:rsid w:val="0094712A"/>
    <w:rsid w:val="009543B7"/>
    <w:rsid w:val="00956A7B"/>
    <w:rsid w:val="00961ADA"/>
    <w:rsid w:val="009626F5"/>
    <w:rsid w:val="00962B48"/>
    <w:rsid w:val="00963E34"/>
    <w:rsid w:val="00964012"/>
    <w:rsid w:val="00967CCC"/>
    <w:rsid w:val="0097208D"/>
    <w:rsid w:val="00974BAB"/>
    <w:rsid w:val="0097510F"/>
    <w:rsid w:val="009774C0"/>
    <w:rsid w:val="00982759"/>
    <w:rsid w:val="009830DC"/>
    <w:rsid w:val="0098325E"/>
    <w:rsid w:val="009928BC"/>
    <w:rsid w:val="009A092B"/>
    <w:rsid w:val="009A0FAE"/>
    <w:rsid w:val="009A428F"/>
    <w:rsid w:val="009A6D38"/>
    <w:rsid w:val="009A7679"/>
    <w:rsid w:val="009A7B08"/>
    <w:rsid w:val="009B2B7C"/>
    <w:rsid w:val="009B4351"/>
    <w:rsid w:val="009B5326"/>
    <w:rsid w:val="009B5DFE"/>
    <w:rsid w:val="009B75CD"/>
    <w:rsid w:val="009B7849"/>
    <w:rsid w:val="009C261D"/>
    <w:rsid w:val="009C44DE"/>
    <w:rsid w:val="009C51D7"/>
    <w:rsid w:val="009C6A7E"/>
    <w:rsid w:val="009C6B45"/>
    <w:rsid w:val="009C7047"/>
    <w:rsid w:val="009C7141"/>
    <w:rsid w:val="009D2F84"/>
    <w:rsid w:val="009E2B2E"/>
    <w:rsid w:val="009E368E"/>
    <w:rsid w:val="009E3954"/>
    <w:rsid w:val="009E4895"/>
    <w:rsid w:val="009E4ABC"/>
    <w:rsid w:val="009E77DB"/>
    <w:rsid w:val="009E7E6D"/>
    <w:rsid w:val="009F0E3C"/>
    <w:rsid w:val="009F1279"/>
    <w:rsid w:val="009F4A6F"/>
    <w:rsid w:val="00A00862"/>
    <w:rsid w:val="00A03BE9"/>
    <w:rsid w:val="00A04E8E"/>
    <w:rsid w:val="00A0525A"/>
    <w:rsid w:val="00A1008B"/>
    <w:rsid w:val="00A11DFD"/>
    <w:rsid w:val="00A13410"/>
    <w:rsid w:val="00A14546"/>
    <w:rsid w:val="00A22339"/>
    <w:rsid w:val="00A23CEF"/>
    <w:rsid w:val="00A26BE4"/>
    <w:rsid w:val="00A35C0D"/>
    <w:rsid w:val="00A37917"/>
    <w:rsid w:val="00A41068"/>
    <w:rsid w:val="00A429CC"/>
    <w:rsid w:val="00A42D5C"/>
    <w:rsid w:val="00A46D61"/>
    <w:rsid w:val="00A50A6D"/>
    <w:rsid w:val="00A51423"/>
    <w:rsid w:val="00A52513"/>
    <w:rsid w:val="00A55ABA"/>
    <w:rsid w:val="00A56545"/>
    <w:rsid w:val="00A61950"/>
    <w:rsid w:val="00A63351"/>
    <w:rsid w:val="00A6399C"/>
    <w:rsid w:val="00A64C24"/>
    <w:rsid w:val="00A65EF3"/>
    <w:rsid w:val="00A70B09"/>
    <w:rsid w:val="00A74330"/>
    <w:rsid w:val="00A7455C"/>
    <w:rsid w:val="00A76440"/>
    <w:rsid w:val="00A77E5A"/>
    <w:rsid w:val="00A8245E"/>
    <w:rsid w:val="00A8332E"/>
    <w:rsid w:val="00A87698"/>
    <w:rsid w:val="00A90510"/>
    <w:rsid w:val="00A9203E"/>
    <w:rsid w:val="00A93727"/>
    <w:rsid w:val="00A95BFD"/>
    <w:rsid w:val="00A96F37"/>
    <w:rsid w:val="00A97FDC"/>
    <w:rsid w:val="00AA1792"/>
    <w:rsid w:val="00AA1FCB"/>
    <w:rsid w:val="00AA38B8"/>
    <w:rsid w:val="00AA5DCD"/>
    <w:rsid w:val="00AA6615"/>
    <w:rsid w:val="00AB1130"/>
    <w:rsid w:val="00AB22D5"/>
    <w:rsid w:val="00AB3D0F"/>
    <w:rsid w:val="00AB480A"/>
    <w:rsid w:val="00AB4DF6"/>
    <w:rsid w:val="00AB5587"/>
    <w:rsid w:val="00AB6188"/>
    <w:rsid w:val="00AB6597"/>
    <w:rsid w:val="00AC21E2"/>
    <w:rsid w:val="00AC424E"/>
    <w:rsid w:val="00AD3815"/>
    <w:rsid w:val="00AD4DBF"/>
    <w:rsid w:val="00AD5B0B"/>
    <w:rsid w:val="00AE21D5"/>
    <w:rsid w:val="00AE3DDF"/>
    <w:rsid w:val="00AE5481"/>
    <w:rsid w:val="00AE6AD6"/>
    <w:rsid w:val="00AF1AC2"/>
    <w:rsid w:val="00AF3D01"/>
    <w:rsid w:val="00AF5E31"/>
    <w:rsid w:val="00AF63E7"/>
    <w:rsid w:val="00AF65DA"/>
    <w:rsid w:val="00B017F6"/>
    <w:rsid w:val="00B01F92"/>
    <w:rsid w:val="00B031A6"/>
    <w:rsid w:val="00B05DAB"/>
    <w:rsid w:val="00B069F0"/>
    <w:rsid w:val="00B11B58"/>
    <w:rsid w:val="00B2046B"/>
    <w:rsid w:val="00B23C0D"/>
    <w:rsid w:val="00B26375"/>
    <w:rsid w:val="00B26968"/>
    <w:rsid w:val="00B303A7"/>
    <w:rsid w:val="00B31BB9"/>
    <w:rsid w:val="00B31EAF"/>
    <w:rsid w:val="00B32F65"/>
    <w:rsid w:val="00B36CAB"/>
    <w:rsid w:val="00B37120"/>
    <w:rsid w:val="00B37BE6"/>
    <w:rsid w:val="00B444FF"/>
    <w:rsid w:val="00B454B0"/>
    <w:rsid w:val="00B45524"/>
    <w:rsid w:val="00B508BE"/>
    <w:rsid w:val="00B519C6"/>
    <w:rsid w:val="00B52CA6"/>
    <w:rsid w:val="00B5467A"/>
    <w:rsid w:val="00B54729"/>
    <w:rsid w:val="00B60957"/>
    <w:rsid w:val="00B60F58"/>
    <w:rsid w:val="00B627ED"/>
    <w:rsid w:val="00B635A6"/>
    <w:rsid w:val="00B63E49"/>
    <w:rsid w:val="00B65CB0"/>
    <w:rsid w:val="00B667FE"/>
    <w:rsid w:val="00B73D2D"/>
    <w:rsid w:val="00B7422A"/>
    <w:rsid w:val="00B87820"/>
    <w:rsid w:val="00B92966"/>
    <w:rsid w:val="00B949ED"/>
    <w:rsid w:val="00BA141B"/>
    <w:rsid w:val="00BA351F"/>
    <w:rsid w:val="00BA4844"/>
    <w:rsid w:val="00BA604C"/>
    <w:rsid w:val="00BB1FED"/>
    <w:rsid w:val="00BB2140"/>
    <w:rsid w:val="00BB23FA"/>
    <w:rsid w:val="00BB56D0"/>
    <w:rsid w:val="00BB6ED9"/>
    <w:rsid w:val="00BC07B3"/>
    <w:rsid w:val="00BC1A94"/>
    <w:rsid w:val="00BC3789"/>
    <w:rsid w:val="00BC4E8E"/>
    <w:rsid w:val="00BC623D"/>
    <w:rsid w:val="00BC6651"/>
    <w:rsid w:val="00BC7D6D"/>
    <w:rsid w:val="00BD3AAD"/>
    <w:rsid w:val="00BD3B36"/>
    <w:rsid w:val="00BD569C"/>
    <w:rsid w:val="00BD67D2"/>
    <w:rsid w:val="00BD690E"/>
    <w:rsid w:val="00BE01A5"/>
    <w:rsid w:val="00BE0A48"/>
    <w:rsid w:val="00BE1ACB"/>
    <w:rsid w:val="00BE2299"/>
    <w:rsid w:val="00BE569E"/>
    <w:rsid w:val="00BE67C8"/>
    <w:rsid w:val="00BF1D9B"/>
    <w:rsid w:val="00BF22CA"/>
    <w:rsid w:val="00BF3AD0"/>
    <w:rsid w:val="00C029F4"/>
    <w:rsid w:val="00C04B0C"/>
    <w:rsid w:val="00C079D5"/>
    <w:rsid w:val="00C133F2"/>
    <w:rsid w:val="00C15669"/>
    <w:rsid w:val="00C16700"/>
    <w:rsid w:val="00C16E99"/>
    <w:rsid w:val="00C17AD5"/>
    <w:rsid w:val="00C218AC"/>
    <w:rsid w:val="00C219C5"/>
    <w:rsid w:val="00C22978"/>
    <w:rsid w:val="00C23875"/>
    <w:rsid w:val="00C241AC"/>
    <w:rsid w:val="00C27E42"/>
    <w:rsid w:val="00C30325"/>
    <w:rsid w:val="00C30D0D"/>
    <w:rsid w:val="00C33A06"/>
    <w:rsid w:val="00C34508"/>
    <w:rsid w:val="00C41ED9"/>
    <w:rsid w:val="00C42178"/>
    <w:rsid w:val="00C47883"/>
    <w:rsid w:val="00C559AE"/>
    <w:rsid w:val="00C55EFF"/>
    <w:rsid w:val="00C57D06"/>
    <w:rsid w:val="00C61924"/>
    <w:rsid w:val="00C6245B"/>
    <w:rsid w:val="00C627FE"/>
    <w:rsid w:val="00C6323D"/>
    <w:rsid w:val="00C647B1"/>
    <w:rsid w:val="00C66230"/>
    <w:rsid w:val="00C701D5"/>
    <w:rsid w:val="00C72A44"/>
    <w:rsid w:val="00C7355A"/>
    <w:rsid w:val="00C74334"/>
    <w:rsid w:val="00C776DF"/>
    <w:rsid w:val="00C840B1"/>
    <w:rsid w:val="00C84B75"/>
    <w:rsid w:val="00C86E51"/>
    <w:rsid w:val="00C90929"/>
    <w:rsid w:val="00C92D86"/>
    <w:rsid w:val="00C9749E"/>
    <w:rsid w:val="00CA3067"/>
    <w:rsid w:val="00CA3B63"/>
    <w:rsid w:val="00CA3FB6"/>
    <w:rsid w:val="00CB78C7"/>
    <w:rsid w:val="00CB7B6D"/>
    <w:rsid w:val="00CD03AF"/>
    <w:rsid w:val="00CD5221"/>
    <w:rsid w:val="00CD6327"/>
    <w:rsid w:val="00CD7C57"/>
    <w:rsid w:val="00CE0BF8"/>
    <w:rsid w:val="00CE28A4"/>
    <w:rsid w:val="00CE3F2D"/>
    <w:rsid w:val="00CE5A35"/>
    <w:rsid w:val="00CE613C"/>
    <w:rsid w:val="00CF0850"/>
    <w:rsid w:val="00CF16EA"/>
    <w:rsid w:val="00CF1806"/>
    <w:rsid w:val="00CF4449"/>
    <w:rsid w:val="00D01670"/>
    <w:rsid w:val="00D030A9"/>
    <w:rsid w:val="00D06DB1"/>
    <w:rsid w:val="00D143D1"/>
    <w:rsid w:val="00D158A9"/>
    <w:rsid w:val="00D15A17"/>
    <w:rsid w:val="00D17266"/>
    <w:rsid w:val="00D2067D"/>
    <w:rsid w:val="00D20998"/>
    <w:rsid w:val="00D26E8A"/>
    <w:rsid w:val="00D302FD"/>
    <w:rsid w:val="00D3118D"/>
    <w:rsid w:val="00D32312"/>
    <w:rsid w:val="00D32CCB"/>
    <w:rsid w:val="00D335EE"/>
    <w:rsid w:val="00D33F47"/>
    <w:rsid w:val="00D34974"/>
    <w:rsid w:val="00D34B19"/>
    <w:rsid w:val="00D355EC"/>
    <w:rsid w:val="00D35A5E"/>
    <w:rsid w:val="00D36290"/>
    <w:rsid w:val="00D373C5"/>
    <w:rsid w:val="00D4207B"/>
    <w:rsid w:val="00D43A71"/>
    <w:rsid w:val="00D45921"/>
    <w:rsid w:val="00D459DD"/>
    <w:rsid w:val="00D50461"/>
    <w:rsid w:val="00D54103"/>
    <w:rsid w:val="00D5447C"/>
    <w:rsid w:val="00D54E70"/>
    <w:rsid w:val="00D5620D"/>
    <w:rsid w:val="00D6137F"/>
    <w:rsid w:val="00D62799"/>
    <w:rsid w:val="00D648D7"/>
    <w:rsid w:val="00D6521B"/>
    <w:rsid w:val="00D704A4"/>
    <w:rsid w:val="00D70A72"/>
    <w:rsid w:val="00D7163C"/>
    <w:rsid w:val="00D71F00"/>
    <w:rsid w:val="00D7596A"/>
    <w:rsid w:val="00D7600C"/>
    <w:rsid w:val="00D81930"/>
    <w:rsid w:val="00D82B2F"/>
    <w:rsid w:val="00D84489"/>
    <w:rsid w:val="00D850E6"/>
    <w:rsid w:val="00D85D88"/>
    <w:rsid w:val="00D875C7"/>
    <w:rsid w:val="00D937EB"/>
    <w:rsid w:val="00D953D0"/>
    <w:rsid w:val="00DA4BFE"/>
    <w:rsid w:val="00DA58CE"/>
    <w:rsid w:val="00DA5A5F"/>
    <w:rsid w:val="00DA60C8"/>
    <w:rsid w:val="00DB27F8"/>
    <w:rsid w:val="00DB2B14"/>
    <w:rsid w:val="00DB30A2"/>
    <w:rsid w:val="00DB417E"/>
    <w:rsid w:val="00DB4778"/>
    <w:rsid w:val="00DB5538"/>
    <w:rsid w:val="00DB60BF"/>
    <w:rsid w:val="00DB7EA9"/>
    <w:rsid w:val="00DC043F"/>
    <w:rsid w:val="00DC08AA"/>
    <w:rsid w:val="00DC2EF9"/>
    <w:rsid w:val="00DC6F43"/>
    <w:rsid w:val="00DE0739"/>
    <w:rsid w:val="00DE25FC"/>
    <w:rsid w:val="00DE342B"/>
    <w:rsid w:val="00DE3F16"/>
    <w:rsid w:val="00DE5298"/>
    <w:rsid w:val="00DE5741"/>
    <w:rsid w:val="00DE6901"/>
    <w:rsid w:val="00DE74C5"/>
    <w:rsid w:val="00DE75D3"/>
    <w:rsid w:val="00DF002F"/>
    <w:rsid w:val="00DF2750"/>
    <w:rsid w:val="00DF36B5"/>
    <w:rsid w:val="00DF48B4"/>
    <w:rsid w:val="00DF5A78"/>
    <w:rsid w:val="00DF6477"/>
    <w:rsid w:val="00DF6593"/>
    <w:rsid w:val="00DF7404"/>
    <w:rsid w:val="00DF74CE"/>
    <w:rsid w:val="00E006DD"/>
    <w:rsid w:val="00E013DF"/>
    <w:rsid w:val="00E0140C"/>
    <w:rsid w:val="00E02C59"/>
    <w:rsid w:val="00E04717"/>
    <w:rsid w:val="00E049FE"/>
    <w:rsid w:val="00E06006"/>
    <w:rsid w:val="00E06D6B"/>
    <w:rsid w:val="00E071B2"/>
    <w:rsid w:val="00E1034C"/>
    <w:rsid w:val="00E10B3C"/>
    <w:rsid w:val="00E10D07"/>
    <w:rsid w:val="00E12554"/>
    <w:rsid w:val="00E14C4D"/>
    <w:rsid w:val="00E15B03"/>
    <w:rsid w:val="00E16FEC"/>
    <w:rsid w:val="00E20AC8"/>
    <w:rsid w:val="00E20E84"/>
    <w:rsid w:val="00E21F38"/>
    <w:rsid w:val="00E22296"/>
    <w:rsid w:val="00E23DD6"/>
    <w:rsid w:val="00E25683"/>
    <w:rsid w:val="00E258B0"/>
    <w:rsid w:val="00E30F08"/>
    <w:rsid w:val="00E30F0B"/>
    <w:rsid w:val="00E31C52"/>
    <w:rsid w:val="00E324BB"/>
    <w:rsid w:val="00E32B7C"/>
    <w:rsid w:val="00E34EBA"/>
    <w:rsid w:val="00E35666"/>
    <w:rsid w:val="00E401B6"/>
    <w:rsid w:val="00E44BBB"/>
    <w:rsid w:val="00E44BDD"/>
    <w:rsid w:val="00E450B0"/>
    <w:rsid w:val="00E514A5"/>
    <w:rsid w:val="00E55502"/>
    <w:rsid w:val="00E57F5D"/>
    <w:rsid w:val="00E627BA"/>
    <w:rsid w:val="00E6413F"/>
    <w:rsid w:val="00E6625C"/>
    <w:rsid w:val="00E726FC"/>
    <w:rsid w:val="00E75890"/>
    <w:rsid w:val="00E82DF9"/>
    <w:rsid w:val="00E86083"/>
    <w:rsid w:val="00E87DAF"/>
    <w:rsid w:val="00E87DB6"/>
    <w:rsid w:val="00E90375"/>
    <w:rsid w:val="00E91DAB"/>
    <w:rsid w:val="00E9337F"/>
    <w:rsid w:val="00E96DB2"/>
    <w:rsid w:val="00E97926"/>
    <w:rsid w:val="00EA0909"/>
    <w:rsid w:val="00EA285A"/>
    <w:rsid w:val="00EA46C5"/>
    <w:rsid w:val="00EA5163"/>
    <w:rsid w:val="00EA5E44"/>
    <w:rsid w:val="00EB0401"/>
    <w:rsid w:val="00EB64FB"/>
    <w:rsid w:val="00EC02E6"/>
    <w:rsid w:val="00EC1346"/>
    <w:rsid w:val="00EC3A4E"/>
    <w:rsid w:val="00ED55AB"/>
    <w:rsid w:val="00EE0548"/>
    <w:rsid w:val="00EE32C9"/>
    <w:rsid w:val="00EE4327"/>
    <w:rsid w:val="00EE5012"/>
    <w:rsid w:val="00EE6A6C"/>
    <w:rsid w:val="00EF1084"/>
    <w:rsid w:val="00EF46BD"/>
    <w:rsid w:val="00EF6611"/>
    <w:rsid w:val="00EF669B"/>
    <w:rsid w:val="00F01B71"/>
    <w:rsid w:val="00F01D74"/>
    <w:rsid w:val="00F05565"/>
    <w:rsid w:val="00F0674A"/>
    <w:rsid w:val="00F07ADC"/>
    <w:rsid w:val="00F140CB"/>
    <w:rsid w:val="00F1741F"/>
    <w:rsid w:val="00F17AE8"/>
    <w:rsid w:val="00F17F9E"/>
    <w:rsid w:val="00F22A66"/>
    <w:rsid w:val="00F24553"/>
    <w:rsid w:val="00F26956"/>
    <w:rsid w:val="00F32BC1"/>
    <w:rsid w:val="00F35754"/>
    <w:rsid w:val="00F35FF0"/>
    <w:rsid w:val="00F41034"/>
    <w:rsid w:val="00F4169C"/>
    <w:rsid w:val="00F46712"/>
    <w:rsid w:val="00F47B97"/>
    <w:rsid w:val="00F52F87"/>
    <w:rsid w:val="00F5309B"/>
    <w:rsid w:val="00F54D74"/>
    <w:rsid w:val="00F554A2"/>
    <w:rsid w:val="00F55CD1"/>
    <w:rsid w:val="00F601EE"/>
    <w:rsid w:val="00F673D3"/>
    <w:rsid w:val="00F73085"/>
    <w:rsid w:val="00F73C6A"/>
    <w:rsid w:val="00F73F6F"/>
    <w:rsid w:val="00F74AD4"/>
    <w:rsid w:val="00F75559"/>
    <w:rsid w:val="00F7770E"/>
    <w:rsid w:val="00F82A92"/>
    <w:rsid w:val="00F82DEF"/>
    <w:rsid w:val="00F83D6B"/>
    <w:rsid w:val="00F8717B"/>
    <w:rsid w:val="00F941E7"/>
    <w:rsid w:val="00F94B50"/>
    <w:rsid w:val="00F96E4A"/>
    <w:rsid w:val="00FA088A"/>
    <w:rsid w:val="00FA0DCC"/>
    <w:rsid w:val="00FA3E21"/>
    <w:rsid w:val="00FA7226"/>
    <w:rsid w:val="00FB0D0B"/>
    <w:rsid w:val="00FB26BA"/>
    <w:rsid w:val="00FB2DB9"/>
    <w:rsid w:val="00FB30B6"/>
    <w:rsid w:val="00FB35FC"/>
    <w:rsid w:val="00FB52F9"/>
    <w:rsid w:val="00FB79A0"/>
    <w:rsid w:val="00FC216B"/>
    <w:rsid w:val="00FC6498"/>
    <w:rsid w:val="00FD1846"/>
    <w:rsid w:val="00FD3B8C"/>
    <w:rsid w:val="00FD7983"/>
    <w:rsid w:val="00FD7FF1"/>
    <w:rsid w:val="00FE0315"/>
    <w:rsid w:val="00FE1EA3"/>
    <w:rsid w:val="00FE1F14"/>
    <w:rsid w:val="00FE359D"/>
    <w:rsid w:val="00FE78E4"/>
    <w:rsid w:val="00FF0934"/>
    <w:rsid w:val="00FF66E7"/>
    <w:rsid w:val="00FF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1569AE50"/>
  <w15:chartTrackingRefBased/>
  <w15:docId w15:val="{D2364A61-C960-4063-B116-28A6A951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2B0"/>
    <w:rPr>
      <w:sz w:val="22"/>
      <w:szCs w:val="22"/>
    </w:rPr>
  </w:style>
  <w:style w:type="paragraph" w:styleId="Heading1">
    <w:name w:val="heading 1"/>
    <w:basedOn w:val="Normal"/>
    <w:next w:val="Normal"/>
    <w:link w:val="Heading1Char"/>
    <w:autoRedefine/>
    <w:qFormat/>
    <w:rsid w:val="005F3F1A"/>
    <w:pPr>
      <w:keepNext/>
      <w:numPr>
        <w:numId w:val="2"/>
      </w:numPr>
      <w:shd w:val="clear" w:color="auto" w:fill="CCCCCC"/>
      <w:tabs>
        <w:tab w:val="left" w:pos="720"/>
      </w:tabs>
      <w:outlineLvl w:val="0"/>
    </w:pPr>
    <w:rPr>
      <w:rFonts w:eastAsia="Times New Roman"/>
      <w:b/>
      <w:bCs/>
      <w:kern w:val="32"/>
    </w:rPr>
  </w:style>
  <w:style w:type="paragraph" w:styleId="Heading7">
    <w:name w:val="heading 7"/>
    <w:basedOn w:val="Normal"/>
    <w:next w:val="Normal"/>
    <w:link w:val="Heading7Char"/>
    <w:uiPriority w:val="9"/>
    <w:semiHidden/>
    <w:unhideWhenUsed/>
    <w:qFormat/>
    <w:rsid w:val="00AA1792"/>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60957"/>
    <w:pPr>
      <w:tabs>
        <w:tab w:val="left" w:pos="438"/>
        <w:tab w:val="left" w:pos="1051"/>
        <w:tab w:val="left" w:pos="1620"/>
      </w:tabs>
      <w:jc w:val="both"/>
    </w:pPr>
    <w:rPr>
      <w:rFonts w:ascii="Arial" w:eastAsia="Times New Roman" w:hAnsi="Arial"/>
      <w:b/>
      <w:i/>
      <w:sz w:val="28"/>
      <w:szCs w:val="20"/>
    </w:rPr>
  </w:style>
  <w:style w:type="paragraph" w:styleId="BodyTextIndent2">
    <w:name w:val="Body Text Indent 2"/>
    <w:basedOn w:val="Normal"/>
    <w:link w:val="BodyTextIndent2Char"/>
    <w:rsid w:val="00B60957"/>
    <w:pPr>
      <w:ind w:left="1440"/>
    </w:pPr>
    <w:rPr>
      <w:rFonts w:eastAsia="Times New Roman"/>
      <w:sz w:val="28"/>
      <w:szCs w:val="24"/>
      <w:lang w:val="x-none" w:eastAsia="x-none"/>
    </w:rPr>
  </w:style>
  <w:style w:type="character" w:customStyle="1" w:styleId="BodyTextIndent2Char">
    <w:name w:val="Body Text Indent 2 Char"/>
    <w:link w:val="BodyTextIndent2"/>
    <w:rsid w:val="00B60957"/>
    <w:rPr>
      <w:rFonts w:eastAsia="Times New Roman"/>
      <w:sz w:val="28"/>
      <w:szCs w:val="24"/>
    </w:rPr>
  </w:style>
  <w:style w:type="paragraph" w:styleId="Header">
    <w:name w:val="header"/>
    <w:basedOn w:val="Normal"/>
    <w:link w:val="HeaderChar"/>
    <w:uiPriority w:val="99"/>
    <w:unhideWhenUsed/>
    <w:rsid w:val="00B60957"/>
    <w:pPr>
      <w:tabs>
        <w:tab w:val="center" w:pos="4680"/>
        <w:tab w:val="right" w:pos="9360"/>
      </w:tabs>
    </w:pPr>
  </w:style>
  <w:style w:type="character" w:customStyle="1" w:styleId="HeaderChar">
    <w:name w:val="Header Char"/>
    <w:basedOn w:val="DefaultParagraphFont"/>
    <w:link w:val="Header"/>
    <w:uiPriority w:val="99"/>
    <w:rsid w:val="00B60957"/>
  </w:style>
  <w:style w:type="paragraph" w:styleId="Footer">
    <w:name w:val="footer"/>
    <w:basedOn w:val="Normal"/>
    <w:link w:val="FooterChar"/>
    <w:unhideWhenUsed/>
    <w:rsid w:val="00B60957"/>
    <w:pPr>
      <w:tabs>
        <w:tab w:val="center" w:pos="4680"/>
        <w:tab w:val="right" w:pos="9360"/>
      </w:tabs>
    </w:pPr>
  </w:style>
  <w:style w:type="character" w:customStyle="1" w:styleId="FooterChar">
    <w:name w:val="Footer Char"/>
    <w:basedOn w:val="DefaultParagraphFont"/>
    <w:link w:val="Footer"/>
    <w:rsid w:val="00B60957"/>
  </w:style>
  <w:style w:type="character" w:styleId="Hyperlink">
    <w:name w:val="Hyperlink"/>
    <w:uiPriority w:val="99"/>
    <w:unhideWhenUsed/>
    <w:rsid w:val="009169C0"/>
    <w:rPr>
      <w:color w:val="0000FF"/>
      <w:u w:val="single"/>
    </w:rPr>
  </w:style>
  <w:style w:type="character" w:styleId="FootnoteReference">
    <w:name w:val="footnote reference"/>
    <w:semiHidden/>
    <w:rsid w:val="009169C0"/>
    <w:rPr>
      <w:vertAlign w:val="superscript"/>
    </w:rPr>
  </w:style>
  <w:style w:type="paragraph" w:styleId="FootnoteText">
    <w:name w:val="footnote text"/>
    <w:basedOn w:val="Normal"/>
    <w:link w:val="FootnoteTextChar"/>
    <w:semiHidden/>
    <w:rsid w:val="009169C0"/>
    <w:rPr>
      <w:rFonts w:eastAsia="Times New Roman"/>
      <w:sz w:val="20"/>
      <w:szCs w:val="20"/>
      <w:lang w:val="x-none" w:eastAsia="x-none"/>
    </w:rPr>
  </w:style>
  <w:style w:type="character" w:customStyle="1" w:styleId="FootnoteTextChar">
    <w:name w:val="Footnote Text Char"/>
    <w:link w:val="FootnoteText"/>
    <w:semiHidden/>
    <w:rsid w:val="009169C0"/>
    <w:rPr>
      <w:rFonts w:eastAsia="Times New Roman"/>
    </w:rPr>
  </w:style>
  <w:style w:type="paragraph" w:styleId="BodyText3">
    <w:name w:val="Body Text 3"/>
    <w:basedOn w:val="Normal"/>
    <w:link w:val="BodyText3Char"/>
    <w:uiPriority w:val="99"/>
    <w:semiHidden/>
    <w:unhideWhenUsed/>
    <w:rsid w:val="00397F15"/>
    <w:pPr>
      <w:spacing w:after="120"/>
    </w:pPr>
    <w:rPr>
      <w:sz w:val="16"/>
      <w:szCs w:val="16"/>
      <w:lang w:val="x-none" w:eastAsia="x-none"/>
    </w:rPr>
  </w:style>
  <w:style w:type="character" w:customStyle="1" w:styleId="BodyText3Char">
    <w:name w:val="Body Text 3 Char"/>
    <w:link w:val="BodyText3"/>
    <w:uiPriority w:val="99"/>
    <w:semiHidden/>
    <w:rsid w:val="00397F15"/>
    <w:rPr>
      <w:sz w:val="16"/>
      <w:szCs w:val="16"/>
    </w:rPr>
  </w:style>
  <w:style w:type="character" w:customStyle="1" w:styleId="randerson">
    <w:name w:val="randerson"/>
    <w:semiHidden/>
    <w:rsid w:val="00397F15"/>
    <w:rPr>
      <w:rFonts w:ascii="Arial" w:hAnsi="Arial" w:cs="Arial"/>
      <w:color w:val="000000"/>
      <w:sz w:val="20"/>
    </w:rPr>
  </w:style>
  <w:style w:type="table" w:styleId="TableGrid">
    <w:name w:val="Table Grid"/>
    <w:basedOn w:val="TableNormal"/>
    <w:uiPriority w:val="59"/>
    <w:rsid w:val="00FA0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64748"/>
    <w:rPr>
      <w:color w:val="800080"/>
      <w:u w:val="single"/>
    </w:rPr>
  </w:style>
  <w:style w:type="character" w:styleId="CommentReference">
    <w:name w:val="annotation reference"/>
    <w:uiPriority w:val="99"/>
    <w:semiHidden/>
    <w:unhideWhenUsed/>
    <w:rsid w:val="002C322C"/>
    <w:rPr>
      <w:sz w:val="16"/>
      <w:szCs w:val="16"/>
    </w:rPr>
  </w:style>
  <w:style w:type="paragraph" w:styleId="CommentText">
    <w:name w:val="annotation text"/>
    <w:basedOn w:val="Normal"/>
    <w:link w:val="CommentTextChar"/>
    <w:uiPriority w:val="99"/>
    <w:unhideWhenUsed/>
    <w:rsid w:val="002C322C"/>
    <w:rPr>
      <w:sz w:val="20"/>
      <w:szCs w:val="20"/>
    </w:rPr>
  </w:style>
  <w:style w:type="character" w:customStyle="1" w:styleId="CommentTextChar">
    <w:name w:val="Comment Text Char"/>
    <w:basedOn w:val="DefaultParagraphFont"/>
    <w:link w:val="CommentText"/>
    <w:uiPriority w:val="99"/>
    <w:rsid w:val="002C322C"/>
  </w:style>
  <w:style w:type="paragraph" w:styleId="CommentSubject">
    <w:name w:val="annotation subject"/>
    <w:basedOn w:val="CommentText"/>
    <w:next w:val="CommentText"/>
    <w:link w:val="CommentSubjectChar"/>
    <w:uiPriority w:val="99"/>
    <w:semiHidden/>
    <w:unhideWhenUsed/>
    <w:rsid w:val="002C322C"/>
    <w:rPr>
      <w:b/>
      <w:bCs/>
      <w:lang w:val="x-none" w:eastAsia="x-none"/>
    </w:rPr>
  </w:style>
  <w:style w:type="character" w:customStyle="1" w:styleId="CommentSubjectChar">
    <w:name w:val="Comment Subject Char"/>
    <w:link w:val="CommentSubject"/>
    <w:uiPriority w:val="99"/>
    <w:semiHidden/>
    <w:rsid w:val="002C322C"/>
    <w:rPr>
      <w:b/>
      <w:bCs/>
    </w:rPr>
  </w:style>
  <w:style w:type="paragraph" w:styleId="BalloonText">
    <w:name w:val="Balloon Text"/>
    <w:basedOn w:val="Normal"/>
    <w:link w:val="BalloonTextChar"/>
    <w:uiPriority w:val="99"/>
    <w:semiHidden/>
    <w:unhideWhenUsed/>
    <w:rsid w:val="002C322C"/>
    <w:rPr>
      <w:rFonts w:ascii="Tahoma" w:hAnsi="Tahoma"/>
      <w:sz w:val="16"/>
      <w:szCs w:val="16"/>
      <w:lang w:val="x-none" w:eastAsia="x-none"/>
    </w:rPr>
  </w:style>
  <w:style w:type="character" w:customStyle="1" w:styleId="BalloonTextChar">
    <w:name w:val="Balloon Text Char"/>
    <w:link w:val="BalloonText"/>
    <w:uiPriority w:val="99"/>
    <w:semiHidden/>
    <w:rsid w:val="002C322C"/>
    <w:rPr>
      <w:rFonts w:ascii="Tahoma" w:hAnsi="Tahoma" w:cs="Tahoma"/>
      <w:sz w:val="16"/>
      <w:szCs w:val="16"/>
    </w:rPr>
  </w:style>
  <w:style w:type="paragraph" w:styleId="Revision">
    <w:name w:val="Revision"/>
    <w:hidden/>
    <w:uiPriority w:val="99"/>
    <w:semiHidden/>
    <w:rsid w:val="0089394A"/>
    <w:rPr>
      <w:sz w:val="22"/>
      <w:szCs w:val="22"/>
    </w:rPr>
  </w:style>
  <w:style w:type="paragraph" w:styleId="ListParagraph">
    <w:name w:val="List Paragraph"/>
    <w:basedOn w:val="Normal"/>
    <w:uiPriority w:val="34"/>
    <w:qFormat/>
    <w:rsid w:val="00BC07B3"/>
    <w:pPr>
      <w:ind w:left="720"/>
    </w:pPr>
    <w:rPr>
      <w:rFonts w:ascii="Calibri" w:hAnsi="Calibri" w:cs="Calibri"/>
    </w:rPr>
  </w:style>
  <w:style w:type="paragraph" w:styleId="NormalWeb">
    <w:name w:val="Normal (Web)"/>
    <w:basedOn w:val="Normal"/>
    <w:uiPriority w:val="99"/>
    <w:unhideWhenUsed/>
    <w:rsid w:val="00090F90"/>
    <w:rPr>
      <w:sz w:val="24"/>
      <w:szCs w:val="24"/>
    </w:rPr>
  </w:style>
  <w:style w:type="paragraph" w:styleId="BodyText">
    <w:name w:val="Body Text"/>
    <w:basedOn w:val="Normal"/>
    <w:link w:val="BodyTextChar"/>
    <w:uiPriority w:val="99"/>
    <w:unhideWhenUsed/>
    <w:rsid w:val="00841F33"/>
    <w:pPr>
      <w:spacing w:after="120"/>
    </w:pPr>
    <w:rPr>
      <w:lang w:val="x-none" w:eastAsia="x-none"/>
    </w:rPr>
  </w:style>
  <w:style w:type="character" w:customStyle="1" w:styleId="BodyTextChar">
    <w:name w:val="Body Text Char"/>
    <w:link w:val="BodyText"/>
    <w:uiPriority w:val="99"/>
    <w:rsid w:val="00841F33"/>
    <w:rPr>
      <w:sz w:val="22"/>
      <w:szCs w:val="22"/>
    </w:rPr>
  </w:style>
  <w:style w:type="paragraph" w:customStyle="1" w:styleId="Style1">
    <w:name w:val="Style1"/>
    <w:basedOn w:val="BodyTextIndent"/>
    <w:rsid w:val="001C21BC"/>
    <w:pPr>
      <w:numPr>
        <w:numId w:val="1"/>
      </w:numPr>
      <w:tabs>
        <w:tab w:val="clear" w:pos="1440"/>
        <w:tab w:val="left" w:pos="-720"/>
        <w:tab w:val="left" w:pos="360"/>
        <w:tab w:val="num" w:pos="720"/>
        <w:tab w:val="right" w:leader="dot" w:pos="4320"/>
        <w:tab w:val="left" w:pos="9120"/>
        <w:tab w:val="left" w:pos="12240"/>
      </w:tabs>
      <w:suppressAutoHyphens/>
      <w:spacing w:after="0"/>
      <w:ind w:left="720" w:hanging="360"/>
    </w:pPr>
    <w:rPr>
      <w:rFonts w:ascii="Arial" w:eastAsia="Times New Roman" w:hAnsi="Arial" w:cs="Arial"/>
      <w:i/>
      <w:iCs/>
      <w:color w:val="0000FF"/>
      <w:sz w:val="16"/>
      <w:szCs w:val="18"/>
      <w:u w:val="single"/>
    </w:rPr>
  </w:style>
  <w:style w:type="paragraph" w:styleId="BodyTextIndent">
    <w:name w:val="Body Text Indent"/>
    <w:basedOn w:val="Normal"/>
    <w:link w:val="BodyTextIndentChar"/>
    <w:uiPriority w:val="99"/>
    <w:unhideWhenUsed/>
    <w:rsid w:val="001C21BC"/>
    <w:pPr>
      <w:spacing w:after="120"/>
      <w:ind w:left="360"/>
    </w:pPr>
  </w:style>
  <w:style w:type="character" w:customStyle="1" w:styleId="BodyTextIndentChar">
    <w:name w:val="Body Text Indent Char"/>
    <w:link w:val="BodyTextIndent"/>
    <w:uiPriority w:val="99"/>
    <w:rsid w:val="001C21BC"/>
    <w:rPr>
      <w:sz w:val="22"/>
      <w:szCs w:val="22"/>
    </w:rPr>
  </w:style>
  <w:style w:type="character" w:styleId="Strong">
    <w:name w:val="Strong"/>
    <w:uiPriority w:val="22"/>
    <w:qFormat/>
    <w:rsid w:val="00BD3B36"/>
    <w:rPr>
      <w:b/>
      <w:bCs/>
    </w:rPr>
  </w:style>
  <w:style w:type="paragraph" w:customStyle="1" w:styleId="Style2">
    <w:name w:val="Style2"/>
    <w:basedOn w:val="Normal"/>
    <w:link w:val="Style2Char"/>
    <w:autoRedefine/>
    <w:rsid w:val="00A41068"/>
    <w:pPr>
      <w:tabs>
        <w:tab w:val="left" w:pos="720"/>
      </w:tabs>
    </w:pPr>
    <w:rPr>
      <w:rFonts w:eastAsia="Times New Roman"/>
      <w:szCs w:val="24"/>
    </w:rPr>
  </w:style>
  <w:style w:type="character" w:customStyle="1" w:styleId="Style2Char">
    <w:name w:val="Style2 Char"/>
    <w:link w:val="Style2"/>
    <w:rsid w:val="00A41068"/>
    <w:rPr>
      <w:rFonts w:eastAsia="Times New Roman"/>
      <w:sz w:val="22"/>
      <w:szCs w:val="24"/>
    </w:rPr>
  </w:style>
  <w:style w:type="character" w:styleId="UnresolvedMention">
    <w:name w:val="Unresolved Mention"/>
    <w:uiPriority w:val="99"/>
    <w:semiHidden/>
    <w:unhideWhenUsed/>
    <w:rsid w:val="00175850"/>
    <w:rPr>
      <w:color w:val="605E5C"/>
      <w:shd w:val="clear" w:color="auto" w:fill="E1DFDD"/>
    </w:rPr>
  </w:style>
  <w:style w:type="paragraph" w:styleId="BodyText2">
    <w:name w:val="Body Text 2"/>
    <w:basedOn w:val="Normal"/>
    <w:link w:val="BodyText2Char"/>
    <w:uiPriority w:val="99"/>
    <w:semiHidden/>
    <w:unhideWhenUsed/>
    <w:rsid w:val="00FB0D0B"/>
    <w:pPr>
      <w:spacing w:after="120" w:line="480" w:lineRule="auto"/>
    </w:pPr>
  </w:style>
  <w:style w:type="character" w:customStyle="1" w:styleId="BodyText2Char">
    <w:name w:val="Body Text 2 Char"/>
    <w:link w:val="BodyText2"/>
    <w:uiPriority w:val="99"/>
    <w:semiHidden/>
    <w:rsid w:val="00FB0D0B"/>
    <w:rPr>
      <w:sz w:val="22"/>
      <w:szCs w:val="22"/>
    </w:rPr>
  </w:style>
  <w:style w:type="character" w:customStyle="1" w:styleId="Heading1Char">
    <w:name w:val="Heading 1 Char"/>
    <w:link w:val="Heading1"/>
    <w:rsid w:val="005F3F1A"/>
    <w:rPr>
      <w:rFonts w:eastAsia="Times New Roman"/>
      <w:b/>
      <w:bCs/>
      <w:kern w:val="32"/>
      <w:sz w:val="22"/>
      <w:szCs w:val="22"/>
      <w:shd w:val="clear" w:color="auto" w:fill="CCCCCC"/>
    </w:rPr>
  </w:style>
  <w:style w:type="paragraph" w:styleId="TOCHeading">
    <w:name w:val="TOC Heading"/>
    <w:basedOn w:val="Heading1"/>
    <w:next w:val="Normal"/>
    <w:uiPriority w:val="39"/>
    <w:unhideWhenUsed/>
    <w:qFormat/>
    <w:rsid w:val="006C423A"/>
    <w:pPr>
      <w:keepLines/>
      <w:numPr>
        <w:numId w:val="0"/>
      </w:numPr>
      <w:shd w:val="clear" w:color="auto" w:fill="auto"/>
      <w:tabs>
        <w:tab w:val="clear" w:pos="720"/>
      </w:tabs>
      <w:spacing w:before="240" w:line="259" w:lineRule="auto"/>
      <w:outlineLvl w:val="9"/>
    </w:pPr>
    <w:rPr>
      <w:rFonts w:ascii="Calibri Light" w:hAnsi="Calibri Light"/>
      <w:b w:val="0"/>
      <w:bCs w:val="0"/>
      <w:color w:val="2F5496"/>
      <w:kern w:val="0"/>
      <w:sz w:val="32"/>
      <w:szCs w:val="32"/>
    </w:rPr>
  </w:style>
  <w:style w:type="paragraph" w:styleId="TOC1">
    <w:name w:val="toc 1"/>
    <w:basedOn w:val="Normal"/>
    <w:next w:val="Normal"/>
    <w:autoRedefine/>
    <w:uiPriority w:val="39"/>
    <w:unhideWhenUsed/>
    <w:rsid w:val="004B2055"/>
    <w:pPr>
      <w:tabs>
        <w:tab w:val="left" w:pos="440"/>
        <w:tab w:val="right" w:leader="dot" w:pos="9350"/>
      </w:tabs>
      <w:spacing w:line="480" w:lineRule="auto"/>
    </w:pPr>
  </w:style>
  <w:style w:type="paragraph" w:styleId="TOC2">
    <w:name w:val="toc 2"/>
    <w:basedOn w:val="Normal"/>
    <w:next w:val="Normal"/>
    <w:autoRedefine/>
    <w:uiPriority w:val="39"/>
    <w:unhideWhenUsed/>
    <w:rsid w:val="006C423A"/>
    <w:pPr>
      <w:spacing w:after="100" w:line="259" w:lineRule="auto"/>
      <w:ind w:left="220"/>
    </w:pPr>
    <w:rPr>
      <w:rFonts w:ascii="Calibri" w:eastAsia="Times New Roman" w:hAnsi="Calibri"/>
    </w:rPr>
  </w:style>
  <w:style w:type="paragraph" w:styleId="TOC3">
    <w:name w:val="toc 3"/>
    <w:basedOn w:val="Normal"/>
    <w:next w:val="Normal"/>
    <w:autoRedefine/>
    <w:uiPriority w:val="39"/>
    <w:unhideWhenUsed/>
    <w:rsid w:val="006C423A"/>
    <w:pPr>
      <w:spacing w:after="100" w:line="259" w:lineRule="auto"/>
      <w:ind w:left="440"/>
    </w:pPr>
    <w:rPr>
      <w:rFonts w:ascii="Calibri" w:eastAsia="Times New Roman" w:hAnsi="Calibri"/>
    </w:rPr>
  </w:style>
  <w:style w:type="character" w:customStyle="1" w:styleId="Heading7Char">
    <w:name w:val="Heading 7 Char"/>
    <w:link w:val="Heading7"/>
    <w:uiPriority w:val="9"/>
    <w:semiHidden/>
    <w:rsid w:val="00AA1792"/>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4745">
      <w:bodyDiv w:val="1"/>
      <w:marLeft w:val="0"/>
      <w:marRight w:val="0"/>
      <w:marTop w:val="0"/>
      <w:marBottom w:val="0"/>
      <w:divBdr>
        <w:top w:val="none" w:sz="0" w:space="0" w:color="auto"/>
        <w:left w:val="none" w:sz="0" w:space="0" w:color="auto"/>
        <w:bottom w:val="none" w:sz="0" w:space="0" w:color="auto"/>
        <w:right w:val="none" w:sz="0" w:space="0" w:color="auto"/>
      </w:divBdr>
    </w:div>
    <w:div w:id="95290418">
      <w:bodyDiv w:val="1"/>
      <w:marLeft w:val="0"/>
      <w:marRight w:val="0"/>
      <w:marTop w:val="0"/>
      <w:marBottom w:val="0"/>
      <w:divBdr>
        <w:top w:val="none" w:sz="0" w:space="0" w:color="auto"/>
        <w:left w:val="none" w:sz="0" w:space="0" w:color="auto"/>
        <w:bottom w:val="none" w:sz="0" w:space="0" w:color="auto"/>
        <w:right w:val="none" w:sz="0" w:space="0" w:color="auto"/>
      </w:divBdr>
    </w:div>
    <w:div w:id="156456878">
      <w:bodyDiv w:val="1"/>
      <w:marLeft w:val="0"/>
      <w:marRight w:val="0"/>
      <w:marTop w:val="0"/>
      <w:marBottom w:val="0"/>
      <w:divBdr>
        <w:top w:val="none" w:sz="0" w:space="0" w:color="auto"/>
        <w:left w:val="none" w:sz="0" w:space="0" w:color="auto"/>
        <w:bottom w:val="none" w:sz="0" w:space="0" w:color="auto"/>
        <w:right w:val="none" w:sz="0" w:space="0" w:color="auto"/>
      </w:divBdr>
    </w:div>
    <w:div w:id="465898725">
      <w:bodyDiv w:val="1"/>
      <w:marLeft w:val="0"/>
      <w:marRight w:val="0"/>
      <w:marTop w:val="0"/>
      <w:marBottom w:val="0"/>
      <w:divBdr>
        <w:top w:val="none" w:sz="0" w:space="0" w:color="auto"/>
        <w:left w:val="none" w:sz="0" w:space="0" w:color="auto"/>
        <w:bottom w:val="none" w:sz="0" w:space="0" w:color="auto"/>
        <w:right w:val="none" w:sz="0" w:space="0" w:color="auto"/>
      </w:divBdr>
    </w:div>
    <w:div w:id="632516851">
      <w:bodyDiv w:val="1"/>
      <w:marLeft w:val="0"/>
      <w:marRight w:val="0"/>
      <w:marTop w:val="0"/>
      <w:marBottom w:val="0"/>
      <w:divBdr>
        <w:top w:val="none" w:sz="0" w:space="0" w:color="auto"/>
        <w:left w:val="none" w:sz="0" w:space="0" w:color="auto"/>
        <w:bottom w:val="none" w:sz="0" w:space="0" w:color="auto"/>
        <w:right w:val="none" w:sz="0" w:space="0" w:color="auto"/>
      </w:divBdr>
    </w:div>
    <w:div w:id="947355026">
      <w:bodyDiv w:val="1"/>
      <w:marLeft w:val="0"/>
      <w:marRight w:val="0"/>
      <w:marTop w:val="0"/>
      <w:marBottom w:val="0"/>
      <w:divBdr>
        <w:top w:val="none" w:sz="0" w:space="0" w:color="auto"/>
        <w:left w:val="none" w:sz="0" w:space="0" w:color="auto"/>
        <w:bottom w:val="none" w:sz="0" w:space="0" w:color="auto"/>
        <w:right w:val="none" w:sz="0" w:space="0" w:color="auto"/>
      </w:divBdr>
    </w:div>
    <w:div w:id="1564828934">
      <w:bodyDiv w:val="1"/>
      <w:marLeft w:val="0"/>
      <w:marRight w:val="0"/>
      <w:marTop w:val="0"/>
      <w:marBottom w:val="0"/>
      <w:divBdr>
        <w:top w:val="none" w:sz="0" w:space="0" w:color="auto"/>
        <w:left w:val="none" w:sz="0" w:space="0" w:color="auto"/>
        <w:bottom w:val="none" w:sz="0" w:space="0" w:color="auto"/>
        <w:right w:val="none" w:sz="0" w:space="0" w:color="auto"/>
      </w:divBdr>
    </w:div>
    <w:div w:id="1696030775">
      <w:bodyDiv w:val="1"/>
      <w:marLeft w:val="0"/>
      <w:marRight w:val="0"/>
      <w:marTop w:val="0"/>
      <w:marBottom w:val="0"/>
      <w:divBdr>
        <w:top w:val="none" w:sz="0" w:space="0" w:color="auto"/>
        <w:left w:val="none" w:sz="0" w:space="0" w:color="auto"/>
        <w:bottom w:val="none" w:sz="0" w:space="0" w:color="auto"/>
        <w:right w:val="none" w:sz="0" w:space="0" w:color="auto"/>
      </w:divBdr>
    </w:div>
    <w:div w:id="1877766772">
      <w:bodyDiv w:val="1"/>
      <w:marLeft w:val="0"/>
      <w:marRight w:val="0"/>
      <w:marTop w:val="0"/>
      <w:marBottom w:val="0"/>
      <w:divBdr>
        <w:top w:val="none" w:sz="0" w:space="0" w:color="auto"/>
        <w:left w:val="none" w:sz="0" w:space="0" w:color="auto"/>
        <w:bottom w:val="none" w:sz="0" w:space="0" w:color="auto"/>
        <w:right w:val="none" w:sz="0" w:space="0" w:color="auto"/>
      </w:divBdr>
    </w:div>
    <w:div w:id="1927182015">
      <w:bodyDiv w:val="1"/>
      <w:marLeft w:val="0"/>
      <w:marRight w:val="0"/>
      <w:marTop w:val="0"/>
      <w:marBottom w:val="0"/>
      <w:divBdr>
        <w:top w:val="none" w:sz="0" w:space="0" w:color="auto"/>
        <w:left w:val="none" w:sz="0" w:space="0" w:color="auto"/>
        <w:bottom w:val="none" w:sz="0" w:space="0" w:color="auto"/>
        <w:right w:val="none" w:sz="0" w:space="0" w:color="auto"/>
      </w:divBdr>
    </w:div>
    <w:div w:id="1939016748">
      <w:bodyDiv w:val="1"/>
      <w:marLeft w:val="0"/>
      <w:marRight w:val="0"/>
      <w:marTop w:val="0"/>
      <w:marBottom w:val="0"/>
      <w:divBdr>
        <w:top w:val="none" w:sz="0" w:space="0" w:color="auto"/>
        <w:left w:val="none" w:sz="0" w:space="0" w:color="auto"/>
        <w:bottom w:val="none" w:sz="0" w:space="0" w:color="auto"/>
        <w:right w:val="none" w:sz="0" w:space="0" w:color="auto"/>
      </w:divBdr>
    </w:div>
    <w:div w:id="1976519779">
      <w:bodyDiv w:val="1"/>
      <w:marLeft w:val="0"/>
      <w:marRight w:val="0"/>
      <w:marTop w:val="0"/>
      <w:marBottom w:val="0"/>
      <w:divBdr>
        <w:top w:val="none" w:sz="0" w:space="0" w:color="auto"/>
        <w:left w:val="none" w:sz="0" w:space="0" w:color="auto"/>
        <w:bottom w:val="none" w:sz="0" w:space="0" w:color="auto"/>
        <w:right w:val="none" w:sz="0" w:space="0" w:color="auto"/>
      </w:divBdr>
    </w:div>
    <w:div w:id="206976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10" Type="http://schemas.openxmlformats.org/officeDocument/2006/relationships/footer" Target="footer1.xml"/><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image" Target="cid:image001.jpg@01CE24BC.C1BF62C0"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8EE220-ECEC-4791-9765-88FBB720095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7030</CharactersWithSpaces>
  <SharedDoc>false</SharedDoc>
  <HLinks>
    <vt:vector size="252" baseType="variant">
      <vt:variant>
        <vt:i4>1048597</vt:i4>
      </vt:variant>
      <vt:variant>
        <vt:i4>150</vt:i4>
      </vt:variant>
      <vt:variant>
        <vt:i4>0</vt:i4>
      </vt:variant>
      <vt:variant>
        <vt:i4>5</vt:i4>
      </vt:variant>
      <vt:variant>
        <vt:lpwstr/>
      </vt:variant>
      <vt:variant>
        <vt:lpwstr>AttD</vt:lpwstr>
      </vt:variant>
      <vt:variant>
        <vt:i4>1048597</vt:i4>
      </vt:variant>
      <vt:variant>
        <vt:i4>147</vt:i4>
      </vt:variant>
      <vt:variant>
        <vt:i4>0</vt:i4>
      </vt:variant>
      <vt:variant>
        <vt:i4>5</vt:i4>
      </vt:variant>
      <vt:variant>
        <vt:lpwstr/>
      </vt:variant>
      <vt:variant>
        <vt:lpwstr>AttD</vt:lpwstr>
      </vt:variant>
      <vt:variant>
        <vt:i4>1048597</vt:i4>
      </vt:variant>
      <vt:variant>
        <vt:i4>144</vt:i4>
      </vt:variant>
      <vt:variant>
        <vt:i4>0</vt:i4>
      </vt:variant>
      <vt:variant>
        <vt:i4>5</vt:i4>
      </vt:variant>
      <vt:variant>
        <vt:lpwstr/>
      </vt:variant>
      <vt:variant>
        <vt:lpwstr>AttD</vt:lpwstr>
      </vt:variant>
      <vt:variant>
        <vt:i4>1048597</vt:i4>
      </vt:variant>
      <vt:variant>
        <vt:i4>141</vt:i4>
      </vt:variant>
      <vt:variant>
        <vt:i4>0</vt:i4>
      </vt:variant>
      <vt:variant>
        <vt:i4>5</vt:i4>
      </vt:variant>
      <vt:variant>
        <vt:lpwstr/>
      </vt:variant>
      <vt:variant>
        <vt:lpwstr>AttD</vt:lpwstr>
      </vt:variant>
      <vt:variant>
        <vt:i4>1048597</vt:i4>
      </vt:variant>
      <vt:variant>
        <vt:i4>138</vt:i4>
      </vt:variant>
      <vt:variant>
        <vt:i4>0</vt:i4>
      </vt:variant>
      <vt:variant>
        <vt:i4>5</vt:i4>
      </vt:variant>
      <vt:variant>
        <vt:lpwstr/>
      </vt:variant>
      <vt:variant>
        <vt:lpwstr>AttD</vt:lpwstr>
      </vt:variant>
      <vt:variant>
        <vt:i4>1048597</vt:i4>
      </vt:variant>
      <vt:variant>
        <vt:i4>135</vt:i4>
      </vt:variant>
      <vt:variant>
        <vt:i4>0</vt:i4>
      </vt:variant>
      <vt:variant>
        <vt:i4>5</vt:i4>
      </vt:variant>
      <vt:variant>
        <vt:lpwstr/>
      </vt:variant>
      <vt:variant>
        <vt:lpwstr>AttD</vt:lpwstr>
      </vt:variant>
      <vt:variant>
        <vt:i4>1048597</vt:i4>
      </vt:variant>
      <vt:variant>
        <vt:i4>132</vt:i4>
      </vt:variant>
      <vt:variant>
        <vt:i4>0</vt:i4>
      </vt:variant>
      <vt:variant>
        <vt:i4>5</vt:i4>
      </vt:variant>
      <vt:variant>
        <vt:lpwstr/>
      </vt:variant>
      <vt:variant>
        <vt:lpwstr>AttD</vt:lpwstr>
      </vt:variant>
      <vt:variant>
        <vt:i4>1048597</vt:i4>
      </vt:variant>
      <vt:variant>
        <vt:i4>129</vt:i4>
      </vt:variant>
      <vt:variant>
        <vt:i4>0</vt:i4>
      </vt:variant>
      <vt:variant>
        <vt:i4>5</vt:i4>
      </vt:variant>
      <vt:variant>
        <vt:lpwstr/>
      </vt:variant>
      <vt:variant>
        <vt:lpwstr>AttD</vt:lpwstr>
      </vt:variant>
      <vt:variant>
        <vt:i4>1048597</vt:i4>
      </vt:variant>
      <vt:variant>
        <vt:i4>126</vt:i4>
      </vt:variant>
      <vt:variant>
        <vt:i4>0</vt:i4>
      </vt:variant>
      <vt:variant>
        <vt:i4>5</vt:i4>
      </vt:variant>
      <vt:variant>
        <vt:lpwstr/>
      </vt:variant>
      <vt:variant>
        <vt:lpwstr>AttD</vt:lpwstr>
      </vt:variant>
      <vt:variant>
        <vt:i4>1048597</vt:i4>
      </vt:variant>
      <vt:variant>
        <vt:i4>123</vt:i4>
      </vt:variant>
      <vt:variant>
        <vt:i4>0</vt:i4>
      </vt:variant>
      <vt:variant>
        <vt:i4>5</vt:i4>
      </vt:variant>
      <vt:variant>
        <vt:lpwstr/>
      </vt:variant>
      <vt:variant>
        <vt:lpwstr>AttD</vt:lpwstr>
      </vt:variant>
      <vt:variant>
        <vt:i4>1048597</vt:i4>
      </vt:variant>
      <vt:variant>
        <vt:i4>120</vt:i4>
      </vt:variant>
      <vt:variant>
        <vt:i4>0</vt:i4>
      </vt:variant>
      <vt:variant>
        <vt:i4>5</vt:i4>
      </vt:variant>
      <vt:variant>
        <vt:lpwstr/>
      </vt:variant>
      <vt:variant>
        <vt:lpwstr>AttD</vt:lpwstr>
      </vt:variant>
      <vt:variant>
        <vt:i4>1048597</vt:i4>
      </vt:variant>
      <vt:variant>
        <vt:i4>117</vt:i4>
      </vt:variant>
      <vt:variant>
        <vt:i4>0</vt:i4>
      </vt:variant>
      <vt:variant>
        <vt:i4>5</vt:i4>
      </vt:variant>
      <vt:variant>
        <vt:lpwstr/>
      </vt:variant>
      <vt:variant>
        <vt:lpwstr>AttD</vt:lpwstr>
      </vt:variant>
      <vt:variant>
        <vt:i4>1048597</vt:i4>
      </vt:variant>
      <vt:variant>
        <vt:i4>114</vt:i4>
      </vt:variant>
      <vt:variant>
        <vt:i4>0</vt:i4>
      </vt:variant>
      <vt:variant>
        <vt:i4>5</vt:i4>
      </vt:variant>
      <vt:variant>
        <vt:lpwstr/>
      </vt:variant>
      <vt:variant>
        <vt:lpwstr>AttD</vt:lpwstr>
      </vt:variant>
      <vt:variant>
        <vt:i4>1048597</vt:i4>
      </vt:variant>
      <vt:variant>
        <vt:i4>111</vt:i4>
      </vt:variant>
      <vt:variant>
        <vt:i4>0</vt:i4>
      </vt:variant>
      <vt:variant>
        <vt:i4>5</vt:i4>
      </vt:variant>
      <vt:variant>
        <vt:lpwstr/>
      </vt:variant>
      <vt:variant>
        <vt:lpwstr>AttD</vt:lpwstr>
      </vt:variant>
      <vt:variant>
        <vt:i4>1048597</vt:i4>
      </vt:variant>
      <vt:variant>
        <vt:i4>108</vt:i4>
      </vt:variant>
      <vt:variant>
        <vt:i4>0</vt:i4>
      </vt:variant>
      <vt:variant>
        <vt:i4>5</vt:i4>
      </vt:variant>
      <vt:variant>
        <vt:lpwstr/>
      </vt:variant>
      <vt:variant>
        <vt:lpwstr>AttD</vt:lpwstr>
      </vt:variant>
      <vt:variant>
        <vt:i4>1048597</vt:i4>
      </vt:variant>
      <vt:variant>
        <vt:i4>105</vt:i4>
      </vt:variant>
      <vt:variant>
        <vt:i4>0</vt:i4>
      </vt:variant>
      <vt:variant>
        <vt:i4>5</vt:i4>
      </vt:variant>
      <vt:variant>
        <vt:lpwstr/>
      </vt:variant>
      <vt:variant>
        <vt:lpwstr>AttD</vt:lpwstr>
      </vt:variant>
      <vt:variant>
        <vt:i4>1048597</vt:i4>
      </vt:variant>
      <vt:variant>
        <vt:i4>102</vt:i4>
      </vt:variant>
      <vt:variant>
        <vt:i4>0</vt:i4>
      </vt:variant>
      <vt:variant>
        <vt:i4>5</vt:i4>
      </vt:variant>
      <vt:variant>
        <vt:lpwstr/>
      </vt:variant>
      <vt:variant>
        <vt:lpwstr>AttD</vt:lpwstr>
      </vt:variant>
      <vt:variant>
        <vt:i4>1048597</vt:i4>
      </vt:variant>
      <vt:variant>
        <vt:i4>99</vt:i4>
      </vt:variant>
      <vt:variant>
        <vt:i4>0</vt:i4>
      </vt:variant>
      <vt:variant>
        <vt:i4>5</vt:i4>
      </vt:variant>
      <vt:variant>
        <vt:lpwstr/>
      </vt:variant>
      <vt:variant>
        <vt:lpwstr>AttD</vt:lpwstr>
      </vt:variant>
      <vt:variant>
        <vt:i4>1048597</vt:i4>
      </vt:variant>
      <vt:variant>
        <vt:i4>96</vt:i4>
      </vt:variant>
      <vt:variant>
        <vt:i4>0</vt:i4>
      </vt:variant>
      <vt:variant>
        <vt:i4>5</vt:i4>
      </vt:variant>
      <vt:variant>
        <vt:lpwstr/>
      </vt:variant>
      <vt:variant>
        <vt:lpwstr>AttD</vt:lpwstr>
      </vt:variant>
      <vt:variant>
        <vt:i4>1048597</vt:i4>
      </vt:variant>
      <vt:variant>
        <vt:i4>93</vt:i4>
      </vt:variant>
      <vt:variant>
        <vt:i4>0</vt:i4>
      </vt:variant>
      <vt:variant>
        <vt:i4>5</vt:i4>
      </vt:variant>
      <vt:variant>
        <vt:lpwstr/>
      </vt:variant>
      <vt:variant>
        <vt:lpwstr>AttD</vt:lpwstr>
      </vt:variant>
      <vt:variant>
        <vt:i4>1048597</vt:i4>
      </vt:variant>
      <vt:variant>
        <vt:i4>90</vt:i4>
      </vt:variant>
      <vt:variant>
        <vt:i4>0</vt:i4>
      </vt:variant>
      <vt:variant>
        <vt:i4>5</vt:i4>
      </vt:variant>
      <vt:variant>
        <vt:lpwstr/>
      </vt:variant>
      <vt:variant>
        <vt:lpwstr>AttD</vt:lpwstr>
      </vt:variant>
      <vt:variant>
        <vt:i4>1048597</vt:i4>
      </vt:variant>
      <vt:variant>
        <vt:i4>87</vt:i4>
      </vt:variant>
      <vt:variant>
        <vt:i4>0</vt:i4>
      </vt:variant>
      <vt:variant>
        <vt:i4>5</vt:i4>
      </vt:variant>
      <vt:variant>
        <vt:lpwstr/>
      </vt:variant>
      <vt:variant>
        <vt:lpwstr>AttD</vt:lpwstr>
      </vt:variant>
      <vt:variant>
        <vt:i4>1048597</vt:i4>
      </vt:variant>
      <vt:variant>
        <vt:i4>84</vt:i4>
      </vt:variant>
      <vt:variant>
        <vt:i4>0</vt:i4>
      </vt:variant>
      <vt:variant>
        <vt:i4>5</vt:i4>
      </vt:variant>
      <vt:variant>
        <vt:lpwstr/>
      </vt:variant>
      <vt:variant>
        <vt:lpwstr>AttD</vt:lpwstr>
      </vt:variant>
      <vt:variant>
        <vt:i4>1048597</vt:i4>
      </vt:variant>
      <vt:variant>
        <vt:i4>81</vt:i4>
      </vt:variant>
      <vt:variant>
        <vt:i4>0</vt:i4>
      </vt:variant>
      <vt:variant>
        <vt:i4>5</vt:i4>
      </vt:variant>
      <vt:variant>
        <vt:lpwstr/>
      </vt:variant>
      <vt:variant>
        <vt:lpwstr>AttD</vt:lpwstr>
      </vt:variant>
      <vt:variant>
        <vt:i4>1048597</vt:i4>
      </vt:variant>
      <vt:variant>
        <vt:i4>78</vt:i4>
      </vt:variant>
      <vt:variant>
        <vt:i4>0</vt:i4>
      </vt:variant>
      <vt:variant>
        <vt:i4>5</vt:i4>
      </vt:variant>
      <vt:variant>
        <vt:lpwstr/>
      </vt:variant>
      <vt:variant>
        <vt:lpwstr>AttD</vt:lpwstr>
      </vt:variant>
      <vt:variant>
        <vt:i4>1048597</vt:i4>
      </vt:variant>
      <vt:variant>
        <vt:i4>75</vt:i4>
      </vt:variant>
      <vt:variant>
        <vt:i4>0</vt:i4>
      </vt:variant>
      <vt:variant>
        <vt:i4>5</vt:i4>
      </vt:variant>
      <vt:variant>
        <vt:lpwstr/>
      </vt:variant>
      <vt:variant>
        <vt:lpwstr>AttD</vt:lpwstr>
      </vt:variant>
      <vt:variant>
        <vt:i4>1048597</vt:i4>
      </vt:variant>
      <vt:variant>
        <vt:i4>72</vt:i4>
      </vt:variant>
      <vt:variant>
        <vt:i4>0</vt:i4>
      </vt:variant>
      <vt:variant>
        <vt:i4>5</vt:i4>
      </vt:variant>
      <vt:variant>
        <vt:lpwstr/>
      </vt:variant>
      <vt:variant>
        <vt:lpwstr>AttD</vt:lpwstr>
      </vt:variant>
      <vt:variant>
        <vt:i4>1048597</vt:i4>
      </vt:variant>
      <vt:variant>
        <vt:i4>69</vt:i4>
      </vt:variant>
      <vt:variant>
        <vt:i4>0</vt:i4>
      </vt:variant>
      <vt:variant>
        <vt:i4>5</vt:i4>
      </vt:variant>
      <vt:variant>
        <vt:lpwstr/>
      </vt:variant>
      <vt:variant>
        <vt:lpwstr>AttD</vt:lpwstr>
      </vt:variant>
      <vt:variant>
        <vt:i4>1376277</vt:i4>
      </vt:variant>
      <vt:variant>
        <vt:i4>66</vt:i4>
      </vt:variant>
      <vt:variant>
        <vt:i4>0</vt:i4>
      </vt:variant>
      <vt:variant>
        <vt:i4>5</vt:i4>
      </vt:variant>
      <vt:variant>
        <vt:lpwstr/>
      </vt:variant>
      <vt:variant>
        <vt:lpwstr>AttA</vt:lpwstr>
      </vt:variant>
      <vt:variant>
        <vt:i4>1376277</vt:i4>
      </vt:variant>
      <vt:variant>
        <vt:i4>63</vt:i4>
      </vt:variant>
      <vt:variant>
        <vt:i4>0</vt:i4>
      </vt:variant>
      <vt:variant>
        <vt:i4>5</vt:i4>
      </vt:variant>
      <vt:variant>
        <vt:lpwstr/>
      </vt:variant>
      <vt:variant>
        <vt:lpwstr>AttA</vt:lpwstr>
      </vt:variant>
      <vt:variant>
        <vt:i4>1507349</vt:i4>
      </vt:variant>
      <vt:variant>
        <vt:i4>60</vt:i4>
      </vt:variant>
      <vt:variant>
        <vt:i4>0</vt:i4>
      </vt:variant>
      <vt:variant>
        <vt:i4>5</vt:i4>
      </vt:variant>
      <vt:variant>
        <vt:lpwstr/>
      </vt:variant>
      <vt:variant>
        <vt:lpwstr>AttC</vt:lpwstr>
      </vt:variant>
      <vt:variant>
        <vt:i4>1441813</vt:i4>
      </vt:variant>
      <vt:variant>
        <vt:i4>57</vt:i4>
      </vt:variant>
      <vt:variant>
        <vt:i4>0</vt:i4>
      </vt:variant>
      <vt:variant>
        <vt:i4>5</vt:i4>
      </vt:variant>
      <vt:variant>
        <vt:lpwstr/>
      </vt:variant>
      <vt:variant>
        <vt:lpwstr>AttB</vt:lpwstr>
      </vt:variant>
      <vt:variant>
        <vt:i4>1376277</vt:i4>
      </vt:variant>
      <vt:variant>
        <vt:i4>54</vt:i4>
      </vt:variant>
      <vt:variant>
        <vt:i4>0</vt:i4>
      </vt:variant>
      <vt:variant>
        <vt:i4>5</vt:i4>
      </vt:variant>
      <vt:variant>
        <vt:lpwstr/>
      </vt:variant>
      <vt:variant>
        <vt:lpwstr>AttA</vt:lpwstr>
      </vt:variant>
      <vt:variant>
        <vt:i4>4128808</vt:i4>
      </vt:variant>
      <vt:variant>
        <vt:i4>51</vt:i4>
      </vt:variant>
      <vt:variant>
        <vt:i4>0</vt:i4>
      </vt:variant>
      <vt:variant>
        <vt:i4>5</vt:i4>
      </vt:variant>
      <vt:variant>
        <vt:lpwstr/>
      </vt:variant>
      <vt:variant>
        <vt:lpwstr>SPLS_Action_Items</vt:lpwstr>
      </vt:variant>
      <vt:variant>
        <vt:i4>1966132</vt:i4>
      </vt:variant>
      <vt:variant>
        <vt:i4>44</vt:i4>
      </vt:variant>
      <vt:variant>
        <vt:i4>0</vt:i4>
      </vt:variant>
      <vt:variant>
        <vt:i4>5</vt:i4>
      </vt:variant>
      <vt:variant>
        <vt:lpwstr/>
      </vt:variant>
      <vt:variant>
        <vt:lpwstr>_Toc21692021</vt:lpwstr>
      </vt:variant>
      <vt:variant>
        <vt:i4>2031668</vt:i4>
      </vt:variant>
      <vt:variant>
        <vt:i4>38</vt:i4>
      </vt:variant>
      <vt:variant>
        <vt:i4>0</vt:i4>
      </vt:variant>
      <vt:variant>
        <vt:i4>5</vt:i4>
      </vt:variant>
      <vt:variant>
        <vt:lpwstr/>
      </vt:variant>
      <vt:variant>
        <vt:lpwstr>_Toc21692020</vt:lpwstr>
      </vt:variant>
      <vt:variant>
        <vt:i4>1441847</vt:i4>
      </vt:variant>
      <vt:variant>
        <vt:i4>32</vt:i4>
      </vt:variant>
      <vt:variant>
        <vt:i4>0</vt:i4>
      </vt:variant>
      <vt:variant>
        <vt:i4>5</vt:i4>
      </vt:variant>
      <vt:variant>
        <vt:lpwstr/>
      </vt:variant>
      <vt:variant>
        <vt:lpwstr>_Toc21692019</vt:lpwstr>
      </vt:variant>
      <vt:variant>
        <vt:i4>1507383</vt:i4>
      </vt:variant>
      <vt:variant>
        <vt:i4>26</vt:i4>
      </vt:variant>
      <vt:variant>
        <vt:i4>0</vt:i4>
      </vt:variant>
      <vt:variant>
        <vt:i4>5</vt:i4>
      </vt:variant>
      <vt:variant>
        <vt:lpwstr/>
      </vt:variant>
      <vt:variant>
        <vt:lpwstr>_Toc21692018</vt:lpwstr>
      </vt:variant>
      <vt:variant>
        <vt:i4>1572919</vt:i4>
      </vt:variant>
      <vt:variant>
        <vt:i4>20</vt:i4>
      </vt:variant>
      <vt:variant>
        <vt:i4>0</vt:i4>
      </vt:variant>
      <vt:variant>
        <vt:i4>5</vt:i4>
      </vt:variant>
      <vt:variant>
        <vt:lpwstr/>
      </vt:variant>
      <vt:variant>
        <vt:lpwstr>_Toc21692017</vt:lpwstr>
      </vt:variant>
      <vt:variant>
        <vt:i4>1638455</vt:i4>
      </vt:variant>
      <vt:variant>
        <vt:i4>14</vt:i4>
      </vt:variant>
      <vt:variant>
        <vt:i4>0</vt:i4>
      </vt:variant>
      <vt:variant>
        <vt:i4>5</vt:i4>
      </vt:variant>
      <vt:variant>
        <vt:lpwstr/>
      </vt:variant>
      <vt:variant>
        <vt:lpwstr>_Toc21692016</vt:lpwstr>
      </vt:variant>
      <vt:variant>
        <vt:i4>1703991</vt:i4>
      </vt:variant>
      <vt:variant>
        <vt:i4>8</vt:i4>
      </vt:variant>
      <vt:variant>
        <vt:i4>0</vt:i4>
      </vt:variant>
      <vt:variant>
        <vt:i4>5</vt:i4>
      </vt:variant>
      <vt:variant>
        <vt:lpwstr/>
      </vt:variant>
      <vt:variant>
        <vt:lpwstr>_Toc21692015</vt:lpwstr>
      </vt:variant>
      <vt:variant>
        <vt:i4>1769527</vt:i4>
      </vt:variant>
      <vt:variant>
        <vt:i4>2</vt:i4>
      </vt:variant>
      <vt:variant>
        <vt:i4>0</vt:i4>
      </vt:variant>
      <vt:variant>
        <vt:i4>5</vt:i4>
      </vt:variant>
      <vt:variant>
        <vt:lpwstr/>
      </vt:variant>
      <vt:variant>
        <vt:lpwstr>_Toc21692014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cbarbaree</dc:creator>
  <cp:keywords/>
  <cp:lastModifiedBy>Jordan, Carl</cp:lastModifiedBy>
  <cp:revision>4</cp:revision>
  <cp:lastPrinted>2021-02-08T20:01:00Z</cp:lastPrinted>
  <dcterms:created xsi:type="dcterms:W3CDTF">2023-10-11T18:09:00Z</dcterms:created>
  <dcterms:modified xsi:type="dcterms:W3CDTF">2023-10-12T19:35:00Z</dcterms:modified>
</cp:coreProperties>
</file>