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6BB" w:rsidRDefault="001826BB" w:rsidP="00AA4AC5">
      <w:pPr>
        <w:pStyle w:val="Caption"/>
      </w:pPr>
    </w:p>
    <w:p w:rsidR="007A39F4" w:rsidRDefault="007A39F4" w:rsidP="007A39F4"/>
    <w:p w:rsidR="007A39F4" w:rsidRDefault="007A39F4" w:rsidP="007A39F4"/>
    <w:p w:rsidR="007A39F4" w:rsidRDefault="007A39F4" w:rsidP="007A39F4"/>
    <w:p w:rsidR="007A39F4" w:rsidRPr="007A39F4" w:rsidRDefault="007A39F4" w:rsidP="007A39F4"/>
    <w:p w:rsidR="001826BB" w:rsidRPr="00836B4B" w:rsidRDefault="00196B05" w:rsidP="00AA4AC5">
      <w:pPr>
        <w:tabs>
          <w:tab w:val="left" w:pos="720"/>
          <w:tab w:val="left" w:pos="840"/>
        </w:tabs>
        <w:jc w:val="center"/>
        <w:rPr>
          <w:szCs w:val="22"/>
        </w:rPr>
      </w:pPr>
      <w:r>
        <w:rPr>
          <w:noProof/>
          <w:szCs w:val="22"/>
        </w:rPr>
        <w:drawing>
          <wp:inline distT="0" distB="0" distL="0" distR="0">
            <wp:extent cx="2011680" cy="1391285"/>
            <wp:effectExtent l="0" t="0" r="7620" b="0"/>
            <wp:docPr id="1" name="Picture 1" descr="ASHRAE_logo_cmyk-transpar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HRAE_logo_cmyk-transpar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391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BB" w:rsidRPr="00836B4B" w:rsidRDefault="001826BB" w:rsidP="00AA4AC5">
      <w:pPr>
        <w:tabs>
          <w:tab w:val="left" w:pos="720"/>
          <w:tab w:val="left" w:pos="840"/>
        </w:tabs>
        <w:jc w:val="center"/>
        <w:rPr>
          <w:szCs w:val="22"/>
        </w:rPr>
      </w:pPr>
    </w:p>
    <w:p w:rsidR="00C04FBB" w:rsidRPr="00836B4B" w:rsidRDefault="00C04FBB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:rsidR="00C04FBB" w:rsidRDefault="00C04FBB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:rsidR="0089387E" w:rsidRDefault="0089387E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:rsidR="0089387E" w:rsidRDefault="0089387E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:rsidR="0089387E" w:rsidRDefault="0089387E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:rsidR="0080710F" w:rsidRDefault="0080710F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:rsidR="0080710F" w:rsidRDefault="0080710F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:rsidR="0080710F" w:rsidRPr="00836B4B" w:rsidRDefault="0080710F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:rsidR="001826BB" w:rsidRPr="0080710F" w:rsidRDefault="00C83B21" w:rsidP="00AA4AC5">
      <w:pPr>
        <w:tabs>
          <w:tab w:val="left" w:pos="720"/>
          <w:tab w:val="left" w:pos="840"/>
        </w:tabs>
        <w:ind w:left="0" w:firstLine="0"/>
        <w:jc w:val="center"/>
        <w:rPr>
          <w:b/>
          <w:color w:val="000080"/>
          <w:sz w:val="36"/>
          <w:szCs w:val="22"/>
        </w:rPr>
      </w:pPr>
      <w:r w:rsidRPr="00C83B21">
        <w:rPr>
          <w:rFonts w:ascii="Times New Roman Bold" w:hAnsi="Times New Roman Bold"/>
          <w:b/>
          <w:smallCaps/>
          <w:color w:val="000080"/>
          <w:sz w:val="36"/>
          <w:szCs w:val="22"/>
        </w:rPr>
        <w:t xml:space="preserve">Standards Project Liaison </w:t>
      </w:r>
      <w:r w:rsidR="00551E39" w:rsidRPr="00C83B21">
        <w:rPr>
          <w:rFonts w:ascii="Times New Roman Bold" w:hAnsi="Times New Roman Bold"/>
          <w:b/>
          <w:smallCaps/>
          <w:color w:val="000080"/>
          <w:sz w:val="36"/>
          <w:szCs w:val="22"/>
        </w:rPr>
        <w:t xml:space="preserve">Subcommittee </w:t>
      </w:r>
      <w:r>
        <w:rPr>
          <w:b/>
          <w:color w:val="000080"/>
          <w:sz w:val="36"/>
          <w:szCs w:val="22"/>
        </w:rPr>
        <w:br/>
      </w:r>
      <w:r w:rsidR="001826BB" w:rsidRPr="0080710F">
        <w:rPr>
          <w:b/>
          <w:color w:val="000080"/>
          <w:sz w:val="36"/>
          <w:szCs w:val="22"/>
        </w:rPr>
        <w:t xml:space="preserve">(SPLS) </w:t>
      </w:r>
    </w:p>
    <w:p w:rsidR="001826BB" w:rsidRPr="00836B4B" w:rsidRDefault="001826BB" w:rsidP="00AA4AC5">
      <w:pPr>
        <w:tabs>
          <w:tab w:val="left" w:pos="720"/>
          <w:tab w:val="left" w:pos="840"/>
        </w:tabs>
        <w:jc w:val="center"/>
        <w:rPr>
          <w:b/>
          <w:color w:val="0000FF"/>
          <w:szCs w:val="22"/>
        </w:rPr>
      </w:pPr>
    </w:p>
    <w:p w:rsidR="0080710F" w:rsidRDefault="0080710F" w:rsidP="00AA4AC5">
      <w:pPr>
        <w:tabs>
          <w:tab w:val="left" w:pos="720"/>
          <w:tab w:val="left" w:pos="840"/>
        </w:tabs>
        <w:jc w:val="center"/>
        <w:rPr>
          <w:b/>
          <w:sz w:val="28"/>
          <w:szCs w:val="22"/>
        </w:rPr>
      </w:pPr>
    </w:p>
    <w:p w:rsidR="001826BB" w:rsidRPr="0080710F" w:rsidRDefault="001826BB" w:rsidP="00AA4AC5">
      <w:pPr>
        <w:pStyle w:val="Heading7"/>
        <w:tabs>
          <w:tab w:val="left" w:pos="720"/>
        </w:tabs>
      </w:pPr>
      <w:r w:rsidRPr="0080710F">
        <w:t>MINUTES</w:t>
      </w:r>
    </w:p>
    <w:p w:rsidR="001826BB" w:rsidRPr="00836B4B" w:rsidRDefault="001826BB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:rsidR="001826BB" w:rsidRDefault="001826BB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:rsidR="0080710F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:rsidR="0080710F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:rsidR="0080710F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:rsidR="0080710F" w:rsidRDefault="0080710F" w:rsidP="003F44A9">
      <w:pPr>
        <w:tabs>
          <w:tab w:val="left" w:pos="720"/>
          <w:tab w:val="left" w:pos="840"/>
        </w:tabs>
        <w:rPr>
          <w:b/>
          <w:szCs w:val="22"/>
        </w:rPr>
      </w:pPr>
    </w:p>
    <w:p w:rsidR="0080710F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:rsidR="0080710F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:rsidR="0080710F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:rsidR="0080710F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:rsidR="0080710F" w:rsidRPr="00836B4B" w:rsidRDefault="0080710F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:rsidR="00C04FBB" w:rsidRPr="00836B4B" w:rsidRDefault="00C04FBB" w:rsidP="00AA4AC5">
      <w:pPr>
        <w:tabs>
          <w:tab w:val="left" w:pos="720"/>
          <w:tab w:val="left" w:pos="840"/>
        </w:tabs>
        <w:jc w:val="center"/>
        <w:rPr>
          <w:b/>
          <w:szCs w:val="22"/>
        </w:rPr>
      </w:pPr>
    </w:p>
    <w:p w:rsidR="00C04FBB" w:rsidRDefault="00A86B41" w:rsidP="00AA4AC5">
      <w:pPr>
        <w:tabs>
          <w:tab w:val="left" w:pos="720"/>
          <w:tab w:val="left" w:pos="84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St. Louis Annual</w:t>
      </w:r>
      <w:r w:rsidR="003F44A9" w:rsidRPr="003F44A9">
        <w:rPr>
          <w:b/>
          <w:sz w:val="28"/>
          <w:szCs w:val="22"/>
        </w:rPr>
        <w:t xml:space="preserve"> Meeting </w:t>
      </w:r>
    </w:p>
    <w:p w:rsidR="000C75F8" w:rsidRPr="003F44A9" w:rsidRDefault="00A86B41" w:rsidP="00AA4AC5">
      <w:pPr>
        <w:tabs>
          <w:tab w:val="left" w:pos="720"/>
          <w:tab w:val="left" w:pos="840"/>
        </w:tabs>
        <w:jc w:val="center"/>
        <w:rPr>
          <w:b/>
          <w:sz w:val="28"/>
          <w:szCs w:val="22"/>
        </w:rPr>
      </w:pPr>
      <w:r>
        <w:rPr>
          <w:b/>
          <w:sz w:val="28"/>
          <w:szCs w:val="22"/>
        </w:rPr>
        <w:t>St. Louis Marriott</w:t>
      </w:r>
    </w:p>
    <w:p w:rsidR="005A3F0D" w:rsidRPr="005A3F0D" w:rsidRDefault="00A86B41" w:rsidP="005A3F0D">
      <w:pPr>
        <w:ind w:left="360" w:hanging="360"/>
        <w:jc w:val="center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June 24 and 28</w:t>
      </w:r>
      <w:r w:rsidR="008530A9">
        <w:rPr>
          <w:rFonts w:eastAsia="Calibri"/>
          <w:b/>
          <w:color w:val="000000"/>
          <w:sz w:val="28"/>
          <w:szCs w:val="28"/>
        </w:rPr>
        <w:t>, 201</w:t>
      </w:r>
      <w:r w:rsidR="00734295">
        <w:rPr>
          <w:rFonts w:eastAsia="Calibri"/>
          <w:b/>
          <w:color w:val="000000"/>
          <w:sz w:val="28"/>
          <w:szCs w:val="28"/>
        </w:rPr>
        <w:t>6</w:t>
      </w:r>
    </w:p>
    <w:p w:rsidR="005A3F0D" w:rsidRPr="005A3F0D" w:rsidRDefault="005A3F0D" w:rsidP="005A3F0D">
      <w:pPr>
        <w:ind w:left="360" w:hanging="360"/>
        <w:jc w:val="center"/>
        <w:rPr>
          <w:rFonts w:eastAsia="Calibri"/>
          <w:b/>
          <w:color w:val="000000"/>
          <w:sz w:val="28"/>
          <w:szCs w:val="28"/>
        </w:rPr>
      </w:pPr>
    </w:p>
    <w:p w:rsidR="005A3F0D" w:rsidRPr="005A3F0D" w:rsidRDefault="005A3F0D" w:rsidP="005A3F0D">
      <w:pPr>
        <w:autoSpaceDE w:val="0"/>
        <w:autoSpaceDN w:val="0"/>
        <w:adjustRightInd w:val="0"/>
        <w:ind w:left="0" w:hanging="360"/>
        <w:jc w:val="center"/>
        <w:rPr>
          <w:rFonts w:eastAsia="Calibri"/>
          <w:color w:val="0000FF"/>
          <w:spacing w:val="-2"/>
          <w:sz w:val="16"/>
          <w:szCs w:val="16"/>
        </w:rPr>
      </w:pPr>
    </w:p>
    <w:p w:rsidR="005A3F0D" w:rsidRPr="005A3F0D" w:rsidRDefault="005A3F0D" w:rsidP="005A3F0D">
      <w:pPr>
        <w:autoSpaceDE w:val="0"/>
        <w:autoSpaceDN w:val="0"/>
        <w:adjustRightInd w:val="0"/>
        <w:ind w:left="0" w:hanging="360"/>
        <w:jc w:val="center"/>
        <w:rPr>
          <w:rFonts w:eastAsia="Calibri"/>
          <w:color w:val="0000FF"/>
          <w:spacing w:val="-2"/>
          <w:sz w:val="16"/>
          <w:szCs w:val="16"/>
        </w:rPr>
      </w:pPr>
    </w:p>
    <w:p w:rsidR="005A3F0D" w:rsidRPr="00BB785F" w:rsidRDefault="00DE09B6" w:rsidP="005A3F0D">
      <w:pPr>
        <w:ind w:left="360" w:hanging="360"/>
        <w:jc w:val="center"/>
        <w:rPr>
          <w:rFonts w:eastAsia="Calibri"/>
          <w:i/>
          <w:color w:val="0000FF"/>
          <w:spacing w:val="-2"/>
          <w:sz w:val="16"/>
          <w:szCs w:val="16"/>
        </w:rPr>
        <w:sectPr w:rsidR="005A3F0D" w:rsidRPr="00BB785F" w:rsidSect="005A3F0D">
          <w:footerReference w:type="default" r:id="rId9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  <w:r>
        <w:rPr>
          <w:rFonts w:eastAsia="Calibri"/>
          <w:i/>
          <w:color w:val="0000FF"/>
          <w:spacing w:val="-2"/>
          <w:sz w:val="16"/>
          <w:szCs w:val="16"/>
        </w:rPr>
        <w:t>A</w:t>
      </w:r>
      <w:r w:rsidR="000F0653" w:rsidRPr="00BB785F">
        <w:rPr>
          <w:rFonts w:eastAsia="Calibri"/>
          <w:i/>
          <w:color w:val="0000FF"/>
          <w:spacing w:val="-2"/>
          <w:sz w:val="16"/>
          <w:szCs w:val="16"/>
        </w:rPr>
        <w:t xml:space="preserve">pproved by </w:t>
      </w:r>
      <w:r>
        <w:rPr>
          <w:rFonts w:eastAsia="Calibri"/>
          <w:i/>
          <w:color w:val="0000FF"/>
          <w:spacing w:val="-2"/>
          <w:sz w:val="16"/>
          <w:szCs w:val="16"/>
        </w:rPr>
        <w:t>SPLS August 16, 2016</w:t>
      </w:r>
    </w:p>
    <w:p w:rsidR="001826BB" w:rsidRPr="00836B4B" w:rsidRDefault="001826BB" w:rsidP="00AA4AC5">
      <w:pPr>
        <w:pStyle w:val="TOC1"/>
        <w:tabs>
          <w:tab w:val="left" w:pos="720"/>
        </w:tabs>
        <w:spacing w:before="0"/>
      </w:pPr>
    </w:p>
    <w:p w:rsidR="001826BB" w:rsidRDefault="00996EB2" w:rsidP="00AA4AC5">
      <w:pPr>
        <w:pStyle w:val="TOC1"/>
        <w:tabs>
          <w:tab w:val="left" w:pos="720"/>
        </w:tabs>
        <w:spacing w:before="0"/>
        <w:rPr>
          <w:sz w:val="24"/>
        </w:rPr>
      </w:pPr>
      <w:r w:rsidRPr="000A43A8">
        <w:rPr>
          <w:sz w:val="24"/>
        </w:rPr>
        <w:t>TABLE OF CONTENTS</w:t>
      </w:r>
    </w:p>
    <w:p w:rsidR="00A07AD4" w:rsidRDefault="00A07AD4" w:rsidP="00AA4AC5"/>
    <w:p w:rsidR="00A07AD4" w:rsidRPr="00A07AD4" w:rsidRDefault="00A07AD4" w:rsidP="00AA4AC5"/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r w:rsidRPr="00836B4B">
        <w:fldChar w:fldCharType="begin"/>
      </w:r>
      <w:r w:rsidR="009571FF" w:rsidRPr="00836B4B">
        <w:instrText xml:space="preserve"> TOC \o "1-1" \h \z \u </w:instrText>
      </w:r>
      <w:r w:rsidRPr="00836B4B">
        <w:fldChar w:fldCharType="separate"/>
      </w:r>
      <w:hyperlink w:anchor="_Toc456609835" w:history="1">
        <w:r w:rsidR="00516812" w:rsidRPr="00AD39B6">
          <w:rPr>
            <w:rStyle w:val="Hyperlink"/>
            <w:noProof/>
          </w:rPr>
          <w:t>1.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</w:rPr>
          <w:t>Call to Order/Chair’s Report/Introductions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36" w:history="1">
        <w:r w:rsidR="00516812" w:rsidRPr="00AD39B6">
          <w:rPr>
            <w:rStyle w:val="Hyperlink"/>
            <w:noProof/>
          </w:rPr>
          <w:t>2.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</w:rPr>
          <w:t>Approval of Minutes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37" w:history="1">
        <w:r w:rsidR="00516812" w:rsidRPr="00AD39B6">
          <w:rPr>
            <w:rStyle w:val="Hyperlink"/>
            <w:noProof/>
          </w:rPr>
          <w:t>3.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</w:rPr>
          <w:t>Public Review Drafts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38" w:history="1">
        <w:r w:rsidR="00516812" w:rsidRPr="00AD39B6">
          <w:rPr>
            <w:rStyle w:val="Hyperlink"/>
            <w:noProof/>
          </w:rPr>
          <w:t>4.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</w:rPr>
          <w:t>Proposed TPS Changes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39" w:history="1">
        <w:r w:rsidR="00516812" w:rsidRPr="00AD39B6">
          <w:rPr>
            <w:rStyle w:val="Hyperlink"/>
            <w:noProof/>
          </w:rPr>
          <w:t>5.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</w:rPr>
          <w:t>Work Plans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40" w:history="1">
        <w:r w:rsidR="00516812" w:rsidRPr="00AD39B6">
          <w:rPr>
            <w:rStyle w:val="Hyperlink"/>
            <w:noProof/>
          </w:rPr>
          <w:t>6.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</w:rPr>
          <w:t>Membership Roster Changes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41" w:history="1">
        <w:r w:rsidR="00516812" w:rsidRPr="00AD39B6">
          <w:rPr>
            <w:rStyle w:val="Hyperlink"/>
            <w:noProof/>
          </w:rPr>
          <w:t>7.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</w:rPr>
          <w:t>New Business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42" w:history="1">
        <w:r w:rsidR="00516812" w:rsidRPr="00AD39B6">
          <w:rPr>
            <w:rStyle w:val="Hyperlink"/>
            <w:noProof/>
            <w:kern w:val="32"/>
          </w:rPr>
          <w:t>8.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  <w:kern w:val="32"/>
          </w:rPr>
          <w:t>Recess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43" w:history="1">
        <w:r w:rsidR="00516812" w:rsidRPr="00AD39B6">
          <w:rPr>
            <w:rStyle w:val="Hyperlink"/>
            <w:noProof/>
            <w:kern w:val="32"/>
          </w:rPr>
          <w:t>9.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  <w:kern w:val="32"/>
          </w:rPr>
          <w:t>Call to Order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44" w:history="1">
        <w:r w:rsidR="00516812" w:rsidRPr="00AD39B6">
          <w:rPr>
            <w:rStyle w:val="Hyperlink"/>
            <w:noProof/>
          </w:rPr>
          <w:t>10.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</w:rPr>
          <w:t>Work Plans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45" w:history="1">
        <w:r w:rsidR="00516812" w:rsidRPr="00AD39B6">
          <w:rPr>
            <w:rStyle w:val="Hyperlink"/>
            <w:noProof/>
          </w:rPr>
          <w:t>11.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</w:rPr>
          <w:t>Ongoing Business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46" w:history="1">
        <w:r w:rsidR="00516812" w:rsidRPr="00AD39B6">
          <w:rPr>
            <w:rStyle w:val="Hyperlink"/>
            <w:noProof/>
          </w:rPr>
          <w:t>12.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</w:rPr>
          <w:t>Review of Delinquent Standards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47" w:history="1">
        <w:r w:rsidR="00516812" w:rsidRPr="00AD39B6">
          <w:rPr>
            <w:rStyle w:val="Hyperlink"/>
            <w:noProof/>
          </w:rPr>
          <w:t>13.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</w:rPr>
          <w:t>Review of Action Items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48" w:history="1">
        <w:r w:rsidR="00516812" w:rsidRPr="00AD39B6">
          <w:rPr>
            <w:rStyle w:val="Hyperlink"/>
            <w:noProof/>
            <w:kern w:val="32"/>
          </w:rPr>
          <w:t>14.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  <w:kern w:val="32"/>
          </w:rPr>
          <w:t>Next Meetings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516812" w:rsidRDefault="0014291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noProof/>
        </w:rPr>
      </w:pPr>
      <w:hyperlink w:anchor="_Toc456609849" w:history="1">
        <w:r w:rsidR="00516812" w:rsidRPr="00AD39B6">
          <w:rPr>
            <w:rStyle w:val="Hyperlink"/>
            <w:noProof/>
            <w:kern w:val="32"/>
          </w:rPr>
          <w:t>15.</w:t>
        </w:r>
        <w:r w:rsidR="00516812">
          <w:rPr>
            <w:rFonts w:asciiTheme="minorHAnsi" w:eastAsiaTheme="minorEastAsia" w:hAnsiTheme="minorHAnsi" w:cstheme="minorBidi"/>
            <w:b w:val="0"/>
            <w:bCs w:val="0"/>
            <w:caps w:val="0"/>
            <w:noProof/>
          </w:rPr>
          <w:tab/>
        </w:r>
        <w:r w:rsidR="00516812" w:rsidRPr="00AD39B6">
          <w:rPr>
            <w:rStyle w:val="Hyperlink"/>
            <w:noProof/>
            <w:kern w:val="32"/>
          </w:rPr>
          <w:t>Adjournment</w:t>
        </w:r>
        <w:r w:rsidR="00516812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812">
          <w:rPr>
            <w:noProof/>
            <w:webHidden/>
          </w:rPr>
          <w:instrText xml:space="preserve"> PAGEREF _Toc456609849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1A67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CA1E0F" w:rsidRDefault="00142910" w:rsidP="00AA4AC5">
      <w:pPr>
        <w:tabs>
          <w:tab w:val="left" w:pos="720"/>
        </w:tabs>
        <w:rPr>
          <w:b/>
          <w:bCs/>
          <w:caps/>
          <w:szCs w:val="22"/>
        </w:rPr>
        <w:sectPr w:rsidR="00CA1E0F" w:rsidSect="00BE4FCE">
          <w:headerReference w:type="default" r:id="rId10"/>
          <w:footerReference w:type="default" r:id="rId11"/>
          <w:pgSz w:w="12240" w:h="15840"/>
          <w:pgMar w:top="1440" w:right="1440" w:bottom="1440" w:left="1440" w:header="720" w:footer="720" w:gutter="0"/>
          <w:pgNumType w:fmt="lowerRoman" w:start="1"/>
          <w:cols w:space="720"/>
          <w:docGrid w:linePitch="360"/>
        </w:sectPr>
      </w:pPr>
      <w:r w:rsidRPr="00836B4B">
        <w:rPr>
          <w:b/>
          <w:bCs/>
          <w:caps/>
          <w:szCs w:val="22"/>
        </w:rPr>
        <w:fldChar w:fldCharType="end"/>
      </w:r>
    </w:p>
    <w:p w:rsidR="00C04FBB" w:rsidRDefault="00C04FBB" w:rsidP="00AA4AC5">
      <w:pPr>
        <w:tabs>
          <w:tab w:val="left" w:pos="720"/>
        </w:tabs>
        <w:rPr>
          <w:b/>
          <w:bCs/>
          <w:caps/>
          <w:szCs w:val="22"/>
        </w:rPr>
      </w:pPr>
    </w:p>
    <w:p w:rsidR="00495090" w:rsidRDefault="00495090" w:rsidP="00AA4AC5">
      <w:pPr>
        <w:tabs>
          <w:tab w:val="left" w:pos="720"/>
        </w:tabs>
        <w:rPr>
          <w:b/>
          <w:bCs/>
          <w:caps/>
          <w:szCs w:val="22"/>
        </w:rPr>
      </w:pPr>
    </w:p>
    <w:p w:rsidR="00495090" w:rsidRDefault="00495090" w:rsidP="00AA4AC5">
      <w:pPr>
        <w:tabs>
          <w:tab w:val="left" w:pos="720"/>
        </w:tabs>
        <w:rPr>
          <w:b/>
          <w:bCs/>
          <w:caps/>
          <w:szCs w:val="22"/>
        </w:rPr>
      </w:pPr>
    </w:p>
    <w:p w:rsidR="00DF2D73" w:rsidRDefault="00DF2D73" w:rsidP="000A16F8">
      <w:pPr>
        <w:tabs>
          <w:tab w:val="left" w:pos="720"/>
        </w:tabs>
        <w:jc w:val="center"/>
        <w:sectPr w:rsidR="00DF2D73" w:rsidSect="00BE530F">
          <w:type w:val="continuous"/>
          <w:pgSz w:w="12240" w:h="15840"/>
          <w:pgMar w:top="1440" w:right="1440" w:bottom="1440" w:left="1440" w:header="720" w:footer="720" w:gutter="0"/>
          <w:pgNumType w:fmt="lowerRoman"/>
          <w:cols w:num="3" w:space="720"/>
          <w:docGrid w:linePitch="360"/>
        </w:sectPr>
      </w:pPr>
    </w:p>
    <w:p w:rsidR="006F1A67" w:rsidRDefault="006F1A67">
      <w:pPr>
        <w:ind w:left="0" w:firstLine="0"/>
        <w:rPr>
          <w:rFonts w:eastAsia="Calibri"/>
          <w:b/>
          <w:szCs w:val="22"/>
        </w:rPr>
      </w:pPr>
      <w:r>
        <w:rPr>
          <w:rFonts w:eastAsia="Calibri"/>
          <w:b/>
          <w:szCs w:val="22"/>
        </w:rPr>
        <w:br w:type="page"/>
      </w:r>
    </w:p>
    <w:p w:rsidR="00E67B4C" w:rsidRPr="00E67B4C" w:rsidRDefault="00E67B4C" w:rsidP="00E67B4C">
      <w:pPr>
        <w:tabs>
          <w:tab w:val="left" w:pos="720"/>
        </w:tabs>
        <w:jc w:val="center"/>
        <w:rPr>
          <w:rFonts w:eastAsia="Calibri"/>
          <w:b/>
          <w:szCs w:val="22"/>
        </w:rPr>
      </w:pPr>
      <w:r w:rsidRPr="00E67B4C">
        <w:rPr>
          <w:rFonts w:eastAsia="Calibri"/>
          <w:b/>
          <w:szCs w:val="22"/>
        </w:rPr>
        <w:t xml:space="preserve">SPLS </w:t>
      </w:r>
      <w:bookmarkStart w:id="0" w:name="SPLS_Action_Items"/>
      <w:r w:rsidRPr="00E67B4C">
        <w:rPr>
          <w:rFonts w:eastAsia="Calibri"/>
          <w:b/>
          <w:szCs w:val="22"/>
        </w:rPr>
        <w:t xml:space="preserve">Action </w:t>
      </w:r>
      <w:bookmarkEnd w:id="0"/>
      <w:r w:rsidRPr="00E67B4C">
        <w:rPr>
          <w:rFonts w:eastAsia="Calibri"/>
          <w:b/>
          <w:szCs w:val="22"/>
        </w:rPr>
        <w:t>Items</w:t>
      </w:r>
    </w:p>
    <w:p w:rsidR="00E67B4C" w:rsidRPr="00E67B4C" w:rsidRDefault="00E67B4C" w:rsidP="00E67B4C">
      <w:pPr>
        <w:ind w:left="0" w:firstLine="0"/>
        <w:jc w:val="center"/>
        <w:rPr>
          <w:rFonts w:eastAsia="Calibri"/>
          <w:b/>
          <w:szCs w:val="22"/>
        </w:rPr>
      </w:pPr>
      <w:r w:rsidRPr="00E67B4C">
        <w:rPr>
          <w:rFonts w:eastAsia="Calibri"/>
          <w:b/>
          <w:szCs w:val="22"/>
        </w:rPr>
        <w:t xml:space="preserve">As </w:t>
      </w:r>
      <w:r w:rsidR="006F1A67" w:rsidRPr="00E67B4C">
        <w:rPr>
          <w:rFonts w:eastAsia="Calibri"/>
          <w:b/>
          <w:szCs w:val="22"/>
        </w:rPr>
        <w:t>of</w:t>
      </w:r>
      <w:r w:rsidR="006F1A67">
        <w:rPr>
          <w:rFonts w:eastAsia="Calibri"/>
          <w:b/>
          <w:szCs w:val="22"/>
        </w:rPr>
        <w:t xml:space="preserve"> June</w:t>
      </w:r>
      <w:r w:rsidR="00876F73">
        <w:rPr>
          <w:rFonts w:eastAsia="Calibri"/>
          <w:b/>
          <w:szCs w:val="22"/>
        </w:rPr>
        <w:t xml:space="preserve"> 28</w:t>
      </w:r>
      <w:r w:rsidR="00734295">
        <w:rPr>
          <w:rFonts w:eastAsia="Calibri"/>
          <w:b/>
          <w:szCs w:val="22"/>
        </w:rPr>
        <w:t>, 2016</w:t>
      </w:r>
    </w:p>
    <w:p w:rsidR="00E67B4C" w:rsidRPr="00E67B4C" w:rsidRDefault="00E67B4C" w:rsidP="00E67B4C">
      <w:pPr>
        <w:ind w:left="0" w:firstLine="0"/>
        <w:jc w:val="center"/>
        <w:rPr>
          <w:rFonts w:eastAsia="Calibri"/>
          <w:color w:val="FF0000"/>
          <w:szCs w:val="22"/>
        </w:rPr>
      </w:pPr>
      <w:r w:rsidRPr="00E67B4C">
        <w:rPr>
          <w:rFonts w:eastAsia="Calibri"/>
          <w:color w:val="FF0000"/>
          <w:szCs w:val="22"/>
        </w:rPr>
        <w:t xml:space="preserve">Updates noted in red </w:t>
      </w:r>
    </w:p>
    <w:p w:rsidR="00734295" w:rsidRPr="00734295" w:rsidRDefault="00734295" w:rsidP="00734295">
      <w:pPr>
        <w:ind w:left="0" w:firstLine="0"/>
        <w:jc w:val="center"/>
        <w:rPr>
          <w:rFonts w:eastAsia="Calibri"/>
          <w:color w:val="FF0000"/>
          <w:szCs w:val="22"/>
        </w:rPr>
      </w:pP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810"/>
        <w:gridCol w:w="5580"/>
        <w:gridCol w:w="1710"/>
        <w:gridCol w:w="1260"/>
      </w:tblGrid>
      <w:tr w:rsidR="00876F73" w:rsidRPr="00734295" w:rsidTr="00525069">
        <w:trPr>
          <w:cantSplit/>
          <w:trHeight w:val="2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06BA"/>
          </w:tcPr>
          <w:p w:rsidR="00876F73" w:rsidRPr="00734295" w:rsidRDefault="00876F73" w:rsidP="00876F73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br w:type="page"/>
            </w:r>
            <w:r>
              <w:rPr>
                <w:szCs w:val="22"/>
              </w:rPr>
              <w:t>St. Louis, June 2016</w:t>
            </w:r>
          </w:p>
        </w:tc>
      </w:tr>
      <w:tr w:rsidR="00876F73" w:rsidRPr="00734295" w:rsidTr="00525069">
        <w:trPr>
          <w:cantSplit/>
          <w:trHeight w:val="24"/>
          <w:jc w:val="center"/>
        </w:trPr>
        <w:tc>
          <w:tcPr>
            <w:tcW w:w="810" w:type="dxa"/>
            <w:shd w:val="clear" w:color="auto" w:fill="C00000"/>
          </w:tcPr>
          <w:p w:rsidR="00876F73" w:rsidRPr="00734295" w:rsidRDefault="00876F73" w:rsidP="00525069">
            <w:pPr>
              <w:keepLines/>
              <w:widowControl w:val="0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AI#</w:t>
            </w:r>
          </w:p>
        </w:tc>
        <w:tc>
          <w:tcPr>
            <w:tcW w:w="5580" w:type="dxa"/>
            <w:shd w:val="clear" w:color="auto" w:fill="C00000"/>
          </w:tcPr>
          <w:p w:rsidR="00876F73" w:rsidRPr="00734295" w:rsidRDefault="00876F73" w:rsidP="00525069">
            <w:pPr>
              <w:keepLines/>
              <w:widowControl w:val="0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 xml:space="preserve">Action </w:t>
            </w:r>
          </w:p>
        </w:tc>
        <w:tc>
          <w:tcPr>
            <w:tcW w:w="1710" w:type="dxa"/>
            <w:shd w:val="clear" w:color="auto" w:fill="C00000"/>
          </w:tcPr>
          <w:p w:rsidR="00876F73" w:rsidRPr="00734295" w:rsidRDefault="00876F73" w:rsidP="00525069">
            <w:pPr>
              <w:keepLines/>
              <w:widowControl w:val="0"/>
              <w:jc w:val="center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Assigned To</w:t>
            </w:r>
          </w:p>
        </w:tc>
        <w:tc>
          <w:tcPr>
            <w:tcW w:w="1260" w:type="dxa"/>
            <w:shd w:val="clear" w:color="auto" w:fill="C00000"/>
          </w:tcPr>
          <w:p w:rsidR="00876F73" w:rsidRPr="00734295" w:rsidRDefault="00876F73" w:rsidP="00525069">
            <w:pPr>
              <w:keepLines/>
              <w:widowControl w:val="0"/>
              <w:jc w:val="center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Status</w:t>
            </w:r>
          </w:p>
        </w:tc>
      </w:tr>
      <w:tr w:rsidR="00876F73" w:rsidRPr="00734295" w:rsidTr="00525069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876F73" w:rsidRPr="00120FE2" w:rsidRDefault="00DB7260" w:rsidP="00525069">
            <w:pPr>
              <w:keepLines/>
              <w:widowControl w:val="0"/>
              <w:ind w:left="0" w:firstLine="0"/>
              <w:jc w:val="center"/>
            </w:pPr>
            <w:r>
              <w:t>1</w:t>
            </w:r>
          </w:p>
        </w:tc>
        <w:tc>
          <w:tcPr>
            <w:tcW w:w="5580" w:type="dxa"/>
            <w:shd w:val="clear" w:color="auto" w:fill="auto"/>
          </w:tcPr>
          <w:p w:rsidR="00876F73" w:rsidRPr="00120FE2" w:rsidRDefault="00DB7260" w:rsidP="00525069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DB7260">
              <w:rPr>
                <w:szCs w:val="22"/>
              </w:rPr>
              <w:t>Action item to Julie Ferguson to work with the chair of GPC 22 to get a full committee in place by Tech Weekend</w:t>
            </w:r>
            <w:r>
              <w:rPr>
                <w:szCs w:val="22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6F73" w:rsidRPr="00734295" w:rsidRDefault="00DB7260" w:rsidP="00525069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DB7260">
              <w:rPr>
                <w:szCs w:val="22"/>
              </w:rPr>
              <w:t>Ferguson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6F73" w:rsidRPr="00734295" w:rsidRDefault="00876F73" w:rsidP="00525069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color w:val="FF0000"/>
                <w:szCs w:val="22"/>
              </w:rPr>
            </w:pPr>
            <w:r w:rsidRPr="00734295">
              <w:rPr>
                <w:szCs w:val="22"/>
              </w:rPr>
              <w:t>Open</w:t>
            </w:r>
          </w:p>
        </w:tc>
      </w:tr>
      <w:tr w:rsidR="00DB7260" w:rsidRPr="00734295" w:rsidTr="00525069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DB7260" w:rsidRDefault="00DB7260" w:rsidP="00525069">
            <w:pPr>
              <w:keepLines/>
              <w:widowControl w:val="0"/>
              <w:ind w:left="0" w:firstLine="0"/>
              <w:jc w:val="center"/>
            </w:pPr>
            <w:r>
              <w:t>2</w:t>
            </w:r>
          </w:p>
        </w:tc>
        <w:tc>
          <w:tcPr>
            <w:tcW w:w="5580" w:type="dxa"/>
            <w:shd w:val="clear" w:color="auto" w:fill="auto"/>
          </w:tcPr>
          <w:p w:rsidR="00DB7260" w:rsidRPr="00120FE2" w:rsidRDefault="00DB7260" w:rsidP="00DB7260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DB7260">
              <w:rPr>
                <w:szCs w:val="22"/>
              </w:rPr>
              <w:t xml:space="preserve">Action item to Julie Ferguson to work with the chair of </w:t>
            </w:r>
            <w:r>
              <w:rPr>
                <w:szCs w:val="22"/>
              </w:rPr>
              <w:t xml:space="preserve">SPC 219 </w:t>
            </w:r>
            <w:r w:rsidRPr="00DB7260">
              <w:rPr>
                <w:szCs w:val="22"/>
              </w:rPr>
              <w:t xml:space="preserve"> to get a full committee in place by Tech Weekend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DB7260" w:rsidRPr="00734295" w:rsidRDefault="00DB7260" w:rsidP="00525069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DB7260">
              <w:rPr>
                <w:szCs w:val="22"/>
              </w:rPr>
              <w:t>Ferguson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B7260" w:rsidRPr="00734295" w:rsidRDefault="00DB7260" w:rsidP="00525069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Open</w:t>
            </w:r>
          </w:p>
        </w:tc>
      </w:tr>
      <w:tr w:rsidR="00876F73" w:rsidRPr="00734295" w:rsidTr="00525069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876F73" w:rsidRPr="00120FE2" w:rsidRDefault="00DB7260" w:rsidP="00525069">
            <w:pPr>
              <w:keepLines/>
              <w:widowControl w:val="0"/>
              <w:ind w:left="0" w:firstLine="0"/>
              <w:jc w:val="center"/>
            </w:pPr>
            <w:r>
              <w:t>3</w:t>
            </w:r>
          </w:p>
        </w:tc>
        <w:tc>
          <w:tcPr>
            <w:tcW w:w="5580" w:type="dxa"/>
            <w:shd w:val="clear" w:color="auto" w:fill="auto"/>
          </w:tcPr>
          <w:p w:rsidR="00876F73" w:rsidRPr="00120FE2" w:rsidRDefault="00DB7260" w:rsidP="00525069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DB7260">
              <w:rPr>
                <w:szCs w:val="22"/>
              </w:rPr>
              <w:t>Action item for Jack Zarour to get an updated timeline for PPR from the chair of SPC 155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6F73" w:rsidRPr="00734295" w:rsidRDefault="00DB7260" w:rsidP="00525069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DB7260">
              <w:rPr>
                <w:szCs w:val="22"/>
              </w:rPr>
              <w:t>Zarour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6F73" w:rsidRPr="00734295" w:rsidRDefault="00876F73" w:rsidP="00525069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t xml:space="preserve">Open </w:t>
            </w:r>
          </w:p>
        </w:tc>
      </w:tr>
      <w:tr w:rsidR="00876F73" w:rsidRPr="00734295" w:rsidTr="00525069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876F73" w:rsidRPr="00120FE2" w:rsidRDefault="00DB7260" w:rsidP="00525069">
            <w:pPr>
              <w:keepLines/>
              <w:widowControl w:val="0"/>
              <w:ind w:left="0" w:firstLine="0"/>
              <w:jc w:val="center"/>
            </w:pPr>
            <w:r>
              <w:t>4</w:t>
            </w:r>
          </w:p>
        </w:tc>
        <w:tc>
          <w:tcPr>
            <w:tcW w:w="5580" w:type="dxa"/>
            <w:shd w:val="clear" w:color="auto" w:fill="auto"/>
          </w:tcPr>
          <w:p w:rsidR="00876F73" w:rsidRPr="00120FE2" w:rsidRDefault="00DB7260" w:rsidP="00525069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DB7260">
              <w:rPr>
                <w:szCs w:val="22"/>
              </w:rPr>
              <w:t>Action item for SPLS members to review and comment on the Draft PC Chairs Handbook and provide input to Roger Hedrick and staff by Tech Weekend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876F73" w:rsidRPr="00734295" w:rsidRDefault="00DB7260" w:rsidP="00525069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DB7260">
              <w:rPr>
                <w:szCs w:val="22"/>
              </w:rPr>
              <w:t>SPLS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76F73" w:rsidRPr="00734295" w:rsidRDefault="00876F73" w:rsidP="00525069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t xml:space="preserve">Open </w:t>
            </w:r>
          </w:p>
        </w:tc>
      </w:tr>
      <w:tr w:rsidR="00E92927" w:rsidRPr="00734295" w:rsidTr="00E92927">
        <w:trPr>
          <w:cantSplit/>
          <w:trHeight w:val="2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06BA"/>
          </w:tcPr>
          <w:p w:rsidR="00E92927" w:rsidRPr="00734295" w:rsidRDefault="00E92927" w:rsidP="00E92927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br w:type="page"/>
            </w:r>
            <w:r>
              <w:rPr>
                <w:szCs w:val="22"/>
              </w:rPr>
              <w:t>Orlando, January 2016</w:t>
            </w:r>
          </w:p>
        </w:tc>
      </w:tr>
      <w:tr w:rsidR="00E92927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C00000"/>
          </w:tcPr>
          <w:p w:rsidR="00E92927" w:rsidRPr="00734295" w:rsidRDefault="00E92927" w:rsidP="00E92927">
            <w:pPr>
              <w:keepLines/>
              <w:widowControl w:val="0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AI#</w:t>
            </w:r>
          </w:p>
        </w:tc>
        <w:tc>
          <w:tcPr>
            <w:tcW w:w="5580" w:type="dxa"/>
            <w:shd w:val="clear" w:color="auto" w:fill="C00000"/>
          </w:tcPr>
          <w:p w:rsidR="00E92927" w:rsidRPr="00734295" w:rsidRDefault="00E92927" w:rsidP="00E92927">
            <w:pPr>
              <w:keepLines/>
              <w:widowControl w:val="0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 xml:space="preserve">Action </w:t>
            </w:r>
          </w:p>
        </w:tc>
        <w:tc>
          <w:tcPr>
            <w:tcW w:w="1710" w:type="dxa"/>
            <w:shd w:val="clear" w:color="auto" w:fill="C00000"/>
          </w:tcPr>
          <w:p w:rsidR="00E92927" w:rsidRPr="00734295" w:rsidRDefault="00E92927" w:rsidP="00E92927">
            <w:pPr>
              <w:keepLines/>
              <w:widowControl w:val="0"/>
              <w:jc w:val="center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Assigned To</w:t>
            </w:r>
          </w:p>
        </w:tc>
        <w:tc>
          <w:tcPr>
            <w:tcW w:w="1260" w:type="dxa"/>
            <w:shd w:val="clear" w:color="auto" w:fill="C00000"/>
          </w:tcPr>
          <w:p w:rsidR="00E92927" w:rsidRPr="00734295" w:rsidRDefault="00E92927" w:rsidP="00E92927">
            <w:pPr>
              <w:keepLines/>
              <w:widowControl w:val="0"/>
              <w:jc w:val="center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Status</w:t>
            </w:r>
          </w:p>
        </w:tc>
      </w:tr>
      <w:tr w:rsidR="00E92927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E92927" w:rsidRPr="00120FE2" w:rsidRDefault="00120FE2" w:rsidP="00E92927">
            <w:pPr>
              <w:keepLines/>
              <w:widowControl w:val="0"/>
              <w:ind w:left="0" w:firstLine="0"/>
              <w:jc w:val="center"/>
            </w:pPr>
            <w:r w:rsidRPr="00120FE2">
              <w:t>1</w:t>
            </w:r>
          </w:p>
        </w:tc>
        <w:tc>
          <w:tcPr>
            <w:tcW w:w="5580" w:type="dxa"/>
            <w:shd w:val="clear" w:color="auto" w:fill="auto"/>
          </w:tcPr>
          <w:p w:rsidR="00E92927" w:rsidRDefault="00120FE2" w:rsidP="004E6797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120FE2">
              <w:rPr>
                <w:szCs w:val="22"/>
              </w:rPr>
              <w:t xml:space="preserve">Staff to get list of previous SA winners </w:t>
            </w:r>
            <w:r w:rsidR="002B0C49" w:rsidRPr="00120FE2">
              <w:rPr>
                <w:szCs w:val="22"/>
              </w:rPr>
              <w:t>and</w:t>
            </w:r>
            <w:r w:rsidRPr="00120FE2">
              <w:rPr>
                <w:szCs w:val="22"/>
              </w:rPr>
              <w:t xml:space="preserve"> find out where other award winners are posted Hightower Award</w:t>
            </w:r>
            <w:r w:rsidR="004751A9">
              <w:rPr>
                <w:szCs w:val="22"/>
              </w:rPr>
              <w:t>.</w:t>
            </w:r>
          </w:p>
          <w:p w:rsidR="005E5055" w:rsidRPr="005E5055" w:rsidRDefault="005E5055" w:rsidP="004E6797">
            <w:pPr>
              <w:tabs>
                <w:tab w:val="left" w:pos="720"/>
                <w:tab w:val="left" w:pos="840"/>
              </w:tabs>
              <w:ind w:left="0" w:firstLine="0"/>
              <w:rPr>
                <w:color w:val="FF0000"/>
                <w:szCs w:val="22"/>
              </w:rPr>
            </w:pPr>
            <w:r>
              <w:rPr>
                <w:color w:val="FF0000"/>
                <w:szCs w:val="22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92927" w:rsidRPr="00734295" w:rsidRDefault="00120FE2" w:rsidP="00E92927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LeBlanc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2927" w:rsidRPr="00734295" w:rsidRDefault="00E92927" w:rsidP="00E92927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color w:val="FF0000"/>
                <w:szCs w:val="22"/>
              </w:rPr>
            </w:pPr>
            <w:r w:rsidRPr="00734295">
              <w:rPr>
                <w:szCs w:val="22"/>
              </w:rPr>
              <w:t>Open</w:t>
            </w:r>
          </w:p>
        </w:tc>
      </w:tr>
      <w:tr w:rsidR="00E92927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E92927" w:rsidRPr="00120FE2" w:rsidRDefault="00120FE2" w:rsidP="00E92927">
            <w:pPr>
              <w:keepLines/>
              <w:widowControl w:val="0"/>
              <w:ind w:left="0" w:firstLine="0"/>
              <w:jc w:val="center"/>
            </w:pPr>
            <w:r w:rsidRPr="00120FE2">
              <w:t>2</w:t>
            </w:r>
          </w:p>
        </w:tc>
        <w:tc>
          <w:tcPr>
            <w:tcW w:w="5580" w:type="dxa"/>
            <w:shd w:val="clear" w:color="auto" w:fill="auto"/>
          </w:tcPr>
          <w:p w:rsidR="00E92927" w:rsidRDefault="00120FE2" w:rsidP="00E92927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120FE2">
              <w:rPr>
                <w:szCs w:val="22"/>
              </w:rPr>
              <w:t xml:space="preserve">Julie Ferguson to work with Chair of SPC 208 to get a full </w:t>
            </w:r>
            <w:r w:rsidR="004751A9">
              <w:rPr>
                <w:szCs w:val="22"/>
              </w:rPr>
              <w:t>PC.</w:t>
            </w:r>
          </w:p>
          <w:p w:rsidR="005E5055" w:rsidRPr="00120FE2" w:rsidRDefault="005E5055" w:rsidP="00E92927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>
              <w:rPr>
                <w:color w:val="FF0000"/>
                <w:szCs w:val="22"/>
              </w:rPr>
              <w:t>Ongoing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92927" w:rsidRPr="00734295" w:rsidRDefault="00120FE2" w:rsidP="00E92927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Ferguson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2927" w:rsidRPr="00734295" w:rsidRDefault="00E92927" w:rsidP="00E92927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t xml:space="preserve">Open </w:t>
            </w:r>
          </w:p>
        </w:tc>
      </w:tr>
      <w:tr w:rsidR="00E92927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E92927" w:rsidRPr="00120FE2" w:rsidRDefault="00120FE2" w:rsidP="00E92927">
            <w:pPr>
              <w:keepLines/>
              <w:widowControl w:val="0"/>
              <w:ind w:left="0" w:firstLine="0"/>
              <w:jc w:val="center"/>
            </w:pPr>
            <w:r w:rsidRPr="00120FE2">
              <w:t>3</w:t>
            </w:r>
          </w:p>
        </w:tc>
        <w:tc>
          <w:tcPr>
            <w:tcW w:w="5580" w:type="dxa"/>
            <w:shd w:val="clear" w:color="auto" w:fill="auto"/>
          </w:tcPr>
          <w:p w:rsidR="00E92927" w:rsidRPr="00120FE2" w:rsidRDefault="00120FE2" w:rsidP="004751A9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120FE2">
              <w:rPr>
                <w:szCs w:val="22"/>
              </w:rPr>
              <w:t>John Dunlap to find a Chair for SSPC 161</w:t>
            </w:r>
            <w:r w:rsidR="004751A9">
              <w:rPr>
                <w:szCs w:val="22"/>
              </w:rPr>
              <w:t xml:space="preserve"> and</w:t>
            </w:r>
            <w:r w:rsidRPr="00120FE2">
              <w:rPr>
                <w:szCs w:val="22"/>
              </w:rPr>
              <w:t xml:space="preserve"> talk to Chair of TC 9.3, </w:t>
            </w:r>
            <w:r w:rsidR="004751A9">
              <w:rPr>
                <w:szCs w:val="22"/>
              </w:rPr>
              <w:t xml:space="preserve">and </w:t>
            </w:r>
            <w:r w:rsidRPr="00120FE2">
              <w:rPr>
                <w:szCs w:val="22"/>
              </w:rPr>
              <w:t>talk to EHC.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E92927" w:rsidRPr="00734295" w:rsidRDefault="00286436" w:rsidP="00E92927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Dunlap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E92927" w:rsidRPr="005E5055" w:rsidRDefault="005E5055" w:rsidP="00E92927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color w:val="FF0000"/>
                <w:szCs w:val="22"/>
              </w:rPr>
            </w:pPr>
            <w:r w:rsidRPr="005E5055">
              <w:rPr>
                <w:color w:val="FF0000"/>
                <w:szCs w:val="22"/>
              </w:rPr>
              <w:t xml:space="preserve">Closed </w:t>
            </w:r>
          </w:p>
        </w:tc>
      </w:tr>
      <w:tr w:rsidR="00120FE2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120FE2" w:rsidRDefault="00120FE2" w:rsidP="00E92927">
            <w:pPr>
              <w:keepLines/>
              <w:widowControl w:val="0"/>
              <w:ind w:left="0" w:firstLine="0"/>
              <w:jc w:val="center"/>
            </w:pPr>
            <w:r>
              <w:t>4</w:t>
            </w:r>
          </w:p>
        </w:tc>
        <w:tc>
          <w:tcPr>
            <w:tcW w:w="5580" w:type="dxa"/>
            <w:shd w:val="clear" w:color="auto" w:fill="auto"/>
          </w:tcPr>
          <w:p w:rsidR="00120FE2" w:rsidRPr="00120FE2" w:rsidRDefault="00120FE2" w:rsidP="00E92927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120FE2">
              <w:rPr>
                <w:szCs w:val="22"/>
              </w:rPr>
              <w:t>Jack Zarour to contact the Chair of GPC 39 to get project status</w:t>
            </w:r>
            <w:r w:rsidR="004751A9">
              <w:rPr>
                <w:szCs w:val="22"/>
              </w:rPr>
              <w:t>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120FE2" w:rsidRPr="00734295" w:rsidRDefault="00286436" w:rsidP="00E92927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>
              <w:rPr>
                <w:szCs w:val="22"/>
              </w:rPr>
              <w:t>Zarour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20FE2" w:rsidRPr="00734295" w:rsidRDefault="005E5055" w:rsidP="00E92927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szCs w:val="22"/>
              </w:rPr>
            </w:pPr>
            <w:r w:rsidRPr="005E5055">
              <w:rPr>
                <w:color w:val="FF0000"/>
                <w:szCs w:val="22"/>
              </w:rPr>
              <w:t>Closed</w:t>
            </w:r>
          </w:p>
        </w:tc>
      </w:tr>
      <w:tr w:rsidR="00734295" w:rsidRPr="00734295" w:rsidTr="00E92927">
        <w:trPr>
          <w:cantSplit/>
          <w:trHeight w:val="2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06BA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br w:type="page"/>
              <w:t>Tech Weekend, October 2015</w:t>
            </w:r>
          </w:p>
        </w:tc>
      </w:tr>
      <w:tr w:rsidR="00734295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C00000"/>
          </w:tcPr>
          <w:p w:rsidR="00734295" w:rsidRPr="00734295" w:rsidRDefault="00734295" w:rsidP="00734295">
            <w:pPr>
              <w:keepLines/>
              <w:widowControl w:val="0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AI#</w:t>
            </w:r>
          </w:p>
        </w:tc>
        <w:tc>
          <w:tcPr>
            <w:tcW w:w="5580" w:type="dxa"/>
            <w:shd w:val="clear" w:color="auto" w:fill="C00000"/>
          </w:tcPr>
          <w:p w:rsidR="00734295" w:rsidRPr="00734295" w:rsidRDefault="00734295" w:rsidP="00734295">
            <w:pPr>
              <w:keepLines/>
              <w:widowControl w:val="0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 xml:space="preserve">Action </w:t>
            </w:r>
          </w:p>
        </w:tc>
        <w:tc>
          <w:tcPr>
            <w:tcW w:w="1710" w:type="dxa"/>
            <w:shd w:val="clear" w:color="auto" w:fill="C00000"/>
          </w:tcPr>
          <w:p w:rsidR="00734295" w:rsidRPr="00734295" w:rsidRDefault="00734295" w:rsidP="00734295">
            <w:pPr>
              <w:keepLines/>
              <w:widowControl w:val="0"/>
              <w:jc w:val="center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Assigned To</w:t>
            </w:r>
          </w:p>
        </w:tc>
        <w:tc>
          <w:tcPr>
            <w:tcW w:w="1260" w:type="dxa"/>
            <w:shd w:val="clear" w:color="auto" w:fill="C00000"/>
          </w:tcPr>
          <w:p w:rsidR="00734295" w:rsidRPr="00734295" w:rsidRDefault="00734295" w:rsidP="00734295">
            <w:pPr>
              <w:keepLines/>
              <w:widowControl w:val="0"/>
              <w:jc w:val="center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Status</w:t>
            </w:r>
          </w:p>
        </w:tc>
      </w:tr>
      <w:tr w:rsidR="00734295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</w:pPr>
            <w:r w:rsidRPr="00734295">
              <w:t>1</w:t>
            </w:r>
          </w:p>
        </w:tc>
        <w:tc>
          <w:tcPr>
            <w:tcW w:w="5580" w:type="dxa"/>
            <w:shd w:val="clear" w:color="auto" w:fill="auto"/>
          </w:tcPr>
          <w:p w:rsidR="00734295" w:rsidRPr="005E5055" w:rsidRDefault="00734295" w:rsidP="00734295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5E5055">
              <w:rPr>
                <w:szCs w:val="22"/>
              </w:rPr>
              <w:t xml:space="preserve">An action item was assigned to John Dunlap and Mark Modera to request SSPC 55 members indicate if they are members of CBE and then to create a small group to discuss if changes to the SSPC membership is necessary prior to the January meeting. </w:t>
            </w:r>
          </w:p>
          <w:p w:rsidR="00734295" w:rsidRPr="005E5055" w:rsidRDefault="00734295" w:rsidP="00734295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5E5055">
              <w:rPr>
                <w:szCs w:val="22"/>
              </w:rPr>
              <w:t xml:space="preserve">Mark agreed to talk to Doug </w:t>
            </w:r>
            <w:r w:rsidR="00E92927" w:rsidRPr="005E5055">
              <w:rPr>
                <w:szCs w:val="22"/>
              </w:rPr>
              <w:t>Reindl about</w:t>
            </w:r>
            <w:r w:rsidRPr="005E5055">
              <w:rPr>
                <w:szCs w:val="22"/>
              </w:rPr>
              <w:t xml:space="preserve"> closing out this issue. Ongoing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t>Dunlap and Modera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4295" w:rsidRPr="00734295" w:rsidRDefault="005E5055" w:rsidP="00734295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color w:val="FF0000"/>
                <w:szCs w:val="22"/>
              </w:rPr>
            </w:pPr>
            <w:r w:rsidRPr="005E5055">
              <w:rPr>
                <w:color w:val="FF0000"/>
                <w:szCs w:val="22"/>
              </w:rPr>
              <w:t>Closed</w:t>
            </w:r>
          </w:p>
        </w:tc>
      </w:tr>
      <w:tr w:rsidR="00734295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</w:pPr>
            <w:r w:rsidRPr="00734295">
              <w:t>2</w:t>
            </w:r>
          </w:p>
        </w:tc>
        <w:tc>
          <w:tcPr>
            <w:tcW w:w="5580" w:type="dxa"/>
            <w:shd w:val="clear" w:color="auto" w:fill="auto"/>
          </w:tcPr>
          <w:p w:rsidR="00734295" w:rsidRDefault="00734295" w:rsidP="00734295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5E5055">
              <w:rPr>
                <w:szCs w:val="22"/>
              </w:rPr>
              <w:t>An action item was assigned to Jim Earley to work with the Chair of SPC 28 to get the committee in balance. New PC working with Chair.</w:t>
            </w:r>
          </w:p>
          <w:p w:rsidR="005E5055" w:rsidRPr="005E5055" w:rsidRDefault="005E5055" w:rsidP="00734295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5E5055">
              <w:rPr>
                <w:color w:val="FF0000"/>
                <w:szCs w:val="22"/>
              </w:rPr>
              <w:t>Still working on this  – should be done by January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t>Earley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t xml:space="preserve">Open </w:t>
            </w:r>
          </w:p>
        </w:tc>
      </w:tr>
      <w:tr w:rsidR="00734295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</w:pPr>
            <w:r w:rsidRPr="00734295">
              <w:t>3</w:t>
            </w:r>
          </w:p>
        </w:tc>
        <w:tc>
          <w:tcPr>
            <w:tcW w:w="5580" w:type="dxa"/>
            <w:shd w:val="clear" w:color="auto" w:fill="auto"/>
          </w:tcPr>
          <w:p w:rsidR="00734295" w:rsidRPr="005E5055" w:rsidRDefault="00734295" w:rsidP="00734295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5E5055">
              <w:rPr>
                <w:szCs w:val="22"/>
              </w:rPr>
              <w:t>An action item was assigned to Jim Earley to work with the Chair of SPC 182 to get a full and balanced committee. New PC working with Chair. need to get paperwork for final member needed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t>Earley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t xml:space="preserve">Open </w:t>
            </w:r>
          </w:p>
        </w:tc>
      </w:tr>
      <w:tr w:rsidR="00734295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</w:pPr>
            <w:r w:rsidRPr="00734295">
              <w:t>4</w:t>
            </w:r>
          </w:p>
        </w:tc>
        <w:tc>
          <w:tcPr>
            <w:tcW w:w="5580" w:type="dxa"/>
            <w:shd w:val="clear" w:color="auto" w:fill="auto"/>
          </w:tcPr>
          <w:p w:rsidR="00734295" w:rsidRPr="005E5055" w:rsidRDefault="00734295" w:rsidP="00734295">
            <w:pPr>
              <w:tabs>
                <w:tab w:val="left" w:pos="720"/>
                <w:tab w:val="left" w:pos="840"/>
              </w:tabs>
              <w:ind w:left="0" w:firstLine="0"/>
              <w:rPr>
                <w:szCs w:val="22"/>
              </w:rPr>
            </w:pPr>
            <w:r w:rsidRPr="005E5055">
              <w:rPr>
                <w:szCs w:val="22"/>
              </w:rPr>
              <w:t>Action item for Jack Zarour to work with the proposed Chair get PC to get Chair’s Recommendation Form submitted for PC membership. Staff added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  <w:rPr>
                <w:szCs w:val="22"/>
              </w:rPr>
            </w:pPr>
            <w:r w:rsidRPr="00734295">
              <w:rPr>
                <w:szCs w:val="22"/>
              </w:rPr>
              <w:t>Zarour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4295" w:rsidRPr="00734295" w:rsidRDefault="005E5055" w:rsidP="00734295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jc w:val="center"/>
              <w:rPr>
                <w:szCs w:val="22"/>
              </w:rPr>
            </w:pPr>
            <w:r w:rsidRPr="005E5055">
              <w:rPr>
                <w:color w:val="FF0000"/>
                <w:szCs w:val="22"/>
              </w:rPr>
              <w:t>Closed</w:t>
            </w:r>
          </w:p>
        </w:tc>
      </w:tr>
    </w:tbl>
    <w:p w:rsidR="006F1A67" w:rsidRDefault="006F1A67">
      <w:r>
        <w:br w:type="page"/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810"/>
        <w:gridCol w:w="5580"/>
        <w:gridCol w:w="1710"/>
        <w:gridCol w:w="1260"/>
      </w:tblGrid>
      <w:tr w:rsidR="00734295" w:rsidRPr="00734295" w:rsidTr="00E92927">
        <w:trPr>
          <w:cantSplit/>
          <w:trHeight w:val="24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006BA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  <w:rPr>
                <w:rFonts w:eastAsia="Calibri"/>
                <w:b/>
                <w:szCs w:val="22"/>
              </w:rPr>
            </w:pPr>
            <w:r w:rsidRPr="00734295">
              <w:rPr>
                <w:szCs w:val="22"/>
              </w:rPr>
              <w:br w:type="page"/>
            </w:r>
            <w:r w:rsidRPr="00734295">
              <w:rPr>
                <w:rFonts w:eastAsia="Calibri"/>
                <w:b/>
                <w:szCs w:val="22"/>
              </w:rPr>
              <w:t>Chicago January 2015</w:t>
            </w:r>
          </w:p>
        </w:tc>
      </w:tr>
      <w:tr w:rsidR="00734295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C00000"/>
          </w:tcPr>
          <w:p w:rsidR="00734295" w:rsidRPr="00734295" w:rsidRDefault="00734295" w:rsidP="00734295">
            <w:pPr>
              <w:keepLines/>
              <w:widowControl w:val="0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AI#</w:t>
            </w:r>
          </w:p>
        </w:tc>
        <w:tc>
          <w:tcPr>
            <w:tcW w:w="5580" w:type="dxa"/>
            <w:shd w:val="clear" w:color="auto" w:fill="C00000"/>
          </w:tcPr>
          <w:p w:rsidR="00734295" w:rsidRPr="00734295" w:rsidRDefault="00734295" w:rsidP="00734295">
            <w:pPr>
              <w:keepLines/>
              <w:widowControl w:val="0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 xml:space="preserve">Action </w:t>
            </w:r>
          </w:p>
        </w:tc>
        <w:tc>
          <w:tcPr>
            <w:tcW w:w="1710" w:type="dxa"/>
            <w:shd w:val="clear" w:color="auto" w:fill="C00000"/>
          </w:tcPr>
          <w:p w:rsidR="00734295" w:rsidRPr="00734295" w:rsidRDefault="00734295" w:rsidP="00734295">
            <w:pPr>
              <w:keepLines/>
              <w:widowControl w:val="0"/>
              <w:jc w:val="center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Assigned To</w:t>
            </w:r>
          </w:p>
        </w:tc>
        <w:tc>
          <w:tcPr>
            <w:tcW w:w="1260" w:type="dxa"/>
            <w:shd w:val="clear" w:color="auto" w:fill="C00000"/>
          </w:tcPr>
          <w:p w:rsidR="00734295" w:rsidRPr="00734295" w:rsidRDefault="00734295" w:rsidP="00734295">
            <w:pPr>
              <w:keepLines/>
              <w:widowControl w:val="0"/>
              <w:jc w:val="center"/>
              <w:rPr>
                <w:b/>
                <w:szCs w:val="22"/>
              </w:rPr>
            </w:pPr>
            <w:r w:rsidRPr="00734295">
              <w:rPr>
                <w:b/>
                <w:szCs w:val="22"/>
              </w:rPr>
              <w:t>Status</w:t>
            </w:r>
          </w:p>
        </w:tc>
      </w:tr>
      <w:tr w:rsidR="00734295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</w:pPr>
            <w:r w:rsidRPr="00734295">
              <w:t>1a</w:t>
            </w:r>
          </w:p>
        </w:tc>
        <w:tc>
          <w:tcPr>
            <w:tcW w:w="5580" w:type="dxa"/>
            <w:shd w:val="clear" w:color="auto" w:fill="auto"/>
          </w:tcPr>
          <w:p w:rsidR="00734295" w:rsidRPr="005E5055" w:rsidRDefault="00734295" w:rsidP="00734295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rPr>
                <w:szCs w:val="22"/>
              </w:rPr>
            </w:pPr>
            <w:r w:rsidRPr="005E5055">
              <w:rPr>
                <w:szCs w:val="22"/>
              </w:rPr>
              <w:t xml:space="preserve">Wayne Stoppelmoor to work with the Chair of SPC 37 to complete merger with SPC 116 (staff added). </w:t>
            </w:r>
          </w:p>
          <w:p w:rsidR="00734295" w:rsidRPr="005E5055" w:rsidRDefault="00734295" w:rsidP="00734295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rPr>
                <w:bCs/>
                <w:spacing w:val="-3"/>
                <w:szCs w:val="22"/>
              </w:rPr>
            </w:pPr>
            <w:r w:rsidRPr="005E5055">
              <w:rPr>
                <w:szCs w:val="22"/>
              </w:rPr>
              <w:t>Open will talk with Chair about getting official paperwork for SPC 116 member transfers to SPC 37. Chair waiting for one more member to complete paperwork, Get on June agenda.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  <w:rPr>
                <w:bCs/>
                <w:spacing w:val="-3"/>
                <w:szCs w:val="22"/>
              </w:rPr>
            </w:pPr>
            <w:r w:rsidRPr="00734295">
              <w:rPr>
                <w:szCs w:val="22"/>
              </w:rPr>
              <w:t>Stoppelmoor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4295" w:rsidRPr="00734295" w:rsidRDefault="005E5055" w:rsidP="00734295">
            <w:pPr>
              <w:keepLines/>
              <w:widowControl w:val="0"/>
              <w:jc w:val="center"/>
              <w:rPr>
                <w:szCs w:val="22"/>
              </w:rPr>
            </w:pPr>
            <w:r w:rsidRPr="005E5055">
              <w:rPr>
                <w:color w:val="FF0000"/>
                <w:szCs w:val="22"/>
              </w:rPr>
              <w:t>Closed</w:t>
            </w:r>
          </w:p>
        </w:tc>
      </w:tr>
      <w:tr w:rsidR="00734295" w:rsidRPr="00734295" w:rsidTr="00E92927">
        <w:trPr>
          <w:cantSplit/>
          <w:trHeight w:val="24"/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734295" w:rsidRPr="00734295" w:rsidRDefault="00142910" w:rsidP="00734295">
            <w:pPr>
              <w:keepLines/>
              <w:widowControl w:val="0"/>
              <w:ind w:left="0" w:firstLine="0"/>
              <w:jc w:val="center"/>
            </w:pPr>
            <w:hyperlink w:anchor="a6" w:history="1">
              <w:r w:rsidR="00734295" w:rsidRPr="00734295">
                <w:t>6</w:t>
              </w:r>
            </w:hyperlink>
          </w:p>
        </w:tc>
        <w:tc>
          <w:tcPr>
            <w:tcW w:w="5580" w:type="dxa"/>
            <w:shd w:val="clear" w:color="auto" w:fill="auto"/>
          </w:tcPr>
          <w:p w:rsidR="00734295" w:rsidRPr="005E5055" w:rsidRDefault="00734295" w:rsidP="00734295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rPr>
                <w:bCs/>
                <w:spacing w:val="-3"/>
                <w:szCs w:val="22"/>
              </w:rPr>
            </w:pPr>
            <w:r w:rsidRPr="005E5055">
              <w:rPr>
                <w:bCs/>
                <w:spacing w:val="-3"/>
                <w:szCs w:val="22"/>
              </w:rPr>
              <w:t xml:space="preserve">Peter Simmonds to work with the Chair of SPC 25 to approve an unbalance committee </w:t>
            </w:r>
          </w:p>
          <w:p w:rsidR="00734295" w:rsidRPr="005E5055" w:rsidRDefault="00734295" w:rsidP="00734295">
            <w:pPr>
              <w:keepLines/>
              <w:widowControl w:val="0"/>
              <w:tabs>
                <w:tab w:val="left" w:pos="1102"/>
              </w:tabs>
              <w:suppressAutoHyphens/>
              <w:ind w:left="0" w:firstLine="0"/>
              <w:rPr>
                <w:bCs/>
                <w:spacing w:val="-3"/>
                <w:szCs w:val="22"/>
              </w:rPr>
            </w:pPr>
            <w:r w:rsidRPr="005E5055">
              <w:rPr>
                <w:bCs/>
                <w:spacing w:val="-3"/>
                <w:szCs w:val="22"/>
              </w:rPr>
              <w:t xml:space="preserve">Still open 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34295" w:rsidRPr="00734295" w:rsidRDefault="00734295" w:rsidP="00734295">
            <w:pPr>
              <w:keepLines/>
              <w:widowControl w:val="0"/>
              <w:ind w:left="0" w:firstLine="0"/>
              <w:jc w:val="center"/>
              <w:rPr>
                <w:bCs/>
                <w:spacing w:val="-3"/>
                <w:szCs w:val="22"/>
              </w:rPr>
            </w:pPr>
            <w:r w:rsidRPr="00734295">
              <w:rPr>
                <w:bCs/>
                <w:spacing w:val="-3"/>
                <w:szCs w:val="22"/>
              </w:rPr>
              <w:t xml:space="preserve">Simmonds 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734295" w:rsidRPr="00734295" w:rsidRDefault="005E5055" w:rsidP="00734295">
            <w:pPr>
              <w:keepLines/>
              <w:widowControl w:val="0"/>
              <w:jc w:val="center"/>
              <w:rPr>
                <w:szCs w:val="22"/>
              </w:rPr>
            </w:pPr>
            <w:r w:rsidRPr="005E5055">
              <w:rPr>
                <w:color w:val="FF0000"/>
                <w:szCs w:val="22"/>
              </w:rPr>
              <w:t>Closed</w:t>
            </w:r>
          </w:p>
        </w:tc>
      </w:tr>
    </w:tbl>
    <w:p w:rsidR="008530A9" w:rsidRPr="00E67B4C" w:rsidRDefault="008530A9" w:rsidP="00E67B4C">
      <w:pPr>
        <w:spacing w:after="160" w:line="259" w:lineRule="auto"/>
        <w:ind w:left="0" w:firstLine="0"/>
        <w:rPr>
          <w:rFonts w:ascii="Calibri" w:eastAsia="Calibri" w:hAnsi="Calibri"/>
          <w:szCs w:val="22"/>
        </w:rPr>
      </w:pPr>
    </w:p>
    <w:p w:rsidR="00E67B4C" w:rsidRPr="00E67B4C" w:rsidRDefault="00E67B4C" w:rsidP="00E67B4C">
      <w:pPr>
        <w:spacing w:after="160" w:line="259" w:lineRule="auto"/>
        <w:ind w:left="0" w:firstLine="0"/>
        <w:rPr>
          <w:rFonts w:ascii="Calibri" w:eastAsia="Calibri" w:hAnsi="Calibri"/>
          <w:szCs w:val="22"/>
        </w:rPr>
      </w:pPr>
    </w:p>
    <w:p w:rsidR="004B3C3C" w:rsidRPr="004B3C3C" w:rsidRDefault="004B3C3C" w:rsidP="004B3C3C">
      <w:pPr>
        <w:spacing w:after="160" w:line="259" w:lineRule="auto"/>
        <w:ind w:left="0" w:firstLine="0"/>
        <w:rPr>
          <w:rFonts w:ascii="Calibri" w:eastAsia="Calibri" w:hAnsi="Calibri"/>
          <w:szCs w:val="22"/>
        </w:rPr>
      </w:pPr>
    </w:p>
    <w:p w:rsidR="00D40932" w:rsidRPr="00DF2D73" w:rsidRDefault="00475E70" w:rsidP="00C1369C">
      <w:pPr>
        <w:tabs>
          <w:tab w:val="left" w:pos="720"/>
        </w:tabs>
        <w:jc w:val="center"/>
        <w:rPr>
          <w:szCs w:val="22"/>
        </w:rPr>
      </w:pPr>
      <w:r>
        <w:rPr>
          <w:b/>
        </w:rPr>
        <w:br w:type="page"/>
      </w:r>
    </w:p>
    <w:p w:rsidR="001826BB" w:rsidRPr="00836B4B" w:rsidRDefault="001826BB" w:rsidP="00AA4AC5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1" w:name="_Toc65311963"/>
      <w:bookmarkStart w:id="2" w:name="_Toc456609835"/>
      <w:r w:rsidRPr="00836B4B">
        <w:rPr>
          <w:rFonts w:cs="Times New Roman"/>
          <w:szCs w:val="22"/>
        </w:rPr>
        <w:t xml:space="preserve">Call to </w:t>
      </w:r>
      <w:r w:rsidR="00E0553F" w:rsidRPr="00836B4B">
        <w:rPr>
          <w:rFonts w:cs="Times New Roman"/>
          <w:szCs w:val="22"/>
        </w:rPr>
        <w:t>O</w:t>
      </w:r>
      <w:r w:rsidRPr="00836B4B">
        <w:rPr>
          <w:rFonts w:cs="Times New Roman"/>
          <w:szCs w:val="22"/>
        </w:rPr>
        <w:t>rder</w:t>
      </w:r>
      <w:bookmarkEnd w:id="1"/>
      <w:r w:rsidR="00B5560E" w:rsidRPr="00836B4B">
        <w:rPr>
          <w:rFonts w:cs="Times New Roman"/>
          <w:szCs w:val="22"/>
        </w:rPr>
        <w:t>/Chair’s Report</w:t>
      </w:r>
      <w:r w:rsidR="00F56658" w:rsidRPr="00836B4B">
        <w:rPr>
          <w:rFonts w:cs="Times New Roman"/>
          <w:szCs w:val="22"/>
        </w:rPr>
        <w:t>/Introductions</w:t>
      </w:r>
      <w:bookmarkEnd w:id="2"/>
    </w:p>
    <w:p w:rsidR="004C124A" w:rsidRDefault="004C124A" w:rsidP="00AA4AC5">
      <w:pPr>
        <w:pStyle w:val="Heading2"/>
        <w:tabs>
          <w:tab w:val="left" w:pos="720"/>
        </w:tabs>
      </w:pPr>
      <w:bookmarkStart w:id="3" w:name="_Toc65311964"/>
    </w:p>
    <w:p w:rsidR="001826BB" w:rsidRPr="00E74B33" w:rsidRDefault="001826BB" w:rsidP="00AA4AC5">
      <w:pPr>
        <w:pStyle w:val="Heading2"/>
        <w:tabs>
          <w:tab w:val="left" w:pos="720"/>
        </w:tabs>
      </w:pPr>
      <w:r w:rsidRPr="00E74B33">
        <w:t>Call to Order</w:t>
      </w:r>
      <w:bookmarkEnd w:id="3"/>
      <w:r w:rsidR="00B5560E" w:rsidRPr="00E74B33">
        <w:t>/Chair’s Report</w:t>
      </w:r>
    </w:p>
    <w:p w:rsidR="001826BB" w:rsidRPr="00836B4B" w:rsidRDefault="001826BB" w:rsidP="00AA4AC5">
      <w:pPr>
        <w:tabs>
          <w:tab w:val="left" w:pos="720"/>
          <w:tab w:val="left" w:pos="840"/>
        </w:tabs>
        <w:rPr>
          <w:szCs w:val="22"/>
        </w:rPr>
      </w:pPr>
    </w:p>
    <w:p w:rsidR="00DA1A16" w:rsidRPr="00AA4AC5" w:rsidRDefault="00DA1A16" w:rsidP="00AA4AC5">
      <w:pPr>
        <w:tabs>
          <w:tab w:val="left" w:pos="840"/>
        </w:tabs>
        <w:ind w:left="0" w:firstLine="0"/>
        <w:rPr>
          <w:szCs w:val="22"/>
        </w:rPr>
      </w:pPr>
      <w:r w:rsidRPr="00AA4AC5">
        <w:rPr>
          <w:szCs w:val="22"/>
        </w:rPr>
        <w:t>The Standards Project Liaison Subcommittee (SPLS) meeting was called to order at 2:00 p.m.</w:t>
      </w:r>
      <w:r w:rsidR="009C094B">
        <w:rPr>
          <w:szCs w:val="22"/>
        </w:rPr>
        <w:t xml:space="preserve"> CDT</w:t>
      </w:r>
      <w:r w:rsidRPr="00AA4AC5">
        <w:rPr>
          <w:szCs w:val="22"/>
        </w:rPr>
        <w:t xml:space="preserve"> on</w:t>
      </w:r>
      <w:r w:rsidR="006F1A67">
        <w:rPr>
          <w:szCs w:val="22"/>
        </w:rPr>
        <w:t xml:space="preserve"> </w:t>
      </w:r>
      <w:r w:rsidR="008E1ACC" w:rsidRPr="008E1ACC">
        <w:rPr>
          <w:szCs w:val="22"/>
        </w:rPr>
        <w:t xml:space="preserve">Friday, </w:t>
      </w:r>
      <w:r w:rsidR="00525069">
        <w:rPr>
          <w:szCs w:val="22"/>
        </w:rPr>
        <w:t>June 24</w:t>
      </w:r>
      <w:r w:rsidR="00636032" w:rsidRPr="00636032">
        <w:rPr>
          <w:szCs w:val="22"/>
        </w:rPr>
        <w:t>, 201</w:t>
      </w:r>
      <w:r w:rsidR="00E92927">
        <w:rPr>
          <w:szCs w:val="22"/>
        </w:rPr>
        <w:t>6</w:t>
      </w:r>
      <w:r w:rsidR="006F1A67">
        <w:rPr>
          <w:szCs w:val="22"/>
        </w:rPr>
        <w:t xml:space="preserve"> </w:t>
      </w:r>
      <w:r w:rsidR="008E1ACC">
        <w:rPr>
          <w:szCs w:val="22"/>
        </w:rPr>
        <w:t>in the</w:t>
      </w:r>
      <w:r w:rsidR="006F1A67">
        <w:rPr>
          <w:szCs w:val="22"/>
        </w:rPr>
        <w:t xml:space="preserve"> </w:t>
      </w:r>
      <w:r w:rsidR="00D2642D" w:rsidRPr="00D2642D">
        <w:rPr>
          <w:szCs w:val="22"/>
        </w:rPr>
        <w:t>Portland</w:t>
      </w:r>
      <w:r w:rsidR="00D2642D">
        <w:rPr>
          <w:szCs w:val="22"/>
        </w:rPr>
        <w:t xml:space="preserve"> room of the St. Louis Marriott hotel.</w:t>
      </w:r>
    </w:p>
    <w:p w:rsidR="00E1248D" w:rsidRPr="00836B4B" w:rsidRDefault="00E1248D" w:rsidP="00AA4AC5">
      <w:pPr>
        <w:tabs>
          <w:tab w:val="left" w:pos="720"/>
          <w:tab w:val="left" w:pos="840"/>
        </w:tabs>
        <w:ind w:left="0" w:firstLine="0"/>
        <w:rPr>
          <w:szCs w:val="22"/>
        </w:rPr>
      </w:pPr>
    </w:p>
    <w:p w:rsidR="001826BB" w:rsidRPr="00836B4B" w:rsidRDefault="001826BB" w:rsidP="00AA4AC5">
      <w:pPr>
        <w:pStyle w:val="Heading2"/>
        <w:tabs>
          <w:tab w:val="left" w:pos="720"/>
        </w:tabs>
      </w:pPr>
      <w:bookmarkStart w:id="4" w:name="_Toc65311965"/>
      <w:r w:rsidRPr="00836B4B">
        <w:t>Introductions</w:t>
      </w:r>
      <w:bookmarkEnd w:id="4"/>
    </w:p>
    <w:p w:rsidR="001826BB" w:rsidRPr="00836B4B" w:rsidRDefault="001826BB" w:rsidP="00AA4AC5">
      <w:pPr>
        <w:pStyle w:val="Heading2"/>
        <w:tabs>
          <w:tab w:val="left" w:pos="720"/>
        </w:tabs>
      </w:pPr>
    </w:p>
    <w:p w:rsidR="001826BB" w:rsidRDefault="001826BB" w:rsidP="00AA4AC5">
      <w:pPr>
        <w:tabs>
          <w:tab w:val="left" w:pos="720"/>
          <w:tab w:val="left" w:pos="840"/>
        </w:tabs>
        <w:ind w:left="0" w:firstLine="0"/>
        <w:rPr>
          <w:szCs w:val="22"/>
        </w:rPr>
      </w:pPr>
      <w:r w:rsidRPr="00836B4B">
        <w:rPr>
          <w:szCs w:val="22"/>
        </w:rPr>
        <w:t xml:space="preserve">Chair </w:t>
      </w:r>
      <w:r w:rsidR="00E92927">
        <w:rPr>
          <w:szCs w:val="22"/>
        </w:rPr>
        <w:t xml:space="preserve">Mark </w:t>
      </w:r>
      <w:r w:rsidR="006F1A67">
        <w:rPr>
          <w:szCs w:val="22"/>
        </w:rPr>
        <w:t xml:space="preserve">Modera welcomed </w:t>
      </w:r>
      <w:r w:rsidR="006F1A67" w:rsidRPr="00836B4B">
        <w:rPr>
          <w:szCs w:val="22"/>
        </w:rPr>
        <w:t>members</w:t>
      </w:r>
      <w:r w:rsidR="00370F5B" w:rsidRPr="00836B4B">
        <w:rPr>
          <w:szCs w:val="22"/>
        </w:rPr>
        <w:t xml:space="preserve"> and guests.</w:t>
      </w:r>
      <w:r w:rsidR="00D464BE" w:rsidRPr="00836B4B">
        <w:rPr>
          <w:szCs w:val="22"/>
        </w:rPr>
        <w:t xml:space="preserve">  The following members</w:t>
      </w:r>
      <w:r w:rsidR="00E61E73">
        <w:rPr>
          <w:szCs w:val="22"/>
        </w:rPr>
        <w:t>,</w:t>
      </w:r>
      <w:r w:rsidR="00D464BE" w:rsidRPr="00836B4B">
        <w:rPr>
          <w:szCs w:val="22"/>
        </w:rPr>
        <w:t xml:space="preserve"> guests </w:t>
      </w:r>
      <w:r w:rsidR="00E61E73">
        <w:rPr>
          <w:szCs w:val="22"/>
        </w:rPr>
        <w:t xml:space="preserve">and staff </w:t>
      </w:r>
      <w:r w:rsidR="00D464BE" w:rsidRPr="00836B4B">
        <w:rPr>
          <w:szCs w:val="22"/>
        </w:rPr>
        <w:t>were in attendance:</w:t>
      </w:r>
    </w:p>
    <w:p w:rsidR="00D2642D" w:rsidRPr="00D2642D" w:rsidRDefault="00D2642D" w:rsidP="00EF3FED">
      <w:pPr>
        <w:pStyle w:val="Style2"/>
      </w:pPr>
      <w:bookmarkStart w:id="5" w:name="_Toc65311966"/>
    </w:p>
    <w:tbl>
      <w:tblPr>
        <w:tblW w:w="0" w:type="auto"/>
        <w:tblLook w:val="01E0"/>
      </w:tblPr>
      <w:tblGrid>
        <w:gridCol w:w="4158"/>
        <w:gridCol w:w="5130"/>
      </w:tblGrid>
      <w:tr w:rsidR="00D2642D" w:rsidRPr="00D2642D" w:rsidTr="00EF3FED">
        <w:tc>
          <w:tcPr>
            <w:tcW w:w="4158" w:type="dxa"/>
          </w:tcPr>
          <w:p w:rsidR="00D2642D" w:rsidRPr="006F1A67" w:rsidRDefault="00D2642D" w:rsidP="00EF3FED">
            <w:pPr>
              <w:pStyle w:val="Style2"/>
              <w:rPr>
                <w:b/>
                <w:u w:val="single"/>
              </w:rPr>
            </w:pPr>
            <w:r w:rsidRPr="006F1A67">
              <w:rPr>
                <w:b/>
                <w:u w:val="single"/>
              </w:rPr>
              <w:t>Members Present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Mark P. Modera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Donald M. Brundage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John F. Dunlap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James W. Earley, Jr.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Keith I. Emerson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Julie M. Ferguson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Roger L. Hedrick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Srinivas Katipamula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Lawrence C. Markel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 xml:space="preserve">Heather Platt 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David Robin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Peter Simmonds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Wayne H. Stoppelmoor, Jr.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Jack H. Zarour</w:t>
            </w:r>
          </w:p>
          <w:p w:rsidR="00D2642D" w:rsidRPr="00D2642D" w:rsidRDefault="00D2642D" w:rsidP="00EF3FED">
            <w:pPr>
              <w:pStyle w:val="Style2"/>
            </w:pPr>
          </w:p>
        </w:tc>
        <w:tc>
          <w:tcPr>
            <w:tcW w:w="5130" w:type="dxa"/>
          </w:tcPr>
          <w:p w:rsidR="00D2642D" w:rsidRPr="00D2642D" w:rsidRDefault="00D2642D" w:rsidP="00EF3FED">
            <w:pPr>
              <w:pStyle w:val="Style2"/>
            </w:pPr>
            <w:r w:rsidRPr="006F1A67">
              <w:rPr>
                <w:b/>
                <w:u w:val="single"/>
              </w:rPr>
              <w:t>Members not Present</w:t>
            </w:r>
            <w:r w:rsidRPr="00D2642D">
              <w:br/>
            </w:r>
          </w:p>
          <w:p w:rsidR="00D2642D" w:rsidRPr="00D2642D" w:rsidRDefault="00D2642D" w:rsidP="00EF3FED">
            <w:pPr>
              <w:pStyle w:val="Style2"/>
            </w:pPr>
          </w:p>
          <w:p w:rsidR="00D2642D" w:rsidRPr="006F1A67" w:rsidRDefault="00D2642D" w:rsidP="00EF3FED">
            <w:pPr>
              <w:pStyle w:val="Style2"/>
              <w:rPr>
                <w:b/>
                <w:u w:val="single"/>
              </w:rPr>
            </w:pPr>
            <w:r w:rsidRPr="006F1A67">
              <w:rPr>
                <w:b/>
                <w:u w:val="single"/>
              </w:rPr>
              <w:t>Staff Present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Susan LeBlanc, Standards Administrator</w:t>
            </w:r>
          </w:p>
          <w:p w:rsidR="00D2642D" w:rsidRPr="00D2642D" w:rsidRDefault="00D2642D" w:rsidP="00EF3FED">
            <w:pPr>
              <w:pStyle w:val="Style2"/>
            </w:pPr>
          </w:p>
          <w:p w:rsidR="00D2642D" w:rsidRPr="006F1A67" w:rsidRDefault="00D2642D" w:rsidP="00EF3FED">
            <w:pPr>
              <w:pStyle w:val="Style2"/>
              <w:rPr>
                <w:b/>
                <w:u w:val="single"/>
              </w:rPr>
            </w:pPr>
            <w:r w:rsidRPr="006F1A67">
              <w:rPr>
                <w:b/>
                <w:u w:val="single"/>
              </w:rPr>
              <w:t>Guests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Mike Gallagher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Lee Millies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Doug Reindl</w:t>
            </w:r>
          </w:p>
          <w:p w:rsidR="00D2642D" w:rsidRPr="00D2642D" w:rsidRDefault="00D2642D" w:rsidP="00EF3FED">
            <w:pPr>
              <w:pStyle w:val="Style2"/>
            </w:pPr>
            <w:r w:rsidRPr="00D2642D">
              <w:t>Mike Woodford</w:t>
            </w:r>
          </w:p>
        </w:tc>
      </w:tr>
    </w:tbl>
    <w:p w:rsidR="00D2642D" w:rsidRDefault="00D2642D" w:rsidP="00EF3FED">
      <w:pPr>
        <w:pStyle w:val="Style2"/>
      </w:pPr>
    </w:p>
    <w:p w:rsidR="00B852BB" w:rsidRDefault="00B852BB" w:rsidP="00EF3FED">
      <w:pPr>
        <w:pStyle w:val="Style2"/>
        <w:rPr>
          <w:szCs w:val="22"/>
        </w:rPr>
      </w:pPr>
      <w:r w:rsidRPr="00836B4B">
        <w:rPr>
          <w:szCs w:val="22"/>
        </w:rPr>
        <w:t xml:space="preserve">Chair </w:t>
      </w:r>
      <w:r w:rsidR="00356400">
        <w:rPr>
          <w:szCs w:val="22"/>
        </w:rPr>
        <w:t xml:space="preserve">Mark </w:t>
      </w:r>
      <w:r>
        <w:rPr>
          <w:szCs w:val="22"/>
        </w:rPr>
        <w:t>Modera noted the passing of SPLS member John Clark and asked for a moment of silence.</w:t>
      </w:r>
    </w:p>
    <w:p w:rsidR="00B852BB" w:rsidRPr="00D2642D" w:rsidRDefault="00B852BB" w:rsidP="00EF3FED">
      <w:pPr>
        <w:pStyle w:val="Style2"/>
      </w:pPr>
    </w:p>
    <w:p w:rsidR="00DA1A16" w:rsidRDefault="00DA1A16" w:rsidP="00EF3FED">
      <w:pPr>
        <w:pStyle w:val="Style2"/>
      </w:pPr>
    </w:p>
    <w:p w:rsidR="001826BB" w:rsidRPr="00836B4B" w:rsidRDefault="003E3BF5" w:rsidP="00AA4AC5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6" w:name="_Toc456609836"/>
      <w:r w:rsidRPr="00836B4B">
        <w:rPr>
          <w:rFonts w:cs="Times New Roman"/>
          <w:szCs w:val="22"/>
        </w:rPr>
        <w:t>Approval of Minutes</w:t>
      </w:r>
      <w:bookmarkEnd w:id="6"/>
    </w:p>
    <w:p w:rsidR="00AB72C8" w:rsidRDefault="00AB72C8" w:rsidP="00EF3FED">
      <w:pPr>
        <w:pStyle w:val="Style2"/>
      </w:pPr>
    </w:p>
    <w:p w:rsidR="00C23124" w:rsidRPr="00836B4B" w:rsidRDefault="003E3BF5" w:rsidP="00EF3FED">
      <w:pPr>
        <w:pStyle w:val="Style2"/>
      </w:pPr>
      <w:r w:rsidRPr="00836B4B">
        <w:t xml:space="preserve">It was moved by </w:t>
      </w:r>
      <w:r w:rsidR="00E113D5">
        <w:t xml:space="preserve">Heather Platt </w:t>
      </w:r>
      <w:r w:rsidR="0089387E">
        <w:t>and seconded by</w:t>
      </w:r>
      <w:r w:rsidR="00E113D5">
        <w:t xml:space="preserve"> Julie Ferguson</w:t>
      </w:r>
      <w:r w:rsidR="00696E0D" w:rsidRPr="00836B4B">
        <w:t>:</w:t>
      </w:r>
    </w:p>
    <w:p w:rsidR="003E3BF5" w:rsidRPr="00836B4B" w:rsidRDefault="003E3BF5" w:rsidP="00EF3FED">
      <w:pPr>
        <w:pStyle w:val="Style2"/>
      </w:pPr>
    </w:p>
    <w:p w:rsidR="00AB1E02" w:rsidRDefault="003E3BF5" w:rsidP="00EF3FED">
      <w:pPr>
        <w:pStyle w:val="Style2"/>
      </w:pPr>
      <w:bookmarkStart w:id="7" w:name="m1"/>
      <w:r w:rsidRPr="00566072">
        <w:rPr>
          <w:b/>
        </w:rPr>
        <w:t>1</w:t>
      </w:r>
      <w:bookmarkEnd w:id="7"/>
      <w:r w:rsidRPr="00836B4B">
        <w:tab/>
        <w:t>That the</w:t>
      </w:r>
      <w:r w:rsidR="00C057B8">
        <w:t xml:space="preserve"> SPLS </w:t>
      </w:r>
      <w:r w:rsidR="00C12550">
        <w:t xml:space="preserve">minutes </w:t>
      </w:r>
      <w:r w:rsidR="00E113D5">
        <w:t xml:space="preserve">noted below </w:t>
      </w:r>
      <w:r w:rsidR="00AB1E02" w:rsidRPr="00836B4B">
        <w:t xml:space="preserve">be approved </w:t>
      </w:r>
      <w:r w:rsidR="00C12550">
        <w:t>by consent agenda</w:t>
      </w:r>
      <w:r w:rsidR="00E113D5">
        <w:t>:</w:t>
      </w:r>
    </w:p>
    <w:p w:rsidR="00E113D5" w:rsidRDefault="00E113D5" w:rsidP="00EF3FED">
      <w:pPr>
        <w:pStyle w:val="Style2"/>
      </w:pPr>
    </w:p>
    <w:p w:rsidR="00E113D5" w:rsidRPr="00E113D5" w:rsidRDefault="00E113D5" w:rsidP="00E86C49">
      <w:pPr>
        <w:numPr>
          <w:ilvl w:val="0"/>
          <w:numId w:val="7"/>
        </w:numPr>
        <w:tabs>
          <w:tab w:val="right" w:leader="dot" w:pos="9360"/>
        </w:tabs>
      </w:pPr>
      <w:r w:rsidRPr="00E113D5">
        <w:t>SPLS Winter Meeting Minutes Orlando</w:t>
      </w:r>
    </w:p>
    <w:p w:rsidR="00E113D5" w:rsidRPr="00E113D5" w:rsidRDefault="00E113D5" w:rsidP="00E86C49">
      <w:pPr>
        <w:numPr>
          <w:ilvl w:val="0"/>
          <w:numId w:val="7"/>
        </w:numPr>
        <w:tabs>
          <w:tab w:val="right" w:leader="dot" w:pos="9360"/>
        </w:tabs>
      </w:pPr>
      <w:r w:rsidRPr="00E113D5">
        <w:t xml:space="preserve">SPLS February </w:t>
      </w:r>
      <w:r w:rsidR="00B852BB">
        <w:t xml:space="preserve">10, </w:t>
      </w:r>
      <w:r w:rsidRPr="00E113D5">
        <w:t>2016 Meeting Minutes</w:t>
      </w:r>
    </w:p>
    <w:p w:rsidR="00E113D5" w:rsidRPr="00E113D5" w:rsidRDefault="00E113D5" w:rsidP="00E86C49">
      <w:pPr>
        <w:numPr>
          <w:ilvl w:val="0"/>
          <w:numId w:val="7"/>
        </w:numPr>
        <w:tabs>
          <w:tab w:val="right" w:leader="dot" w:pos="9360"/>
        </w:tabs>
      </w:pPr>
      <w:r w:rsidRPr="00E113D5">
        <w:t>SPLS March 4</w:t>
      </w:r>
      <w:r w:rsidR="00B852BB">
        <w:t>,</w:t>
      </w:r>
      <w:r w:rsidRPr="00E113D5">
        <w:t xml:space="preserve"> 2016 Meeting Minutes</w:t>
      </w:r>
    </w:p>
    <w:p w:rsidR="00E113D5" w:rsidRPr="00E113D5" w:rsidRDefault="00E113D5" w:rsidP="00E86C49">
      <w:pPr>
        <w:numPr>
          <w:ilvl w:val="0"/>
          <w:numId w:val="7"/>
        </w:numPr>
        <w:tabs>
          <w:tab w:val="right" w:leader="dot" w:pos="9360"/>
        </w:tabs>
      </w:pPr>
      <w:r w:rsidRPr="00E113D5">
        <w:t>SPLS March 23 2016 Meeting Minutes</w:t>
      </w:r>
    </w:p>
    <w:p w:rsidR="00E113D5" w:rsidRPr="00E113D5" w:rsidRDefault="00E113D5" w:rsidP="00E86C49">
      <w:pPr>
        <w:numPr>
          <w:ilvl w:val="0"/>
          <w:numId w:val="7"/>
        </w:numPr>
        <w:tabs>
          <w:tab w:val="right" w:leader="dot" w:pos="9360"/>
        </w:tabs>
      </w:pPr>
      <w:r w:rsidRPr="00E113D5">
        <w:t>SPLS April 27, 2016 Meeting Minutes</w:t>
      </w:r>
    </w:p>
    <w:p w:rsidR="00AB1E02" w:rsidRDefault="00AB1E02" w:rsidP="00EF3FED">
      <w:pPr>
        <w:pStyle w:val="Style2"/>
      </w:pPr>
    </w:p>
    <w:p w:rsidR="0073448B" w:rsidRPr="00FC39E0" w:rsidRDefault="003E3BF5" w:rsidP="00AA4AC5">
      <w:pPr>
        <w:tabs>
          <w:tab w:val="left" w:pos="720"/>
          <w:tab w:val="left" w:pos="840"/>
        </w:tabs>
        <w:rPr>
          <w:b/>
          <w:szCs w:val="22"/>
        </w:rPr>
      </w:pPr>
      <w:r w:rsidRPr="00FC39E0">
        <w:rPr>
          <w:b/>
          <w:szCs w:val="22"/>
        </w:rPr>
        <w:t xml:space="preserve">MOTION </w:t>
      </w:r>
      <w:r w:rsidR="00B478DB" w:rsidRPr="00FC39E0">
        <w:rPr>
          <w:b/>
          <w:szCs w:val="22"/>
        </w:rPr>
        <w:t>PASSED.</w:t>
      </w:r>
      <w:r w:rsidR="00E113D5">
        <w:rPr>
          <w:b/>
          <w:szCs w:val="22"/>
        </w:rPr>
        <w:t>13</w:t>
      </w:r>
      <w:r w:rsidR="00F91798" w:rsidRPr="00FC39E0">
        <w:rPr>
          <w:b/>
          <w:szCs w:val="22"/>
        </w:rPr>
        <w:t>-0-</w:t>
      </w:r>
      <w:r w:rsidR="00C12550">
        <w:rPr>
          <w:b/>
          <w:szCs w:val="22"/>
        </w:rPr>
        <w:t>0</w:t>
      </w:r>
      <w:r w:rsidR="00F91798" w:rsidRPr="00FC39E0">
        <w:rPr>
          <w:b/>
          <w:szCs w:val="22"/>
        </w:rPr>
        <w:t>, CNV</w:t>
      </w:r>
    </w:p>
    <w:p w:rsidR="00D47D7E" w:rsidRDefault="00D47D7E" w:rsidP="00EF3FED">
      <w:pPr>
        <w:pStyle w:val="Style2"/>
      </w:pPr>
    </w:p>
    <w:bookmarkEnd w:id="5"/>
    <w:p w:rsidR="00BB4D9D" w:rsidRDefault="00BB4D9D" w:rsidP="00BB4D9D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BB4D9D" w:rsidRPr="00836B4B" w:rsidRDefault="00BB4D9D" w:rsidP="00BB4D9D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8" w:name="_Toc456609837"/>
      <w:r>
        <w:rPr>
          <w:rFonts w:cs="Times New Roman"/>
          <w:szCs w:val="22"/>
        </w:rPr>
        <w:t>Public Review Drafts</w:t>
      </w:r>
      <w:bookmarkEnd w:id="8"/>
    </w:p>
    <w:p w:rsidR="00BB4D9D" w:rsidRDefault="00BB4D9D" w:rsidP="00EF3FED">
      <w:pPr>
        <w:pStyle w:val="Style2"/>
      </w:pPr>
    </w:p>
    <w:p w:rsidR="00C057B8" w:rsidRPr="00836B4B" w:rsidRDefault="00C057B8" w:rsidP="00EF3FED">
      <w:pPr>
        <w:pStyle w:val="Style2"/>
      </w:pPr>
      <w:r w:rsidRPr="00836B4B">
        <w:t xml:space="preserve">It was moved by </w:t>
      </w:r>
      <w:r w:rsidR="00E113D5">
        <w:t xml:space="preserve">John Dunlap </w:t>
      </w:r>
      <w:r>
        <w:t>and seconded by</w:t>
      </w:r>
      <w:r w:rsidR="00E113D5">
        <w:t xml:space="preserve"> Julie Ferguson</w:t>
      </w:r>
      <w:r w:rsidRPr="00836B4B">
        <w:t>:</w:t>
      </w:r>
    </w:p>
    <w:p w:rsidR="00C057B8" w:rsidRPr="00836B4B" w:rsidRDefault="00C057B8" w:rsidP="00EF3FED">
      <w:pPr>
        <w:pStyle w:val="Style2"/>
      </w:pPr>
    </w:p>
    <w:p w:rsidR="00C057B8" w:rsidRDefault="00C057B8" w:rsidP="00EF3FED">
      <w:pPr>
        <w:pStyle w:val="Style2"/>
      </w:pPr>
      <w:r w:rsidRPr="00566072">
        <w:rPr>
          <w:b/>
        </w:rPr>
        <w:t>2</w:t>
      </w:r>
      <w:r w:rsidRPr="00836B4B">
        <w:tab/>
      </w:r>
      <w:r w:rsidR="00E113D5" w:rsidRPr="00836B4B">
        <w:t>That</w:t>
      </w:r>
      <w:r w:rsidR="00E113D5" w:rsidRPr="00E113D5">
        <w:t xml:space="preserve">BSR/ASHRAE Addendum </w:t>
      </w:r>
      <w:r w:rsidR="00E113D5" w:rsidRPr="00E113D5">
        <w:rPr>
          <w:i/>
        </w:rPr>
        <w:t>a</w:t>
      </w:r>
      <w:r w:rsidR="00E113D5" w:rsidRPr="00E113D5">
        <w:t xml:space="preserve"> to ANSI/ASHRAE Standard 161-2013, </w:t>
      </w:r>
      <w:r w:rsidR="00E113D5" w:rsidRPr="00E113D5">
        <w:rPr>
          <w:i/>
        </w:rPr>
        <w:t>Air Quality within Commercial Aircraft</w:t>
      </w:r>
      <w:bookmarkStart w:id="9" w:name="_GoBack"/>
      <w:bookmarkEnd w:id="9"/>
      <w:r w:rsidR="006F1A67" w:rsidRPr="00BB4D9D">
        <w:t>,</w:t>
      </w:r>
      <w:r w:rsidR="006F1A67" w:rsidRPr="00836B4B">
        <w:t xml:space="preserve"> be</w:t>
      </w:r>
      <w:r w:rsidR="00E113D5" w:rsidRPr="00836B4B">
        <w:t xml:space="preserve"> approved </w:t>
      </w:r>
      <w:r w:rsidR="00E113D5" w:rsidRPr="00FA5A51">
        <w:rPr>
          <w:szCs w:val="22"/>
        </w:rPr>
        <w:t>for publication public review</w:t>
      </w:r>
      <w:r>
        <w:t>.</w:t>
      </w:r>
    </w:p>
    <w:p w:rsidR="00C057B8" w:rsidRDefault="00C057B8" w:rsidP="00EF3FED">
      <w:pPr>
        <w:pStyle w:val="Style2"/>
      </w:pPr>
    </w:p>
    <w:p w:rsidR="00C057B8" w:rsidRPr="00FC39E0" w:rsidRDefault="00C057B8" w:rsidP="00C057B8">
      <w:pPr>
        <w:tabs>
          <w:tab w:val="left" w:pos="720"/>
          <w:tab w:val="left" w:pos="840"/>
        </w:tabs>
        <w:rPr>
          <w:b/>
          <w:szCs w:val="22"/>
        </w:rPr>
      </w:pPr>
      <w:r w:rsidRPr="00FC39E0">
        <w:rPr>
          <w:b/>
          <w:szCs w:val="22"/>
        </w:rPr>
        <w:t xml:space="preserve">MOTION PASSED.  </w:t>
      </w:r>
      <w:r w:rsidR="008C6771">
        <w:rPr>
          <w:b/>
          <w:szCs w:val="22"/>
        </w:rPr>
        <w:t>13</w:t>
      </w:r>
      <w:r w:rsidRPr="00B57995">
        <w:rPr>
          <w:b/>
          <w:szCs w:val="22"/>
        </w:rPr>
        <w:t>-0</w:t>
      </w:r>
      <w:r w:rsidRPr="00DC39DA">
        <w:rPr>
          <w:b/>
          <w:bCs/>
          <w:szCs w:val="22"/>
        </w:rPr>
        <w:t>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C057B8" w:rsidRDefault="00C057B8" w:rsidP="00EF3FED">
      <w:pPr>
        <w:pStyle w:val="Style2"/>
      </w:pPr>
    </w:p>
    <w:p w:rsidR="008C6771" w:rsidRPr="00836B4B" w:rsidRDefault="008C6771" w:rsidP="00EF3FED">
      <w:pPr>
        <w:pStyle w:val="Style2"/>
      </w:pPr>
      <w:r w:rsidRPr="00836B4B">
        <w:t xml:space="preserve">It was moved by </w:t>
      </w:r>
      <w:r w:rsidR="00C662C5">
        <w:t>Larry Markel and seconded by Julie Ferguson</w:t>
      </w:r>
      <w:r w:rsidRPr="00836B4B">
        <w:t>:</w:t>
      </w:r>
    </w:p>
    <w:p w:rsidR="00BB4D9D" w:rsidRPr="00836B4B" w:rsidRDefault="00BB4D9D" w:rsidP="00EF3FED">
      <w:pPr>
        <w:pStyle w:val="Style2"/>
      </w:pPr>
    </w:p>
    <w:p w:rsidR="00EF3FED" w:rsidRDefault="001C4435" w:rsidP="00EF3FED">
      <w:pPr>
        <w:pStyle w:val="Style2"/>
      </w:pPr>
      <w:r>
        <w:rPr>
          <w:b/>
        </w:rPr>
        <w:t>3</w:t>
      </w:r>
      <w:r w:rsidR="00BB4D9D" w:rsidRPr="00836B4B">
        <w:tab/>
      </w:r>
      <w:r w:rsidR="00EF3FED" w:rsidRPr="00484BD7">
        <w:t xml:space="preserve">That agenda items </w:t>
      </w:r>
      <w:r w:rsidR="00EF3FED">
        <w:t>5</w:t>
      </w:r>
      <w:r w:rsidR="00C662C5">
        <w:t>b</w:t>
      </w:r>
      <w:r w:rsidR="006F1A67">
        <w:t xml:space="preserve"> </w:t>
      </w:r>
      <w:r w:rsidR="00EF3FED">
        <w:t>and 5</w:t>
      </w:r>
      <w:r w:rsidR="00C662C5">
        <w:t>f</w:t>
      </w:r>
      <w:r w:rsidR="00EF3FED" w:rsidRPr="00484BD7">
        <w:t>, as shown below, be approved by consent agenda for publication public review</w:t>
      </w:r>
      <w:r w:rsidR="00EF3FED">
        <w:t>.</w:t>
      </w:r>
    </w:p>
    <w:p w:rsidR="00EF3FED" w:rsidRDefault="00EF3FED" w:rsidP="00EF3FED">
      <w:pPr>
        <w:pStyle w:val="Style2"/>
      </w:pPr>
    </w:p>
    <w:p w:rsidR="00EF3FED" w:rsidRPr="00EF3FED" w:rsidRDefault="00EF3FED" w:rsidP="00E86C49">
      <w:pPr>
        <w:numPr>
          <w:ilvl w:val="0"/>
          <w:numId w:val="15"/>
        </w:numPr>
        <w:tabs>
          <w:tab w:val="right" w:leader="dot" w:pos="9360"/>
        </w:tabs>
        <w:rPr>
          <w:szCs w:val="22"/>
        </w:rPr>
      </w:pPr>
      <w:r w:rsidRPr="00C662C5">
        <w:rPr>
          <w:szCs w:val="22"/>
        </w:rPr>
        <w:t xml:space="preserve">BSR/ASHRAE/USGBC/IES Addendum </w:t>
      </w:r>
      <w:r w:rsidRPr="00C662C5">
        <w:rPr>
          <w:i/>
          <w:szCs w:val="22"/>
        </w:rPr>
        <w:t>v</w:t>
      </w:r>
      <w:r w:rsidRPr="00C662C5">
        <w:rPr>
          <w:szCs w:val="22"/>
        </w:rPr>
        <w:t xml:space="preserve"> to ANSI/ASHRAE/USGBC/IES Standard 189.1-2014, </w:t>
      </w:r>
      <w:r w:rsidRPr="00C662C5">
        <w:rPr>
          <w:i/>
          <w:szCs w:val="22"/>
        </w:rPr>
        <w:t>Standard for the Design of High-Performance Green Buildings</w:t>
      </w:r>
    </w:p>
    <w:p w:rsidR="00EF3FED" w:rsidRPr="00EF3FED" w:rsidRDefault="00EF3FED" w:rsidP="00E86C49">
      <w:pPr>
        <w:numPr>
          <w:ilvl w:val="0"/>
          <w:numId w:val="15"/>
        </w:numPr>
        <w:tabs>
          <w:tab w:val="right" w:leader="dot" w:pos="9360"/>
        </w:tabs>
        <w:rPr>
          <w:szCs w:val="22"/>
        </w:rPr>
      </w:pPr>
      <w:r w:rsidRPr="00C662C5">
        <w:rPr>
          <w:szCs w:val="22"/>
        </w:rPr>
        <w:t xml:space="preserve">BSR/ASHRAE/USGBC/IES Addendum </w:t>
      </w:r>
      <w:r w:rsidRPr="00C662C5">
        <w:rPr>
          <w:i/>
          <w:szCs w:val="22"/>
        </w:rPr>
        <w:t>w</w:t>
      </w:r>
      <w:r w:rsidRPr="00C662C5">
        <w:rPr>
          <w:szCs w:val="22"/>
        </w:rPr>
        <w:t xml:space="preserve"> to ANSI/ASHRAE/USGBC/IES Standard 189.1-2014, </w:t>
      </w:r>
      <w:r w:rsidRPr="00C662C5">
        <w:rPr>
          <w:i/>
          <w:szCs w:val="22"/>
        </w:rPr>
        <w:t>Standard for the Design of High-Performance Green Buildings</w:t>
      </w:r>
    </w:p>
    <w:p w:rsidR="00EF3FED" w:rsidRPr="00EF3FED" w:rsidRDefault="00EF3FED" w:rsidP="00E86C49">
      <w:pPr>
        <w:numPr>
          <w:ilvl w:val="0"/>
          <w:numId w:val="15"/>
        </w:numPr>
        <w:tabs>
          <w:tab w:val="right" w:leader="dot" w:pos="9360"/>
        </w:tabs>
        <w:rPr>
          <w:szCs w:val="22"/>
        </w:rPr>
      </w:pPr>
      <w:r w:rsidRPr="00C662C5">
        <w:rPr>
          <w:szCs w:val="22"/>
        </w:rPr>
        <w:t xml:space="preserve">BSR/ASHRAE/USGBC/IES Addendum </w:t>
      </w:r>
      <w:r w:rsidRPr="00C662C5">
        <w:rPr>
          <w:i/>
          <w:szCs w:val="22"/>
        </w:rPr>
        <w:t>z</w:t>
      </w:r>
      <w:r w:rsidRPr="00C662C5">
        <w:rPr>
          <w:szCs w:val="22"/>
        </w:rPr>
        <w:t xml:space="preserve"> to ANSI/ASHRAE/USGBC/IES Standard 189.1-2014, </w:t>
      </w:r>
      <w:r w:rsidRPr="00C662C5">
        <w:rPr>
          <w:i/>
          <w:szCs w:val="22"/>
        </w:rPr>
        <w:t>Standard for the Design of High-Performance Green Buildings</w:t>
      </w:r>
    </w:p>
    <w:p w:rsidR="00EF3FED" w:rsidRPr="00EF3FED" w:rsidRDefault="00EF3FED" w:rsidP="00E86C49">
      <w:pPr>
        <w:numPr>
          <w:ilvl w:val="0"/>
          <w:numId w:val="15"/>
        </w:numPr>
        <w:tabs>
          <w:tab w:val="right" w:leader="dot" w:pos="9360"/>
        </w:tabs>
        <w:rPr>
          <w:szCs w:val="22"/>
        </w:rPr>
      </w:pPr>
      <w:r w:rsidRPr="00C662C5">
        <w:rPr>
          <w:szCs w:val="22"/>
        </w:rPr>
        <w:t xml:space="preserve">BSR/ASHRAE/USGBC/IES Addendum </w:t>
      </w:r>
      <w:r w:rsidRPr="00C662C5">
        <w:rPr>
          <w:i/>
          <w:szCs w:val="22"/>
        </w:rPr>
        <w:t>ab</w:t>
      </w:r>
      <w:r w:rsidRPr="00C662C5">
        <w:rPr>
          <w:szCs w:val="22"/>
        </w:rPr>
        <w:t xml:space="preserve"> to ANSI/ASHRAE/USGBC/IES Standard 189.1-2014, </w:t>
      </w:r>
      <w:r w:rsidRPr="00C662C5">
        <w:rPr>
          <w:i/>
          <w:szCs w:val="22"/>
        </w:rPr>
        <w:t>Standard for the Design of High-Performance Green Buildings</w:t>
      </w:r>
    </w:p>
    <w:p w:rsidR="00EF3FED" w:rsidRPr="008C6771" w:rsidRDefault="00EF3FED" w:rsidP="00E86C49">
      <w:pPr>
        <w:numPr>
          <w:ilvl w:val="0"/>
          <w:numId w:val="15"/>
        </w:numPr>
        <w:tabs>
          <w:tab w:val="right" w:leader="dot" w:pos="9360"/>
        </w:tabs>
        <w:rPr>
          <w:szCs w:val="22"/>
        </w:rPr>
      </w:pPr>
      <w:r w:rsidRPr="00C662C5">
        <w:rPr>
          <w:szCs w:val="22"/>
        </w:rPr>
        <w:t xml:space="preserve">BSR/ASHRAE/USGBC/IES Addendum </w:t>
      </w:r>
      <w:r w:rsidRPr="00C662C5">
        <w:rPr>
          <w:i/>
          <w:szCs w:val="22"/>
        </w:rPr>
        <w:t>ad</w:t>
      </w:r>
      <w:r w:rsidRPr="00C662C5">
        <w:rPr>
          <w:szCs w:val="22"/>
        </w:rPr>
        <w:t xml:space="preserve"> to ANSI/ASHRAE/USGBC/IES Standard 189.1-2014, </w:t>
      </w:r>
      <w:r w:rsidRPr="00C662C5">
        <w:rPr>
          <w:i/>
          <w:szCs w:val="22"/>
        </w:rPr>
        <w:t>Standard for the Design of High-Performance Green Buildings</w:t>
      </w:r>
    </w:p>
    <w:p w:rsidR="00EF3FED" w:rsidRDefault="00EF3FED" w:rsidP="00EF3FED">
      <w:pPr>
        <w:tabs>
          <w:tab w:val="left" w:pos="720"/>
          <w:tab w:val="left" w:pos="840"/>
        </w:tabs>
        <w:rPr>
          <w:b/>
          <w:szCs w:val="22"/>
        </w:rPr>
      </w:pPr>
    </w:p>
    <w:p w:rsidR="008C6771" w:rsidRPr="00FC39E0" w:rsidRDefault="008C6771" w:rsidP="00EF3FED">
      <w:pPr>
        <w:pStyle w:val="Style2"/>
      </w:pPr>
      <w:r w:rsidRPr="00FC39E0">
        <w:t xml:space="preserve">MOTION PASSED.  </w:t>
      </w:r>
      <w:r w:rsidR="00C662C5">
        <w:t>11</w:t>
      </w:r>
      <w:r w:rsidRPr="00B57995">
        <w:t>-0</w:t>
      </w:r>
      <w:r w:rsidRPr="00DC39DA">
        <w:rPr>
          <w:bCs/>
        </w:rPr>
        <w:t>-</w:t>
      </w:r>
      <w:r w:rsidR="00C662C5">
        <w:rPr>
          <w:bCs/>
        </w:rPr>
        <w:t>2</w:t>
      </w:r>
      <w:r w:rsidR="00C662C5">
        <w:rPr>
          <w:rStyle w:val="FootnoteReference"/>
          <w:bCs/>
        </w:rPr>
        <w:footnoteReference w:id="2"/>
      </w:r>
      <w:r w:rsidRPr="00DC39DA">
        <w:rPr>
          <w:bCs/>
        </w:rPr>
        <w:t xml:space="preserve"> CNV</w:t>
      </w:r>
    </w:p>
    <w:p w:rsidR="00BB4D9D" w:rsidRDefault="00BB4D9D" w:rsidP="00EF3FED">
      <w:pPr>
        <w:pStyle w:val="Style2"/>
      </w:pPr>
    </w:p>
    <w:p w:rsidR="00C057B8" w:rsidRPr="001C4435" w:rsidRDefault="00C057B8" w:rsidP="00EF3FED">
      <w:pPr>
        <w:pStyle w:val="Style2"/>
      </w:pPr>
      <w:r w:rsidRPr="001C4435">
        <w:t xml:space="preserve">It was moved by </w:t>
      </w:r>
      <w:r w:rsidR="00C662C5">
        <w:t>Larry Markel and seconded by Julie Ferguson</w:t>
      </w:r>
      <w:r w:rsidRPr="001C4435">
        <w:t>:</w:t>
      </w:r>
    </w:p>
    <w:p w:rsidR="00C057B8" w:rsidRPr="001C4435" w:rsidRDefault="00C057B8" w:rsidP="00EF3FED">
      <w:pPr>
        <w:pStyle w:val="Style2"/>
      </w:pPr>
    </w:p>
    <w:p w:rsidR="00C057B8" w:rsidRPr="001C4435" w:rsidRDefault="001C4435" w:rsidP="00EF3FED">
      <w:pPr>
        <w:pStyle w:val="Style2"/>
      </w:pPr>
      <w:r w:rsidRPr="001C4435">
        <w:rPr>
          <w:b/>
        </w:rPr>
        <w:t>4</w:t>
      </w:r>
      <w:r w:rsidR="00C057B8" w:rsidRPr="001C4435">
        <w:tab/>
        <w:t>That</w:t>
      </w:r>
      <w:r w:rsidR="00C662C5" w:rsidRPr="00C662C5">
        <w:rPr>
          <w:szCs w:val="22"/>
        </w:rPr>
        <w:t xml:space="preserve">BSR/ASHRAE/USGBC/IES Addendum </w:t>
      </w:r>
      <w:r w:rsidR="00C662C5">
        <w:rPr>
          <w:i/>
          <w:szCs w:val="22"/>
        </w:rPr>
        <w:t>x</w:t>
      </w:r>
      <w:r w:rsidR="00C662C5" w:rsidRPr="00C662C5">
        <w:rPr>
          <w:szCs w:val="22"/>
        </w:rPr>
        <w:t xml:space="preserve"> to ANSI/ASHRAE/USGBC/IES Standard 189.1-2014, </w:t>
      </w:r>
      <w:r w:rsidR="00C662C5" w:rsidRPr="00C662C5">
        <w:rPr>
          <w:i/>
          <w:szCs w:val="22"/>
        </w:rPr>
        <w:t>Standard for the Design of High-Performance Green Buildings</w:t>
      </w:r>
      <w:r w:rsidR="00C057B8" w:rsidRPr="001C4435">
        <w:t xml:space="preserve">, be approved </w:t>
      </w:r>
      <w:r w:rsidR="00C057B8" w:rsidRPr="001C4435">
        <w:rPr>
          <w:szCs w:val="22"/>
        </w:rPr>
        <w:t>for publication public review</w:t>
      </w:r>
      <w:r w:rsidR="00C057B8" w:rsidRPr="001C4435">
        <w:t>.</w:t>
      </w:r>
    </w:p>
    <w:p w:rsidR="00C057B8" w:rsidRPr="001C4435" w:rsidRDefault="00C057B8" w:rsidP="00EF3FED">
      <w:pPr>
        <w:pStyle w:val="Style2"/>
      </w:pPr>
    </w:p>
    <w:p w:rsidR="008C6771" w:rsidRPr="00FC39E0" w:rsidRDefault="008C6771" w:rsidP="008C6771">
      <w:pPr>
        <w:tabs>
          <w:tab w:val="left" w:pos="720"/>
          <w:tab w:val="left" w:pos="840"/>
        </w:tabs>
        <w:rPr>
          <w:b/>
          <w:szCs w:val="22"/>
        </w:rPr>
      </w:pPr>
      <w:r w:rsidRPr="001C4435">
        <w:rPr>
          <w:b/>
          <w:szCs w:val="22"/>
        </w:rPr>
        <w:t xml:space="preserve">MOTION PASSED.  </w:t>
      </w:r>
      <w:r w:rsidR="00B838DB">
        <w:rPr>
          <w:b/>
          <w:szCs w:val="22"/>
        </w:rPr>
        <w:t>11</w:t>
      </w:r>
      <w:r w:rsidR="00B838DB" w:rsidRPr="00B57995">
        <w:rPr>
          <w:b/>
          <w:szCs w:val="22"/>
        </w:rPr>
        <w:t>-0</w:t>
      </w:r>
      <w:r w:rsidR="00B838DB" w:rsidRPr="00DC39DA">
        <w:rPr>
          <w:b/>
          <w:bCs/>
          <w:szCs w:val="22"/>
        </w:rPr>
        <w:t>-</w:t>
      </w:r>
      <w:r w:rsidR="00B838DB">
        <w:rPr>
          <w:b/>
          <w:bCs/>
          <w:szCs w:val="22"/>
        </w:rPr>
        <w:t>2</w:t>
      </w:r>
      <w:r w:rsidR="00B838DB" w:rsidRPr="00DC39DA">
        <w:rPr>
          <w:b/>
          <w:bCs/>
          <w:szCs w:val="22"/>
          <w:vertAlign w:val="superscript"/>
        </w:rPr>
        <w:footnoteReference w:id="3"/>
      </w:r>
      <w:r w:rsidRPr="001C4435">
        <w:rPr>
          <w:b/>
          <w:bCs/>
          <w:szCs w:val="22"/>
        </w:rPr>
        <w:t xml:space="preserve"> CNV</w:t>
      </w:r>
    </w:p>
    <w:p w:rsidR="00C057B8" w:rsidRDefault="00C057B8" w:rsidP="00EF3FED">
      <w:pPr>
        <w:pStyle w:val="Style2"/>
      </w:pPr>
    </w:p>
    <w:p w:rsidR="00C057B8" w:rsidRPr="00836B4B" w:rsidRDefault="00C057B8" w:rsidP="00EF3FED">
      <w:pPr>
        <w:pStyle w:val="Style2"/>
      </w:pPr>
      <w:r w:rsidRPr="00836B4B">
        <w:t>It was moved by</w:t>
      </w:r>
      <w:r w:rsidR="00C662C5">
        <w:t>Larry Markel and seconded by Julie Ferguson</w:t>
      </w:r>
      <w:r w:rsidRPr="00836B4B">
        <w:t>:</w:t>
      </w:r>
    </w:p>
    <w:p w:rsidR="00C057B8" w:rsidRPr="00836B4B" w:rsidRDefault="00C057B8" w:rsidP="00EF3FED">
      <w:pPr>
        <w:pStyle w:val="Style2"/>
      </w:pPr>
    </w:p>
    <w:p w:rsidR="00C057B8" w:rsidRDefault="001C4435" w:rsidP="00EF3FED">
      <w:pPr>
        <w:pStyle w:val="Style2"/>
      </w:pPr>
      <w:r>
        <w:rPr>
          <w:b/>
        </w:rPr>
        <w:t>5</w:t>
      </w:r>
      <w:r w:rsidR="00C057B8" w:rsidRPr="00836B4B">
        <w:tab/>
        <w:t>That</w:t>
      </w:r>
      <w:r w:rsidR="008C6771" w:rsidRPr="008C6771">
        <w:t xml:space="preserve">BSR/ASHRAE/USGBC/IES Addendum </w:t>
      </w:r>
      <w:r w:rsidR="00C662C5">
        <w:rPr>
          <w:i/>
        </w:rPr>
        <w:t>y</w:t>
      </w:r>
      <w:r w:rsidR="008C6771" w:rsidRPr="008C6771">
        <w:t xml:space="preserve"> to ANSI/ASHRAE/USGBC/IES Standard 189.1-2014, </w:t>
      </w:r>
      <w:r w:rsidR="008C6771" w:rsidRPr="008C6771">
        <w:rPr>
          <w:i/>
        </w:rPr>
        <w:t>Standard for the Design of High-Performance Green Buildings</w:t>
      </w:r>
      <w:r w:rsidR="006F1A67" w:rsidRPr="00BB4D9D">
        <w:t>,</w:t>
      </w:r>
      <w:r w:rsidR="006F1A67" w:rsidRPr="00836B4B">
        <w:t xml:space="preserve"> be</w:t>
      </w:r>
      <w:r w:rsidR="00C057B8" w:rsidRPr="00836B4B">
        <w:t xml:space="preserve"> approved </w:t>
      </w:r>
      <w:r w:rsidR="00C057B8" w:rsidRPr="00FA5A51">
        <w:rPr>
          <w:szCs w:val="22"/>
        </w:rPr>
        <w:t>for publication public review</w:t>
      </w:r>
      <w:r w:rsidR="00C057B8" w:rsidRPr="00836B4B">
        <w:t>.</w:t>
      </w:r>
    </w:p>
    <w:p w:rsidR="00C057B8" w:rsidRDefault="00C057B8" w:rsidP="00EF3FED">
      <w:pPr>
        <w:pStyle w:val="Style2"/>
      </w:pPr>
    </w:p>
    <w:p w:rsidR="00C057B8" w:rsidRPr="00FC39E0" w:rsidRDefault="00C057B8" w:rsidP="00C057B8">
      <w:pPr>
        <w:tabs>
          <w:tab w:val="left" w:pos="720"/>
          <w:tab w:val="left" w:pos="840"/>
        </w:tabs>
        <w:rPr>
          <w:b/>
          <w:szCs w:val="22"/>
        </w:rPr>
      </w:pPr>
      <w:r w:rsidRPr="00FC39E0">
        <w:rPr>
          <w:b/>
          <w:szCs w:val="22"/>
        </w:rPr>
        <w:t xml:space="preserve">MOTION PASSED.  </w:t>
      </w:r>
      <w:r w:rsidR="008C6771">
        <w:rPr>
          <w:b/>
          <w:szCs w:val="22"/>
        </w:rPr>
        <w:t>11</w:t>
      </w:r>
      <w:r w:rsidRPr="00B57995">
        <w:rPr>
          <w:b/>
          <w:szCs w:val="22"/>
        </w:rPr>
        <w:t>-0</w:t>
      </w:r>
      <w:r w:rsidRPr="00DC39DA">
        <w:rPr>
          <w:b/>
          <w:bCs/>
          <w:szCs w:val="22"/>
        </w:rPr>
        <w:t>-</w:t>
      </w:r>
      <w:r w:rsidR="008C6771">
        <w:rPr>
          <w:b/>
          <w:bCs/>
          <w:szCs w:val="22"/>
        </w:rPr>
        <w:t>2</w:t>
      </w:r>
      <w:r w:rsidRPr="00DC39DA">
        <w:rPr>
          <w:b/>
          <w:bCs/>
          <w:szCs w:val="22"/>
          <w:vertAlign w:val="superscript"/>
        </w:rPr>
        <w:footnoteReference w:id="4"/>
      </w:r>
      <w:r w:rsidRPr="00DC39DA">
        <w:rPr>
          <w:b/>
          <w:bCs/>
          <w:szCs w:val="22"/>
        </w:rPr>
        <w:t xml:space="preserve"> CNV</w:t>
      </w:r>
    </w:p>
    <w:p w:rsidR="00C057B8" w:rsidRDefault="00C057B8" w:rsidP="00EF3FED">
      <w:pPr>
        <w:pStyle w:val="Style2"/>
      </w:pPr>
    </w:p>
    <w:p w:rsidR="008C6771" w:rsidRPr="00836B4B" w:rsidRDefault="008C6771" w:rsidP="00EF3FED">
      <w:pPr>
        <w:pStyle w:val="Style2"/>
      </w:pPr>
      <w:r w:rsidRPr="00836B4B">
        <w:t>It was moved by</w:t>
      </w:r>
      <w:r>
        <w:t xml:space="preserve"> Larry Markel and seconded by Julie Ferguson</w:t>
      </w:r>
      <w:r w:rsidRPr="00836B4B">
        <w:t>:</w:t>
      </w:r>
    </w:p>
    <w:p w:rsidR="00C057B8" w:rsidRPr="00836B4B" w:rsidRDefault="00C057B8" w:rsidP="00EF3FED">
      <w:pPr>
        <w:pStyle w:val="Style2"/>
      </w:pPr>
    </w:p>
    <w:p w:rsidR="00C057B8" w:rsidRDefault="001C4435" w:rsidP="00EF3FED">
      <w:pPr>
        <w:pStyle w:val="Style2"/>
      </w:pPr>
      <w:r>
        <w:rPr>
          <w:b/>
        </w:rPr>
        <w:t>6</w:t>
      </w:r>
      <w:r w:rsidR="00C057B8" w:rsidRPr="00836B4B">
        <w:tab/>
        <w:t>That</w:t>
      </w:r>
      <w:r w:rsidR="008C6771" w:rsidRPr="008C6771">
        <w:t xml:space="preserve">BSR/ASHRAE/USGBC/IES Addendum </w:t>
      </w:r>
      <w:r w:rsidR="00C662C5">
        <w:rPr>
          <w:i/>
        </w:rPr>
        <w:t>aa</w:t>
      </w:r>
      <w:r w:rsidR="008C6771" w:rsidRPr="008C6771">
        <w:t xml:space="preserve"> to ANSI/ASHRAE/USGBC/IES Standard 189.1-2014, </w:t>
      </w:r>
      <w:r w:rsidR="008C6771" w:rsidRPr="008C6771">
        <w:rPr>
          <w:i/>
        </w:rPr>
        <w:t>Standard for the Design of High-Performance Green Buildings</w:t>
      </w:r>
      <w:r w:rsidR="00C057B8" w:rsidRPr="00BB4D9D">
        <w:t>,</w:t>
      </w:r>
      <w:r w:rsidR="00C057B8" w:rsidRPr="00836B4B">
        <w:t xml:space="preserve">be approved </w:t>
      </w:r>
      <w:r w:rsidR="00C057B8" w:rsidRPr="00FA5A51">
        <w:rPr>
          <w:szCs w:val="22"/>
        </w:rPr>
        <w:t>for publication public review</w:t>
      </w:r>
      <w:r w:rsidR="00C057B8" w:rsidRPr="00836B4B">
        <w:t>.</w:t>
      </w:r>
    </w:p>
    <w:p w:rsidR="00C057B8" w:rsidRDefault="00C057B8" w:rsidP="00EF3FED">
      <w:pPr>
        <w:pStyle w:val="Style2"/>
      </w:pPr>
    </w:p>
    <w:p w:rsidR="008C6771" w:rsidRPr="00FC39E0" w:rsidRDefault="008C6771" w:rsidP="008C6771">
      <w:pPr>
        <w:tabs>
          <w:tab w:val="left" w:pos="720"/>
          <w:tab w:val="left" w:pos="840"/>
        </w:tabs>
        <w:rPr>
          <w:b/>
          <w:szCs w:val="22"/>
        </w:rPr>
      </w:pPr>
      <w:r w:rsidRPr="00FC39E0">
        <w:rPr>
          <w:b/>
          <w:szCs w:val="22"/>
        </w:rPr>
        <w:t xml:space="preserve">MOTION PASSED.  </w:t>
      </w:r>
      <w:r>
        <w:rPr>
          <w:b/>
          <w:szCs w:val="22"/>
        </w:rPr>
        <w:t>11</w:t>
      </w:r>
      <w:r w:rsidRPr="00B57995">
        <w:rPr>
          <w:b/>
          <w:szCs w:val="22"/>
        </w:rPr>
        <w:t>-0</w:t>
      </w:r>
      <w:r w:rsidRPr="00DC39DA">
        <w:rPr>
          <w:b/>
          <w:bCs/>
          <w:szCs w:val="22"/>
        </w:rPr>
        <w:t>-</w:t>
      </w:r>
      <w:r>
        <w:rPr>
          <w:b/>
          <w:bCs/>
          <w:szCs w:val="22"/>
        </w:rPr>
        <w:t>2</w:t>
      </w:r>
      <w:r w:rsidRPr="00DC39DA">
        <w:rPr>
          <w:b/>
          <w:bCs/>
          <w:szCs w:val="22"/>
          <w:vertAlign w:val="superscript"/>
        </w:rPr>
        <w:footnoteReference w:id="5"/>
      </w:r>
      <w:r w:rsidRPr="00DC39DA">
        <w:rPr>
          <w:b/>
          <w:bCs/>
          <w:szCs w:val="22"/>
        </w:rPr>
        <w:t xml:space="preserve"> CNV</w:t>
      </w:r>
    </w:p>
    <w:p w:rsidR="00C057B8" w:rsidRDefault="00C057B8" w:rsidP="00EF3FED">
      <w:pPr>
        <w:pStyle w:val="Style2"/>
      </w:pPr>
    </w:p>
    <w:p w:rsidR="00C662C5" w:rsidRPr="00836B4B" w:rsidRDefault="00C662C5" w:rsidP="00C662C5">
      <w:pPr>
        <w:pStyle w:val="Style2"/>
      </w:pPr>
      <w:r w:rsidRPr="00836B4B">
        <w:t>It was moved by</w:t>
      </w:r>
      <w:r>
        <w:t xml:space="preserve"> Larry Markel and seconded by Wayne Stoppelmoor</w:t>
      </w:r>
      <w:r w:rsidRPr="00836B4B">
        <w:t>:</w:t>
      </w:r>
    </w:p>
    <w:p w:rsidR="00C662C5" w:rsidRPr="00836B4B" w:rsidRDefault="00C662C5" w:rsidP="00C662C5">
      <w:pPr>
        <w:pStyle w:val="Style2"/>
      </w:pPr>
    </w:p>
    <w:p w:rsidR="00C662C5" w:rsidRDefault="00C662C5" w:rsidP="00C662C5">
      <w:pPr>
        <w:pStyle w:val="Style2"/>
      </w:pPr>
      <w:r>
        <w:rPr>
          <w:b/>
        </w:rPr>
        <w:t>7</w:t>
      </w:r>
      <w:r w:rsidRPr="00836B4B">
        <w:tab/>
        <w:t>That</w:t>
      </w:r>
      <w:r w:rsidRPr="008C6771">
        <w:t xml:space="preserve">BSR/ASHRAE/USGBC/IES Addendum </w:t>
      </w:r>
      <w:r>
        <w:rPr>
          <w:i/>
        </w:rPr>
        <w:t>ac</w:t>
      </w:r>
      <w:r w:rsidRPr="008C6771">
        <w:t xml:space="preserve"> to ANSI/ASHRAE/USGBC/IES Standard 189.1-2014, </w:t>
      </w:r>
      <w:r w:rsidRPr="008C6771">
        <w:rPr>
          <w:i/>
        </w:rPr>
        <w:t>Standard for the Design of High-Performance Green Buildings</w:t>
      </w:r>
      <w:r w:rsidRPr="00BB4D9D">
        <w:t>,</w:t>
      </w:r>
      <w:r w:rsidRPr="00836B4B">
        <w:t xml:space="preserve">be approved </w:t>
      </w:r>
      <w:r w:rsidRPr="00FA5A51">
        <w:rPr>
          <w:szCs w:val="22"/>
        </w:rPr>
        <w:t>for publication public review</w:t>
      </w:r>
      <w:r w:rsidRPr="00836B4B">
        <w:t>.</w:t>
      </w:r>
    </w:p>
    <w:p w:rsidR="00C662C5" w:rsidRDefault="00C662C5" w:rsidP="00C662C5">
      <w:pPr>
        <w:pStyle w:val="Style2"/>
      </w:pPr>
    </w:p>
    <w:p w:rsidR="00C662C5" w:rsidRPr="00FC39E0" w:rsidRDefault="00C662C5" w:rsidP="00C662C5">
      <w:pPr>
        <w:tabs>
          <w:tab w:val="left" w:pos="720"/>
          <w:tab w:val="left" w:pos="840"/>
        </w:tabs>
        <w:rPr>
          <w:b/>
          <w:szCs w:val="22"/>
        </w:rPr>
      </w:pPr>
      <w:r w:rsidRPr="00FC39E0">
        <w:rPr>
          <w:b/>
          <w:szCs w:val="22"/>
        </w:rPr>
        <w:t xml:space="preserve">MOTION PASSED.  </w:t>
      </w:r>
      <w:r>
        <w:rPr>
          <w:b/>
          <w:szCs w:val="22"/>
        </w:rPr>
        <w:t>11</w:t>
      </w:r>
      <w:r w:rsidRPr="00B57995">
        <w:rPr>
          <w:b/>
          <w:szCs w:val="22"/>
        </w:rPr>
        <w:t>-0</w:t>
      </w:r>
      <w:r w:rsidRPr="00DC39DA">
        <w:rPr>
          <w:b/>
          <w:bCs/>
          <w:szCs w:val="22"/>
        </w:rPr>
        <w:t>-</w:t>
      </w:r>
      <w:r>
        <w:rPr>
          <w:b/>
          <w:bCs/>
          <w:szCs w:val="22"/>
        </w:rPr>
        <w:t>2</w:t>
      </w:r>
      <w:r w:rsidRPr="00DC39DA">
        <w:rPr>
          <w:b/>
          <w:bCs/>
          <w:szCs w:val="22"/>
          <w:vertAlign w:val="superscript"/>
        </w:rPr>
        <w:footnoteReference w:id="6"/>
      </w:r>
      <w:r w:rsidRPr="00DC39DA">
        <w:rPr>
          <w:b/>
          <w:bCs/>
          <w:szCs w:val="22"/>
        </w:rPr>
        <w:t xml:space="preserve"> CNV</w:t>
      </w:r>
    </w:p>
    <w:p w:rsidR="00C662C5" w:rsidRDefault="00C662C5" w:rsidP="00C662C5">
      <w:pPr>
        <w:pStyle w:val="Style2"/>
      </w:pPr>
    </w:p>
    <w:p w:rsidR="00AF3891" w:rsidRPr="00836B4B" w:rsidRDefault="00AF3891" w:rsidP="00AF3891">
      <w:pPr>
        <w:tabs>
          <w:tab w:val="left" w:pos="720"/>
          <w:tab w:val="left" w:pos="840"/>
        </w:tabs>
        <w:rPr>
          <w:szCs w:val="22"/>
        </w:rPr>
      </w:pPr>
    </w:p>
    <w:p w:rsidR="00AF3891" w:rsidRPr="00836B4B" w:rsidRDefault="00AF3891" w:rsidP="00AF3891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10" w:name="_Toc456609838"/>
      <w:r>
        <w:rPr>
          <w:rFonts w:cs="Times New Roman"/>
          <w:szCs w:val="22"/>
        </w:rPr>
        <w:t>Proposed TPS Changes</w:t>
      </w:r>
      <w:bookmarkEnd w:id="10"/>
    </w:p>
    <w:p w:rsidR="00AF3891" w:rsidRDefault="00AF3891" w:rsidP="00AF3891">
      <w:pPr>
        <w:tabs>
          <w:tab w:val="left" w:pos="720"/>
          <w:tab w:val="left" w:pos="3355"/>
        </w:tabs>
      </w:pPr>
      <w:r>
        <w:rPr>
          <w:szCs w:val="22"/>
        </w:rPr>
        <w:tab/>
      </w:r>
    </w:p>
    <w:p w:rsidR="00AF3891" w:rsidRPr="00836B4B" w:rsidRDefault="00AF3891" w:rsidP="00EF3FED">
      <w:pPr>
        <w:pStyle w:val="Style2"/>
      </w:pPr>
      <w:r w:rsidRPr="00836B4B">
        <w:t xml:space="preserve">It was moved by </w:t>
      </w:r>
      <w:r w:rsidR="0002771E">
        <w:t xml:space="preserve">Heather Platt </w:t>
      </w:r>
      <w:r>
        <w:t>and seconded by</w:t>
      </w:r>
      <w:r w:rsidR="0002771E">
        <w:t xml:space="preserve"> Larry Markel</w:t>
      </w:r>
      <w:r w:rsidRPr="00836B4B">
        <w:t>:</w:t>
      </w:r>
    </w:p>
    <w:p w:rsidR="00AF3891" w:rsidRPr="00A11850" w:rsidRDefault="00AF3891" w:rsidP="00AF3891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AF3891" w:rsidRPr="00A11850" w:rsidRDefault="001C4435" w:rsidP="00AF3891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8</w:t>
      </w:r>
      <w:r w:rsidR="00AF3891" w:rsidRPr="00A11850">
        <w:rPr>
          <w:b/>
          <w:bCs/>
          <w:szCs w:val="22"/>
        </w:rPr>
        <w:tab/>
      </w:r>
      <w:r w:rsidR="00AF3891" w:rsidRPr="00A11850">
        <w:rPr>
          <w:szCs w:val="22"/>
        </w:rPr>
        <w:t>That</w:t>
      </w:r>
      <w:r w:rsidR="00AF3891">
        <w:rPr>
          <w:szCs w:val="22"/>
        </w:rPr>
        <w:t xml:space="preserve"> the proposed TPS for </w:t>
      </w:r>
      <w:r w:rsidR="00C662C5" w:rsidRPr="00C662C5">
        <w:rPr>
          <w:szCs w:val="22"/>
        </w:rPr>
        <w:t xml:space="preserve">SPC 214, </w:t>
      </w:r>
      <w:r w:rsidR="00C662C5" w:rsidRPr="00C662C5">
        <w:rPr>
          <w:i/>
          <w:szCs w:val="22"/>
        </w:rPr>
        <w:t>Standard for Measuring and Expressing Building Energy Performance in a Rating Program</w:t>
      </w:r>
      <w:r w:rsidR="00AF3891">
        <w:rPr>
          <w:i/>
          <w:szCs w:val="22"/>
        </w:rPr>
        <w:t xml:space="preserve">, </w:t>
      </w:r>
      <w:r w:rsidR="00AF3891">
        <w:rPr>
          <w:szCs w:val="22"/>
        </w:rPr>
        <w:t xml:space="preserve">be approved as shown in </w:t>
      </w:r>
      <w:hyperlink w:anchor="B" w:history="1">
        <w:r w:rsidR="001E21FC">
          <w:rPr>
            <w:rStyle w:val="Hyperlink"/>
            <w:szCs w:val="22"/>
          </w:rPr>
          <w:t xml:space="preserve">Attachment </w:t>
        </w:r>
        <w:r w:rsidR="009062C0">
          <w:rPr>
            <w:rStyle w:val="Hyperlink"/>
            <w:szCs w:val="22"/>
          </w:rPr>
          <w:t>A</w:t>
        </w:r>
      </w:hyperlink>
      <w:r w:rsidR="00AF3891" w:rsidRPr="00C179C8">
        <w:rPr>
          <w:szCs w:val="22"/>
        </w:rPr>
        <w:t>.</w:t>
      </w:r>
    </w:p>
    <w:p w:rsidR="00AF3891" w:rsidRPr="00A11850" w:rsidRDefault="00AF3891" w:rsidP="00AF3891">
      <w:pPr>
        <w:tabs>
          <w:tab w:val="left" w:pos="720"/>
        </w:tabs>
        <w:rPr>
          <w:szCs w:val="22"/>
        </w:rPr>
      </w:pPr>
    </w:p>
    <w:p w:rsidR="00AF3891" w:rsidRPr="00B57995" w:rsidRDefault="00AF3891" w:rsidP="00AF3891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 w:rsidR="00A372C1"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AF3891" w:rsidRDefault="00AF3891" w:rsidP="00AF3891">
      <w:pPr>
        <w:tabs>
          <w:tab w:val="left" w:pos="720"/>
          <w:tab w:val="left" w:pos="840"/>
        </w:tabs>
        <w:rPr>
          <w:szCs w:val="22"/>
        </w:rPr>
      </w:pPr>
    </w:p>
    <w:p w:rsidR="00AA1B23" w:rsidRPr="00836B4B" w:rsidRDefault="00AA1B23" w:rsidP="00EF3FED">
      <w:pPr>
        <w:pStyle w:val="Style2"/>
      </w:pPr>
      <w:r w:rsidRPr="00836B4B">
        <w:t xml:space="preserve">It was moved by </w:t>
      </w:r>
      <w:r>
        <w:t xml:space="preserve">Wayne </w:t>
      </w:r>
      <w:r w:rsidR="006F1A67">
        <w:t>Stoppelmoor</w:t>
      </w:r>
      <w:r w:rsidR="006F1A67" w:rsidRPr="00A03CC7">
        <w:t xml:space="preserve"> and</w:t>
      </w:r>
      <w:r>
        <w:t xml:space="preserve"> seconded by Julie Ferguson</w:t>
      </w:r>
      <w:r w:rsidRPr="00836B4B">
        <w:t>:</w:t>
      </w:r>
    </w:p>
    <w:p w:rsidR="00A372C1" w:rsidRPr="00A11850" w:rsidRDefault="00A372C1" w:rsidP="00A372C1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AA1B23" w:rsidRPr="00AA1B23" w:rsidRDefault="00C662C5" w:rsidP="00AA1B23">
      <w:pPr>
        <w:keepLines/>
        <w:widowControl w:val="0"/>
        <w:tabs>
          <w:tab w:val="left" w:pos="720"/>
        </w:tabs>
      </w:pPr>
      <w:r>
        <w:rPr>
          <w:b/>
        </w:rPr>
        <w:t>9</w:t>
      </w:r>
      <w:r w:rsidR="00AA1B23" w:rsidRPr="00AA1B23">
        <w:tab/>
        <w:t xml:space="preserve">That proposed changes to the TPS for </w:t>
      </w:r>
      <w:r w:rsidRPr="00C662C5">
        <w:rPr>
          <w:iCs/>
        </w:rPr>
        <w:t xml:space="preserve">SPC 215, </w:t>
      </w:r>
      <w:r w:rsidRPr="00C662C5">
        <w:rPr>
          <w:i/>
          <w:iCs/>
        </w:rPr>
        <w:t>Method of Test to Determine Leakage Airflows and Fractional Leakage of Operating Air-Handling Systems</w:t>
      </w:r>
      <w:r w:rsidR="00AA1B23" w:rsidRPr="00AA1B23">
        <w:rPr>
          <w:iCs/>
        </w:rPr>
        <w:t xml:space="preserve">, </w:t>
      </w:r>
      <w:r w:rsidR="00AA1B23" w:rsidRPr="00AA1B23">
        <w:t>be approved as shown</w:t>
      </w:r>
      <w:r w:rsidR="00AA1B23">
        <w:rPr>
          <w:szCs w:val="22"/>
        </w:rPr>
        <w:t xml:space="preserve"> in </w:t>
      </w:r>
      <w:hyperlink w:anchor="B" w:history="1">
        <w:r w:rsidR="00AA1B23">
          <w:rPr>
            <w:rStyle w:val="Hyperlink"/>
            <w:szCs w:val="22"/>
          </w:rPr>
          <w:t>Attachment B</w:t>
        </w:r>
      </w:hyperlink>
      <w:r w:rsidR="00AA1B23" w:rsidRPr="00AA1B23">
        <w:t>.</w:t>
      </w:r>
    </w:p>
    <w:p w:rsidR="00AA1B23" w:rsidRPr="00AA1B23" w:rsidRDefault="00AA1B23" w:rsidP="00AA1B23">
      <w:pPr>
        <w:keepLines/>
        <w:widowControl w:val="0"/>
        <w:tabs>
          <w:tab w:val="left" w:pos="720"/>
        </w:tabs>
      </w:pPr>
    </w:p>
    <w:p w:rsidR="00AA1B23" w:rsidRPr="00AA1B23" w:rsidRDefault="00AA1B23" w:rsidP="00AA1B23">
      <w:pPr>
        <w:keepLines/>
        <w:widowControl w:val="0"/>
        <w:tabs>
          <w:tab w:val="left" w:pos="720"/>
          <w:tab w:val="left" w:pos="840"/>
        </w:tabs>
        <w:rPr>
          <w:szCs w:val="22"/>
        </w:rPr>
      </w:pPr>
      <w:r w:rsidRPr="00AA1B23">
        <w:rPr>
          <w:b/>
          <w:szCs w:val="22"/>
        </w:rPr>
        <w:t xml:space="preserve">MOTION PASSED.  </w:t>
      </w:r>
      <w:r>
        <w:rPr>
          <w:b/>
          <w:szCs w:val="22"/>
        </w:rPr>
        <w:t>13</w:t>
      </w:r>
      <w:r w:rsidRPr="00AA1B23">
        <w:rPr>
          <w:b/>
          <w:szCs w:val="22"/>
        </w:rPr>
        <w:t>-0-0, CNV</w:t>
      </w:r>
    </w:p>
    <w:p w:rsidR="00A372C1" w:rsidRPr="00A11850" w:rsidRDefault="00A372C1" w:rsidP="00A372C1">
      <w:pPr>
        <w:tabs>
          <w:tab w:val="left" w:pos="720"/>
        </w:tabs>
        <w:rPr>
          <w:szCs w:val="22"/>
        </w:rPr>
      </w:pPr>
    </w:p>
    <w:p w:rsidR="00C662C5" w:rsidRDefault="00C662C5" w:rsidP="00C662C5">
      <w:pPr>
        <w:tabs>
          <w:tab w:val="left" w:pos="720"/>
          <w:tab w:val="left" w:pos="3917"/>
        </w:tabs>
        <w:ind w:left="0" w:firstLine="0"/>
        <w:rPr>
          <w:bCs/>
          <w:szCs w:val="22"/>
        </w:rPr>
      </w:pPr>
    </w:p>
    <w:p w:rsidR="00C662C5" w:rsidRPr="00836B4B" w:rsidRDefault="00C662C5" w:rsidP="00C662C5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11" w:name="_Toc456609839"/>
      <w:r>
        <w:rPr>
          <w:rFonts w:cs="Times New Roman"/>
          <w:szCs w:val="22"/>
        </w:rPr>
        <w:t>Work Plans</w:t>
      </w:r>
      <w:bookmarkEnd w:id="11"/>
    </w:p>
    <w:p w:rsidR="00C662C5" w:rsidRDefault="00C662C5" w:rsidP="00C662C5">
      <w:pPr>
        <w:pStyle w:val="Style2"/>
      </w:pPr>
    </w:p>
    <w:p w:rsidR="00C662C5" w:rsidRPr="00F925AB" w:rsidRDefault="00C662C5" w:rsidP="00C662C5">
      <w:pPr>
        <w:pStyle w:val="Style2"/>
      </w:pPr>
      <w:r w:rsidRPr="00F925AB">
        <w:t xml:space="preserve">It was moved by </w:t>
      </w:r>
      <w:r>
        <w:t xml:space="preserve">Julie Ferguson and </w:t>
      </w:r>
      <w:r w:rsidRPr="00F925AB">
        <w:t>seconded by</w:t>
      </w:r>
      <w:r>
        <w:t xml:space="preserve"> Wayne Stoppelmoor</w:t>
      </w:r>
      <w:r w:rsidRPr="00F925AB">
        <w:t>:</w:t>
      </w:r>
    </w:p>
    <w:p w:rsidR="00C662C5" w:rsidRPr="00A11850" w:rsidRDefault="00C662C5" w:rsidP="00C662C5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C662C5" w:rsidRPr="00154A20" w:rsidRDefault="006460AA" w:rsidP="00C662C5">
      <w:pPr>
        <w:rPr>
          <w:bCs/>
          <w:szCs w:val="22"/>
        </w:rPr>
      </w:pPr>
      <w:r>
        <w:rPr>
          <w:b/>
          <w:bCs/>
          <w:szCs w:val="22"/>
        </w:rPr>
        <w:t>10</w:t>
      </w:r>
      <w:r w:rsidR="00C662C5" w:rsidRPr="00A11850">
        <w:rPr>
          <w:b/>
          <w:bCs/>
          <w:szCs w:val="22"/>
        </w:rPr>
        <w:tab/>
      </w:r>
      <w:r w:rsidR="00C662C5" w:rsidRPr="00154A20">
        <w:rPr>
          <w:bCs/>
          <w:szCs w:val="22"/>
        </w:rPr>
        <w:t>That the work plan for</w:t>
      </w:r>
      <w:r w:rsidR="006F1A67">
        <w:rPr>
          <w:bCs/>
          <w:szCs w:val="22"/>
        </w:rPr>
        <w:t xml:space="preserve"> </w:t>
      </w:r>
      <w:r w:rsidR="00C662C5" w:rsidRPr="00C662C5">
        <w:rPr>
          <w:bCs/>
          <w:iCs/>
          <w:szCs w:val="22"/>
        </w:rPr>
        <w:t xml:space="preserve">GPC 36, </w:t>
      </w:r>
      <w:r w:rsidR="00C662C5" w:rsidRPr="00C662C5">
        <w:rPr>
          <w:bCs/>
          <w:i/>
          <w:iCs/>
          <w:szCs w:val="22"/>
        </w:rPr>
        <w:t>High Performance Sequences of Operation for HVAC Systems</w:t>
      </w:r>
      <w:r w:rsidR="00C662C5" w:rsidRPr="00154A20">
        <w:rPr>
          <w:bCs/>
          <w:i/>
          <w:szCs w:val="22"/>
        </w:rPr>
        <w:t xml:space="preserve">, </w:t>
      </w:r>
      <w:r w:rsidR="00C662C5" w:rsidRPr="00154A20">
        <w:rPr>
          <w:bCs/>
          <w:szCs w:val="22"/>
        </w:rPr>
        <w:t xml:space="preserve">be approved as </w:t>
      </w:r>
      <w:r w:rsidR="00C662C5">
        <w:rPr>
          <w:bCs/>
          <w:szCs w:val="22"/>
        </w:rPr>
        <w:t>presented</w:t>
      </w:r>
      <w:r w:rsidR="00C662C5" w:rsidRPr="00154A20">
        <w:rPr>
          <w:bCs/>
          <w:szCs w:val="22"/>
        </w:rPr>
        <w:t>.</w:t>
      </w:r>
    </w:p>
    <w:p w:rsidR="00C662C5" w:rsidRPr="0094641B" w:rsidRDefault="00C662C5" w:rsidP="00C662C5">
      <w:pPr>
        <w:tabs>
          <w:tab w:val="left" w:pos="720"/>
        </w:tabs>
        <w:rPr>
          <w:szCs w:val="22"/>
        </w:rPr>
      </w:pPr>
    </w:p>
    <w:p w:rsidR="00C662C5" w:rsidRPr="00125DE9" w:rsidRDefault="00C662C5" w:rsidP="00C662C5">
      <w:pPr>
        <w:tabs>
          <w:tab w:val="left" w:pos="720"/>
          <w:tab w:val="left" w:pos="840"/>
        </w:tabs>
        <w:rPr>
          <w:szCs w:val="22"/>
        </w:rPr>
      </w:pPr>
      <w:r w:rsidRPr="00FC39E0">
        <w:rPr>
          <w:b/>
          <w:szCs w:val="22"/>
        </w:rPr>
        <w:t xml:space="preserve">MOTION PASSED.  </w:t>
      </w:r>
      <w:r>
        <w:rPr>
          <w:b/>
          <w:szCs w:val="22"/>
        </w:rPr>
        <w:t>12</w:t>
      </w:r>
      <w:r w:rsidRPr="00B57995">
        <w:rPr>
          <w:b/>
          <w:szCs w:val="22"/>
        </w:rPr>
        <w:t>-0-</w:t>
      </w:r>
      <w:r>
        <w:rPr>
          <w:b/>
          <w:szCs w:val="22"/>
        </w:rPr>
        <w:t>1</w:t>
      </w:r>
      <w:r>
        <w:rPr>
          <w:rStyle w:val="FootnoteReference"/>
          <w:b/>
          <w:szCs w:val="22"/>
        </w:rPr>
        <w:footnoteReference w:id="7"/>
      </w:r>
      <w:r w:rsidRPr="00B57995">
        <w:rPr>
          <w:b/>
          <w:szCs w:val="22"/>
        </w:rPr>
        <w:t>, CNV</w:t>
      </w:r>
    </w:p>
    <w:p w:rsidR="00C662C5" w:rsidRDefault="00C662C5" w:rsidP="00C662C5">
      <w:pPr>
        <w:tabs>
          <w:tab w:val="left" w:pos="720"/>
          <w:tab w:val="left" w:pos="810"/>
        </w:tabs>
        <w:ind w:left="0" w:firstLine="0"/>
      </w:pPr>
    </w:p>
    <w:p w:rsidR="00C662C5" w:rsidRPr="00F925AB" w:rsidRDefault="00C662C5" w:rsidP="00C662C5">
      <w:pPr>
        <w:pStyle w:val="Style2"/>
      </w:pPr>
      <w:r w:rsidRPr="00F925AB">
        <w:t xml:space="preserve">It was moved by </w:t>
      </w:r>
      <w:r w:rsidR="00453457">
        <w:t xml:space="preserve">Jim </w:t>
      </w:r>
      <w:r w:rsidR="006F1A67">
        <w:t>Earley and</w:t>
      </w:r>
      <w:r>
        <w:t xml:space="preserve"> </w:t>
      </w:r>
      <w:r w:rsidRPr="00F925AB">
        <w:t xml:space="preserve">seconded </w:t>
      </w:r>
      <w:r w:rsidR="006F1A67" w:rsidRPr="00F925AB">
        <w:t>by</w:t>
      </w:r>
      <w:r w:rsidR="006F1A67">
        <w:t xml:space="preserve"> Julie</w:t>
      </w:r>
      <w:r w:rsidR="00453457">
        <w:t xml:space="preserve"> Ferguson</w:t>
      </w:r>
      <w:r w:rsidRPr="00F925AB">
        <w:t>:</w:t>
      </w:r>
    </w:p>
    <w:p w:rsidR="00C662C5" w:rsidRDefault="00C662C5" w:rsidP="00C662C5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C662C5" w:rsidRPr="00154A20" w:rsidRDefault="006460AA" w:rsidP="00C662C5">
      <w:pPr>
        <w:rPr>
          <w:bCs/>
          <w:szCs w:val="22"/>
        </w:rPr>
      </w:pPr>
      <w:r>
        <w:rPr>
          <w:b/>
          <w:bCs/>
          <w:szCs w:val="22"/>
        </w:rPr>
        <w:t>11</w:t>
      </w:r>
      <w:r w:rsidR="00C662C5" w:rsidRPr="00A11850">
        <w:rPr>
          <w:b/>
          <w:bCs/>
          <w:szCs w:val="22"/>
        </w:rPr>
        <w:tab/>
      </w:r>
      <w:r w:rsidR="00C662C5" w:rsidRPr="00154A20">
        <w:rPr>
          <w:bCs/>
          <w:szCs w:val="22"/>
        </w:rPr>
        <w:t>That the work plan for</w:t>
      </w:r>
      <w:r w:rsidR="006F1A67">
        <w:rPr>
          <w:bCs/>
          <w:szCs w:val="22"/>
        </w:rPr>
        <w:t xml:space="preserve"> </w:t>
      </w:r>
      <w:r w:rsidR="00453457" w:rsidRPr="00453457">
        <w:rPr>
          <w:bCs/>
          <w:iCs/>
          <w:szCs w:val="22"/>
        </w:rPr>
        <w:t xml:space="preserve">SPC 182, </w:t>
      </w:r>
      <w:r w:rsidR="00453457" w:rsidRPr="00453457">
        <w:rPr>
          <w:bCs/>
          <w:i/>
          <w:iCs/>
          <w:szCs w:val="22"/>
        </w:rPr>
        <w:t>Method of Test for Absorption Chillers</w:t>
      </w:r>
      <w:r w:rsidR="00C662C5" w:rsidRPr="00154A20">
        <w:rPr>
          <w:bCs/>
          <w:i/>
          <w:szCs w:val="22"/>
        </w:rPr>
        <w:t xml:space="preserve">, </w:t>
      </w:r>
      <w:r w:rsidR="00C662C5" w:rsidRPr="00154A20">
        <w:rPr>
          <w:bCs/>
          <w:szCs w:val="22"/>
        </w:rPr>
        <w:t xml:space="preserve">be approved as </w:t>
      </w:r>
      <w:r w:rsidR="00C662C5">
        <w:rPr>
          <w:bCs/>
          <w:szCs w:val="22"/>
        </w:rPr>
        <w:t>presented</w:t>
      </w:r>
      <w:r w:rsidR="00C662C5" w:rsidRPr="00154A20">
        <w:rPr>
          <w:bCs/>
          <w:szCs w:val="22"/>
        </w:rPr>
        <w:t>.</w:t>
      </w:r>
    </w:p>
    <w:p w:rsidR="00C662C5" w:rsidRPr="0094641B" w:rsidRDefault="00C662C5" w:rsidP="00C662C5">
      <w:pPr>
        <w:tabs>
          <w:tab w:val="left" w:pos="720"/>
        </w:tabs>
        <w:rPr>
          <w:szCs w:val="22"/>
        </w:rPr>
      </w:pPr>
    </w:p>
    <w:p w:rsidR="00C662C5" w:rsidRPr="00B57995" w:rsidRDefault="00C662C5" w:rsidP="00C662C5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>MOTION PASSED.  13</w:t>
      </w:r>
      <w:r w:rsidRPr="00B57995">
        <w:rPr>
          <w:b/>
          <w:szCs w:val="22"/>
        </w:rPr>
        <w:t>-0-</w:t>
      </w:r>
      <w:r w:rsidR="00453457">
        <w:rPr>
          <w:b/>
          <w:szCs w:val="22"/>
        </w:rPr>
        <w:t>0</w:t>
      </w:r>
      <w:r w:rsidRPr="00B57995">
        <w:rPr>
          <w:b/>
          <w:szCs w:val="22"/>
        </w:rPr>
        <w:t>, CNV</w:t>
      </w:r>
    </w:p>
    <w:p w:rsidR="00C662C5" w:rsidRDefault="00C662C5" w:rsidP="00C662C5">
      <w:pPr>
        <w:tabs>
          <w:tab w:val="left" w:pos="720"/>
          <w:tab w:val="left" w:pos="810"/>
        </w:tabs>
        <w:ind w:left="0" w:firstLine="0"/>
      </w:pPr>
    </w:p>
    <w:p w:rsidR="00453457" w:rsidRPr="00F925AB" w:rsidRDefault="00453457" w:rsidP="00453457">
      <w:pPr>
        <w:pStyle w:val="Style2"/>
      </w:pPr>
      <w:r w:rsidRPr="00F925AB">
        <w:t xml:space="preserve">It was moved by </w:t>
      </w:r>
      <w:r>
        <w:t xml:space="preserve">Wayne Stoppelmoor and </w:t>
      </w:r>
      <w:r w:rsidRPr="00F925AB">
        <w:t>seconded by</w:t>
      </w:r>
      <w:r>
        <w:t xml:space="preserve"> Julie Ferguson</w:t>
      </w:r>
      <w:r w:rsidRPr="00F925AB">
        <w:t>:</w:t>
      </w:r>
    </w:p>
    <w:p w:rsidR="00453457" w:rsidRDefault="00453457" w:rsidP="00453457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453457" w:rsidRPr="00154A20" w:rsidRDefault="006460AA" w:rsidP="00453457">
      <w:pPr>
        <w:rPr>
          <w:bCs/>
          <w:szCs w:val="22"/>
        </w:rPr>
      </w:pPr>
      <w:r>
        <w:rPr>
          <w:b/>
          <w:bCs/>
          <w:szCs w:val="22"/>
        </w:rPr>
        <w:t>12</w:t>
      </w:r>
      <w:r w:rsidR="00453457" w:rsidRPr="00A11850">
        <w:rPr>
          <w:b/>
          <w:bCs/>
          <w:szCs w:val="22"/>
        </w:rPr>
        <w:tab/>
      </w:r>
      <w:r w:rsidR="00453457" w:rsidRPr="00154A20">
        <w:rPr>
          <w:bCs/>
          <w:szCs w:val="22"/>
        </w:rPr>
        <w:t>That the work plan for</w:t>
      </w:r>
      <w:r w:rsidR="006F1A67">
        <w:rPr>
          <w:bCs/>
          <w:szCs w:val="22"/>
        </w:rPr>
        <w:t xml:space="preserve"> </w:t>
      </w:r>
      <w:r w:rsidR="00453457" w:rsidRPr="00453457">
        <w:rPr>
          <w:bCs/>
          <w:iCs/>
          <w:szCs w:val="22"/>
        </w:rPr>
        <w:t xml:space="preserve">SPC 158.2, </w:t>
      </w:r>
      <w:r w:rsidR="00453457" w:rsidRPr="00453457">
        <w:rPr>
          <w:bCs/>
          <w:i/>
          <w:iCs/>
          <w:szCs w:val="22"/>
        </w:rPr>
        <w:t>MOT for Capacity of Refrigerant Pressure Regulators</w:t>
      </w:r>
      <w:r w:rsidR="00453457" w:rsidRPr="00154A20">
        <w:rPr>
          <w:bCs/>
          <w:i/>
          <w:szCs w:val="22"/>
        </w:rPr>
        <w:t xml:space="preserve">, </w:t>
      </w:r>
      <w:r w:rsidR="00453457" w:rsidRPr="00154A20">
        <w:rPr>
          <w:bCs/>
          <w:szCs w:val="22"/>
        </w:rPr>
        <w:t xml:space="preserve">be approved as </w:t>
      </w:r>
      <w:r w:rsidR="00453457">
        <w:rPr>
          <w:bCs/>
          <w:szCs w:val="22"/>
        </w:rPr>
        <w:t>presented</w:t>
      </w:r>
      <w:r w:rsidR="00453457" w:rsidRPr="00154A20">
        <w:rPr>
          <w:bCs/>
          <w:szCs w:val="22"/>
        </w:rPr>
        <w:t>.</w:t>
      </w:r>
    </w:p>
    <w:p w:rsidR="00453457" w:rsidRPr="0094641B" w:rsidRDefault="00453457" w:rsidP="00453457">
      <w:pPr>
        <w:tabs>
          <w:tab w:val="left" w:pos="720"/>
        </w:tabs>
        <w:rPr>
          <w:szCs w:val="22"/>
        </w:rPr>
      </w:pPr>
    </w:p>
    <w:p w:rsidR="00453457" w:rsidRPr="00B57995" w:rsidRDefault="00453457" w:rsidP="00453457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>MOTION PASSED.  13</w:t>
      </w:r>
      <w:r w:rsidRPr="00B57995">
        <w:rPr>
          <w:b/>
          <w:szCs w:val="22"/>
        </w:rPr>
        <w:t>-0-</w:t>
      </w:r>
      <w:r>
        <w:rPr>
          <w:b/>
          <w:szCs w:val="22"/>
        </w:rPr>
        <w:t>0</w:t>
      </w:r>
      <w:r w:rsidRPr="00B57995">
        <w:rPr>
          <w:b/>
          <w:szCs w:val="22"/>
        </w:rPr>
        <w:t>, CNV</w:t>
      </w:r>
    </w:p>
    <w:p w:rsidR="00453457" w:rsidRDefault="00453457" w:rsidP="00453457">
      <w:pPr>
        <w:tabs>
          <w:tab w:val="left" w:pos="720"/>
          <w:tab w:val="left" w:pos="810"/>
        </w:tabs>
        <w:ind w:left="0" w:firstLine="0"/>
      </w:pPr>
    </w:p>
    <w:p w:rsidR="00453457" w:rsidRPr="00F925AB" w:rsidRDefault="00453457" w:rsidP="00453457">
      <w:pPr>
        <w:pStyle w:val="Style2"/>
      </w:pPr>
      <w:r w:rsidRPr="00F925AB">
        <w:t xml:space="preserve">It was moved by </w:t>
      </w:r>
      <w:r>
        <w:t xml:space="preserve">Wayne Stoppelmoor and </w:t>
      </w:r>
      <w:r w:rsidRPr="00F925AB">
        <w:t>seconded by</w:t>
      </w:r>
      <w:r>
        <w:t xml:space="preserve"> Heather Platt</w:t>
      </w:r>
      <w:r w:rsidRPr="00F925AB">
        <w:t>:</w:t>
      </w:r>
    </w:p>
    <w:p w:rsidR="00453457" w:rsidRDefault="00453457" w:rsidP="00453457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453457" w:rsidRPr="00154A20" w:rsidRDefault="006460AA" w:rsidP="00453457">
      <w:pPr>
        <w:rPr>
          <w:bCs/>
          <w:szCs w:val="22"/>
        </w:rPr>
      </w:pPr>
      <w:r>
        <w:rPr>
          <w:b/>
          <w:bCs/>
          <w:szCs w:val="22"/>
        </w:rPr>
        <w:t>13</w:t>
      </w:r>
      <w:r w:rsidR="00453457" w:rsidRPr="00A11850">
        <w:rPr>
          <w:b/>
          <w:bCs/>
          <w:szCs w:val="22"/>
        </w:rPr>
        <w:tab/>
      </w:r>
      <w:r w:rsidR="00453457" w:rsidRPr="00154A20">
        <w:rPr>
          <w:bCs/>
          <w:szCs w:val="22"/>
        </w:rPr>
        <w:t>That the work plan for</w:t>
      </w:r>
      <w:r w:rsidR="006F1A67">
        <w:rPr>
          <w:bCs/>
          <w:szCs w:val="22"/>
        </w:rPr>
        <w:t xml:space="preserve"> </w:t>
      </w:r>
      <w:r w:rsidR="00453457" w:rsidRPr="00453457">
        <w:rPr>
          <w:bCs/>
          <w:iCs/>
          <w:szCs w:val="22"/>
        </w:rPr>
        <w:t xml:space="preserve">SPC 215, </w:t>
      </w:r>
      <w:r w:rsidR="00453457" w:rsidRPr="00453457">
        <w:rPr>
          <w:bCs/>
          <w:i/>
          <w:iCs/>
          <w:szCs w:val="22"/>
        </w:rPr>
        <w:t>Method of Test to Determine Leakage Airflows and Fractional Leakage of Operating Air-Handling Systems</w:t>
      </w:r>
      <w:r w:rsidR="00453457" w:rsidRPr="00154A20">
        <w:rPr>
          <w:bCs/>
          <w:i/>
          <w:szCs w:val="22"/>
        </w:rPr>
        <w:t xml:space="preserve">, </w:t>
      </w:r>
      <w:r w:rsidR="00453457" w:rsidRPr="00154A20">
        <w:rPr>
          <w:bCs/>
          <w:szCs w:val="22"/>
        </w:rPr>
        <w:t xml:space="preserve">be approved as </w:t>
      </w:r>
      <w:r w:rsidR="00453457">
        <w:rPr>
          <w:bCs/>
          <w:szCs w:val="22"/>
        </w:rPr>
        <w:t>presented</w:t>
      </w:r>
      <w:r w:rsidR="00453457" w:rsidRPr="00154A20">
        <w:rPr>
          <w:bCs/>
          <w:szCs w:val="22"/>
        </w:rPr>
        <w:t>.</w:t>
      </w:r>
    </w:p>
    <w:p w:rsidR="00453457" w:rsidRPr="0094641B" w:rsidRDefault="00453457" w:rsidP="00453457">
      <w:pPr>
        <w:tabs>
          <w:tab w:val="left" w:pos="720"/>
        </w:tabs>
        <w:rPr>
          <w:szCs w:val="22"/>
        </w:rPr>
      </w:pPr>
    </w:p>
    <w:p w:rsidR="00453457" w:rsidRPr="00B57995" w:rsidRDefault="00453457" w:rsidP="00453457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>MOTION PASSED.  13</w:t>
      </w:r>
      <w:r w:rsidRPr="00B57995">
        <w:rPr>
          <w:b/>
          <w:szCs w:val="22"/>
        </w:rPr>
        <w:t>-0-</w:t>
      </w:r>
      <w:r>
        <w:rPr>
          <w:b/>
          <w:szCs w:val="22"/>
        </w:rPr>
        <w:t>0</w:t>
      </w:r>
      <w:r w:rsidRPr="00B57995">
        <w:rPr>
          <w:b/>
          <w:szCs w:val="22"/>
        </w:rPr>
        <w:t>, CNV</w:t>
      </w:r>
    </w:p>
    <w:p w:rsidR="00453457" w:rsidRDefault="00453457" w:rsidP="00453457">
      <w:pPr>
        <w:tabs>
          <w:tab w:val="left" w:pos="720"/>
          <w:tab w:val="left" w:pos="810"/>
        </w:tabs>
        <w:ind w:left="0" w:firstLine="0"/>
      </w:pPr>
    </w:p>
    <w:p w:rsidR="005566E3" w:rsidRDefault="005566E3" w:rsidP="00BB4D9D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BB4D9D" w:rsidRPr="00836B4B" w:rsidRDefault="00BB4D9D" w:rsidP="00BB4D9D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12" w:name="_Toc456609840"/>
      <w:r w:rsidRPr="00836B4B">
        <w:rPr>
          <w:rFonts w:cs="Times New Roman"/>
          <w:szCs w:val="22"/>
        </w:rPr>
        <w:t>Membership Roster Changes</w:t>
      </w:r>
      <w:bookmarkEnd w:id="12"/>
    </w:p>
    <w:p w:rsidR="0088225D" w:rsidRDefault="0088225D" w:rsidP="00EF3FED">
      <w:pPr>
        <w:pStyle w:val="Style2"/>
      </w:pPr>
    </w:p>
    <w:p w:rsidR="00C60B20" w:rsidRPr="00836B4B" w:rsidRDefault="00C60B20" w:rsidP="00EF3FED">
      <w:pPr>
        <w:pStyle w:val="Style2"/>
      </w:pPr>
      <w:r w:rsidRPr="00836B4B">
        <w:t xml:space="preserve">It was moved by </w:t>
      </w:r>
      <w:r>
        <w:t xml:space="preserve">Don Brundage and seconded by </w:t>
      </w:r>
      <w:r w:rsidR="00453457">
        <w:t>Julie Ferguson</w:t>
      </w:r>
      <w:r w:rsidRPr="00836B4B">
        <w:t>:</w:t>
      </w:r>
    </w:p>
    <w:p w:rsidR="00C60B20" w:rsidRPr="00A11850" w:rsidRDefault="00C60B20" w:rsidP="00C60B20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C60B20" w:rsidRDefault="006460AA" w:rsidP="00C60B20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14</w:t>
      </w:r>
      <w:r w:rsidR="00C60B20" w:rsidRPr="00A11850">
        <w:rPr>
          <w:b/>
          <w:bCs/>
          <w:szCs w:val="22"/>
        </w:rPr>
        <w:tab/>
      </w:r>
      <w:r w:rsidR="00C60B20" w:rsidRPr="00A11850">
        <w:rPr>
          <w:szCs w:val="22"/>
        </w:rPr>
        <w:t xml:space="preserve">That </w:t>
      </w:r>
      <w:r w:rsidR="00C60B20" w:rsidRPr="00814EE0">
        <w:rPr>
          <w:bCs/>
          <w:szCs w:val="22"/>
        </w:rPr>
        <w:t>revision</w:t>
      </w:r>
      <w:r w:rsidR="00C60B20">
        <w:rPr>
          <w:bCs/>
          <w:szCs w:val="22"/>
        </w:rPr>
        <w:t>s</w:t>
      </w:r>
      <w:r w:rsidR="00C60B20" w:rsidRPr="00814EE0">
        <w:rPr>
          <w:bCs/>
          <w:szCs w:val="22"/>
        </w:rPr>
        <w:t xml:space="preserve"> to the </w:t>
      </w:r>
      <w:r w:rsidR="00C60B20" w:rsidRPr="00814EE0">
        <w:rPr>
          <w:szCs w:val="22"/>
        </w:rPr>
        <w:t>membership roster</w:t>
      </w:r>
      <w:r w:rsidR="00C60B20">
        <w:rPr>
          <w:szCs w:val="22"/>
        </w:rPr>
        <w:t xml:space="preserve"> for </w:t>
      </w:r>
      <w:r w:rsidR="00453457" w:rsidRPr="00453457">
        <w:rPr>
          <w:szCs w:val="22"/>
        </w:rPr>
        <w:t xml:space="preserve">SPC 72, </w:t>
      </w:r>
      <w:r w:rsidR="00453457" w:rsidRPr="00453457">
        <w:rPr>
          <w:i/>
          <w:szCs w:val="22"/>
        </w:rPr>
        <w:t>Method of Testing Commercial Refrigerators and Freezers</w:t>
      </w:r>
      <w:r w:rsidR="00C60B20">
        <w:rPr>
          <w:szCs w:val="22"/>
        </w:rPr>
        <w:t xml:space="preserve">as shown in </w:t>
      </w:r>
      <w:hyperlink w:anchor="C" w:history="1">
        <w:r w:rsidR="00C60B20">
          <w:rPr>
            <w:rStyle w:val="Hyperlink"/>
            <w:szCs w:val="22"/>
          </w:rPr>
          <w:t xml:space="preserve">Attachment </w:t>
        </w:r>
        <w:r w:rsidR="009062C0">
          <w:rPr>
            <w:rStyle w:val="Hyperlink"/>
            <w:szCs w:val="22"/>
          </w:rPr>
          <w:t>C</w:t>
        </w:r>
      </w:hyperlink>
      <w:r w:rsidR="00C60B20">
        <w:rPr>
          <w:szCs w:val="22"/>
        </w:rPr>
        <w:t>, be approved</w:t>
      </w:r>
      <w:r w:rsidR="009C094B">
        <w:rPr>
          <w:szCs w:val="22"/>
        </w:rPr>
        <w:t>.</w:t>
      </w:r>
    </w:p>
    <w:p w:rsidR="00C60B20" w:rsidRPr="00A11850" w:rsidRDefault="00C60B20" w:rsidP="00C60B20">
      <w:pPr>
        <w:tabs>
          <w:tab w:val="left" w:pos="720"/>
        </w:tabs>
        <w:rPr>
          <w:szCs w:val="22"/>
        </w:rPr>
      </w:pPr>
    </w:p>
    <w:p w:rsidR="00C60B20" w:rsidRDefault="00C60B20" w:rsidP="00C60B20">
      <w:pPr>
        <w:tabs>
          <w:tab w:val="left" w:pos="720"/>
          <w:tab w:val="left" w:pos="840"/>
        </w:tabs>
        <w:rPr>
          <w:b/>
          <w:bCs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="00F70617">
        <w:rPr>
          <w:b/>
          <w:bCs/>
          <w:szCs w:val="22"/>
        </w:rPr>
        <w:t>CNV</w:t>
      </w:r>
    </w:p>
    <w:p w:rsidR="00F70617" w:rsidRPr="00B57995" w:rsidRDefault="00F70617" w:rsidP="00C60B20">
      <w:pPr>
        <w:tabs>
          <w:tab w:val="left" w:pos="720"/>
          <w:tab w:val="left" w:pos="840"/>
        </w:tabs>
        <w:rPr>
          <w:b/>
          <w:szCs w:val="22"/>
        </w:rPr>
      </w:pPr>
    </w:p>
    <w:p w:rsidR="00DC39DA" w:rsidRPr="00836B4B" w:rsidRDefault="00DC39DA" w:rsidP="00EF3FED">
      <w:pPr>
        <w:pStyle w:val="Style2"/>
      </w:pPr>
      <w:r w:rsidRPr="00836B4B">
        <w:t xml:space="preserve">It was moved by </w:t>
      </w:r>
      <w:r w:rsidR="00102DEB">
        <w:t>John Dunlap</w:t>
      </w:r>
      <w:r>
        <w:t xml:space="preserve"> and seconded by </w:t>
      </w:r>
      <w:r w:rsidR="00102DEB">
        <w:t>Julie Ferguson</w:t>
      </w:r>
      <w:r w:rsidRPr="00836B4B">
        <w:t>:</w:t>
      </w:r>
    </w:p>
    <w:p w:rsidR="00DC39DA" w:rsidRPr="00A11850" w:rsidRDefault="00DC39DA" w:rsidP="00DC39DA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102DEB" w:rsidRDefault="006460AA" w:rsidP="00102DEB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15</w:t>
      </w:r>
      <w:r w:rsidR="00102DEB" w:rsidRPr="00A11850">
        <w:rPr>
          <w:b/>
          <w:bCs/>
          <w:szCs w:val="22"/>
        </w:rPr>
        <w:tab/>
      </w:r>
      <w:r w:rsidR="00453457" w:rsidRPr="00A11850">
        <w:rPr>
          <w:szCs w:val="22"/>
        </w:rPr>
        <w:t xml:space="preserve">That </w:t>
      </w:r>
      <w:r w:rsidR="00453457" w:rsidRPr="00814EE0">
        <w:rPr>
          <w:bCs/>
          <w:szCs w:val="22"/>
        </w:rPr>
        <w:t>revision</w:t>
      </w:r>
      <w:r w:rsidR="00453457">
        <w:rPr>
          <w:bCs/>
          <w:szCs w:val="22"/>
        </w:rPr>
        <w:t>s</w:t>
      </w:r>
      <w:r w:rsidR="00453457" w:rsidRPr="00814EE0">
        <w:rPr>
          <w:bCs/>
          <w:szCs w:val="22"/>
        </w:rPr>
        <w:t xml:space="preserve"> to the </w:t>
      </w:r>
      <w:r w:rsidR="00453457" w:rsidRPr="00814EE0">
        <w:rPr>
          <w:szCs w:val="22"/>
        </w:rPr>
        <w:t>membership roster</w:t>
      </w:r>
      <w:r w:rsidR="00453457">
        <w:rPr>
          <w:szCs w:val="22"/>
        </w:rPr>
        <w:t xml:space="preserve">s for agenda items listed under Dunlap a, b, d and e as shown below and in </w:t>
      </w:r>
      <w:hyperlink w:anchor="C" w:history="1">
        <w:r w:rsidR="00453457">
          <w:rPr>
            <w:rStyle w:val="Hyperlink"/>
            <w:szCs w:val="22"/>
          </w:rPr>
          <w:t>Attachment C</w:t>
        </w:r>
      </w:hyperlink>
      <w:r w:rsidR="00453457">
        <w:rPr>
          <w:szCs w:val="22"/>
        </w:rPr>
        <w:t>, be approved by consent agenda</w:t>
      </w:r>
      <w:r w:rsidR="00102DEB">
        <w:rPr>
          <w:szCs w:val="22"/>
        </w:rPr>
        <w:t>.</w:t>
      </w:r>
    </w:p>
    <w:p w:rsidR="00102DEB" w:rsidRPr="00453457" w:rsidRDefault="00102DEB" w:rsidP="00102DEB">
      <w:pPr>
        <w:tabs>
          <w:tab w:val="left" w:pos="720"/>
        </w:tabs>
        <w:rPr>
          <w:szCs w:val="22"/>
        </w:rPr>
      </w:pPr>
    </w:p>
    <w:p w:rsidR="00453457" w:rsidRPr="00453457" w:rsidRDefault="00453457" w:rsidP="00E86C4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53457">
        <w:rPr>
          <w:sz w:val="22"/>
          <w:szCs w:val="22"/>
        </w:rPr>
        <w:t xml:space="preserve">SSPC 41, </w:t>
      </w:r>
      <w:r w:rsidRPr="00453457">
        <w:rPr>
          <w:i/>
          <w:sz w:val="22"/>
          <w:szCs w:val="22"/>
        </w:rPr>
        <w:t>Standard Methods of Measurement</w:t>
      </w:r>
    </w:p>
    <w:p w:rsidR="00453457" w:rsidRPr="00453457" w:rsidRDefault="00453457" w:rsidP="00E86C4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53457">
        <w:rPr>
          <w:sz w:val="22"/>
          <w:szCs w:val="22"/>
        </w:rPr>
        <w:t xml:space="preserve">SSPC 55, </w:t>
      </w:r>
      <w:r w:rsidRPr="00453457">
        <w:rPr>
          <w:i/>
          <w:sz w:val="22"/>
          <w:szCs w:val="22"/>
        </w:rPr>
        <w:t>Thermal Environmental Conditions for Human Occupancy</w:t>
      </w:r>
    </w:p>
    <w:p w:rsidR="00453457" w:rsidRPr="00453457" w:rsidRDefault="00453457" w:rsidP="00E86C49">
      <w:pPr>
        <w:pStyle w:val="ListParagraph"/>
        <w:numPr>
          <w:ilvl w:val="0"/>
          <w:numId w:val="8"/>
        </w:numPr>
        <w:rPr>
          <w:i/>
          <w:sz w:val="22"/>
          <w:szCs w:val="22"/>
        </w:rPr>
      </w:pPr>
      <w:r w:rsidRPr="00453457">
        <w:rPr>
          <w:sz w:val="22"/>
          <w:szCs w:val="22"/>
        </w:rPr>
        <w:t xml:space="preserve">SSPC 62.2, </w:t>
      </w:r>
      <w:r w:rsidRPr="00453457">
        <w:rPr>
          <w:i/>
          <w:sz w:val="22"/>
          <w:szCs w:val="22"/>
        </w:rPr>
        <w:t xml:space="preserve">Ventilation and Acceptable Indoor Air Quality in Low-Rise Residential Buildings </w:t>
      </w:r>
    </w:p>
    <w:p w:rsidR="00453457" w:rsidRPr="00453457" w:rsidRDefault="00453457" w:rsidP="00E86C49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453457">
        <w:rPr>
          <w:sz w:val="22"/>
          <w:szCs w:val="22"/>
        </w:rPr>
        <w:t xml:space="preserve">SSPC 161, </w:t>
      </w:r>
      <w:r w:rsidRPr="00453457">
        <w:rPr>
          <w:i/>
          <w:sz w:val="22"/>
          <w:szCs w:val="22"/>
        </w:rPr>
        <w:t>Air Quality Within Commercial Aircraft</w:t>
      </w:r>
    </w:p>
    <w:p w:rsidR="00453457" w:rsidRPr="00A11850" w:rsidRDefault="00453457" w:rsidP="00102DEB">
      <w:pPr>
        <w:tabs>
          <w:tab w:val="left" w:pos="720"/>
        </w:tabs>
        <w:rPr>
          <w:szCs w:val="22"/>
        </w:rPr>
      </w:pPr>
    </w:p>
    <w:p w:rsidR="00102DEB" w:rsidRPr="00B57995" w:rsidRDefault="00102DEB" w:rsidP="00102DEB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 w:rsidR="00453457">
        <w:rPr>
          <w:b/>
          <w:bCs/>
          <w:szCs w:val="22"/>
        </w:rPr>
        <w:t>12</w:t>
      </w:r>
      <w:r w:rsidRPr="00DC39DA">
        <w:rPr>
          <w:b/>
          <w:bCs/>
          <w:szCs w:val="22"/>
        </w:rPr>
        <w:t>-0-</w:t>
      </w:r>
      <w:r w:rsidR="00453457">
        <w:rPr>
          <w:b/>
          <w:bCs/>
          <w:szCs w:val="22"/>
        </w:rPr>
        <w:t>1</w:t>
      </w:r>
      <w:r w:rsidR="00453457">
        <w:rPr>
          <w:rStyle w:val="FootnoteReference"/>
          <w:b/>
          <w:bCs/>
          <w:szCs w:val="22"/>
        </w:rPr>
        <w:footnoteReference w:id="8"/>
      </w:r>
      <w:r w:rsidRPr="00DC39DA">
        <w:rPr>
          <w:b/>
          <w:bCs/>
          <w:szCs w:val="22"/>
        </w:rPr>
        <w:t xml:space="preserve"> CNV</w:t>
      </w:r>
    </w:p>
    <w:p w:rsidR="00102DEB" w:rsidRDefault="00102DEB" w:rsidP="00DC39DA">
      <w:pPr>
        <w:tabs>
          <w:tab w:val="left" w:pos="720"/>
        </w:tabs>
        <w:rPr>
          <w:b/>
          <w:bCs/>
          <w:szCs w:val="22"/>
        </w:rPr>
      </w:pPr>
    </w:p>
    <w:p w:rsidR="00102DEB" w:rsidRPr="00836B4B" w:rsidRDefault="00102DEB" w:rsidP="00EF3FED">
      <w:pPr>
        <w:pStyle w:val="Style2"/>
      </w:pPr>
      <w:r w:rsidRPr="00836B4B">
        <w:t xml:space="preserve">It was moved by </w:t>
      </w:r>
      <w:r>
        <w:t xml:space="preserve">John Dunlap and seconded by </w:t>
      </w:r>
      <w:r w:rsidR="006460AA">
        <w:t>Heather Platt</w:t>
      </w:r>
      <w:r w:rsidRPr="00836B4B">
        <w:t>:</w:t>
      </w:r>
    </w:p>
    <w:p w:rsidR="00102DEB" w:rsidRPr="00A11850" w:rsidRDefault="00102DEB" w:rsidP="00102DEB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102DEB" w:rsidRDefault="006460AA" w:rsidP="00102DEB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16</w:t>
      </w:r>
      <w:r w:rsidR="00102DEB" w:rsidRPr="00A11850">
        <w:rPr>
          <w:b/>
          <w:bCs/>
          <w:szCs w:val="22"/>
        </w:rPr>
        <w:tab/>
      </w:r>
      <w:r w:rsidR="00102DEB" w:rsidRPr="00A11850">
        <w:rPr>
          <w:szCs w:val="22"/>
        </w:rPr>
        <w:t xml:space="preserve">That </w:t>
      </w:r>
      <w:r w:rsidR="00102DEB" w:rsidRPr="00814EE0">
        <w:rPr>
          <w:bCs/>
          <w:szCs w:val="22"/>
        </w:rPr>
        <w:t>revision</w:t>
      </w:r>
      <w:r w:rsidR="00102DEB">
        <w:rPr>
          <w:bCs/>
          <w:szCs w:val="22"/>
        </w:rPr>
        <w:t>s</w:t>
      </w:r>
      <w:r w:rsidR="00102DEB" w:rsidRPr="00814EE0">
        <w:rPr>
          <w:bCs/>
          <w:szCs w:val="22"/>
        </w:rPr>
        <w:t xml:space="preserve"> to the </w:t>
      </w:r>
      <w:r w:rsidR="00102DEB" w:rsidRPr="00814EE0">
        <w:rPr>
          <w:szCs w:val="22"/>
        </w:rPr>
        <w:t>membership roster</w:t>
      </w:r>
      <w:r w:rsidR="00102DEB">
        <w:rPr>
          <w:szCs w:val="22"/>
        </w:rPr>
        <w:t xml:space="preserve"> for </w:t>
      </w:r>
      <w:r w:rsidR="00453457" w:rsidRPr="00453457">
        <w:rPr>
          <w:szCs w:val="22"/>
        </w:rPr>
        <w:t xml:space="preserve">SSPC 62.1, </w:t>
      </w:r>
      <w:r w:rsidR="00453457" w:rsidRPr="00453457">
        <w:rPr>
          <w:i/>
          <w:szCs w:val="22"/>
        </w:rPr>
        <w:t>Ventilation for Acceptable Indoor Air Quality</w:t>
      </w:r>
      <w:r w:rsidR="00102DEB">
        <w:rPr>
          <w:i/>
          <w:szCs w:val="22"/>
        </w:rPr>
        <w:t>,</w:t>
      </w:r>
      <w:r w:rsidR="00102DEB">
        <w:rPr>
          <w:szCs w:val="22"/>
        </w:rPr>
        <w:t xml:space="preserve">as shown in </w:t>
      </w:r>
      <w:hyperlink w:anchor="C" w:history="1">
        <w:r w:rsidR="009062C0">
          <w:rPr>
            <w:rStyle w:val="Hyperlink"/>
            <w:szCs w:val="22"/>
          </w:rPr>
          <w:t>Attachment C</w:t>
        </w:r>
      </w:hyperlink>
      <w:r w:rsidR="009062C0">
        <w:rPr>
          <w:szCs w:val="22"/>
        </w:rPr>
        <w:t xml:space="preserve">, </w:t>
      </w:r>
      <w:r w:rsidR="00102DEB">
        <w:rPr>
          <w:szCs w:val="22"/>
        </w:rPr>
        <w:t>be approved.</w:t>
      </w:r>
    </w:p>
    <w:p w:rsidR="00102DEB" w:rsidRPr="00A11850" w:rsidRDefault="00102DEB" w:rsidP="00102DEB">
      <w:pPr>
        <w:tabs>
          <w:tab w:val="left" w:pos="720"/>
        </w:tabs>
        <w:rPr>
          <w:szCs w:val="22"/>
        </w:rPr>
      </w:pPr>
    </w:p>
    <w:p w:rsidR="006460AA" w:rsidRPr="00B57995" w:rsidRDefault="006460AA" w:rsidP="006460AA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12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1</w:t>
      </w:r>
      <w:r>
        <w:rPr>
          <w:rStyle w:val="FootnoteReference"/>
          <w:b/>
          <w:bCs/>
          <w:szCs w:val="22"/>
        </w:rPr>
        <w:footnoteReference w:id="9"/>
      </w:r>
      <w:r w:rsidRPr="00DC39DA">
        <w:rPr>
          <w:b/>
          <w:bCs/>
          <w:szCs w:val="22"/>
        </w:rPr>
        <w:t xml:space="preserve"> CNV</w:t>
      </w:r>
    </w:p>
    <w:p w:rsidR="00102DEB" w:rsidRDefault="00102DEB" w:rsidP="00102DEB">
      <w:pPr>
        <w:tabs>
          <w:tab w:val="left" w:pos="720"/>
        </w:tabs>
        <w:rPr>
          <w:b/>
          <w:bCs/>
          <w:szCs w:val="22"/>
        </w:rPr>
      </w:pPr>
    </w:p>
    <w:p w:rsidR="00102DEB" w:rsidRPr="00836B4B" w:rsidRDefault="00102DEB" w:rsidP="00EF3FED">
      <w:pPr>
        <w:pStyle w:val="Style2"/>
      </w:pPr>
      <w:r w:rsidRPr="00836B4B">
        <w:t xml:space="preserve">It was moved by </w:t>
      </w:r>
      <w:r>
        <w:t xml:space="preserve">John Dunlap and seconded by </w:t>
      </w:r>
      <w:r w:rsidR="006460AA">
        <w:t>Julie Ferguson</w:t>
      </w:r>
      <w:r w:rsidRPr="00836B4B">
        <w:t>:</w:t>
      </w:r>
    </w:p>
    <w:p w:rsidR="00102DEB" w:rsidRPr="00A11850" w:rsidRDefault="00102DEB" w:rsidP="00102DEB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102DEB" w:rsidRDefault="006460AA" w:rsidP="00102DEB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17</w:t>
      </w:r>
      <w:r w:rsidR="00102DEB" w:rsidRPr="00A11850">
        <w:rPr>
          <w:b/>
          <w:bCs/>
          <w:szCs w:val="22"/>
        </w:rPr>
        <w:tab/>
      </w:r>
      <w:r w:rsidR="00102DEB" w:rsidRPr="00A11850">
        <w:rPr>
          <w:szCs w:val="22"/>
        </w:rPr>
        <w:t xml:space="preserve">That </w:t>
      </w:r>
      <w:r w:rsidR="00102DEB" w:rsidRPr="00814EE0">
        <w:rPr>
          <w:bCs/>
          <w:szCs w:val="22"/>
        </w:rPr>
        <w:t>revision</w:t>
      </w:r>
      <w:r w:rsidR="00102DEB">
        <w:rPr>
          <w:bCs/>
          <w:szCs w:val="22"/>
        </w:rPr>
        <w:t>s</w:t>
      </w:r>
      <w:r w:rsidR="00102DEB" w:rsidRPr="00814EE0">
        <w:rPr>
          <w:bCs/>
          <w:szCs w:val="22"/>
        </w:rPr>
        <w:t xml:space="preserve"> to the </w:t>
      </w:r>
      <w:r w:rsidR="00102DEB" w:rsidRPr="00814EE0">
        <w:rPr>
          <w:szCs w:val="22"/>
        </w:rPr>
        <w:t>membership roster</w:t>
      </w:r>
      <w:r w:rsidR="00102DEB">
        <w:rPr>
          <w:szCs w:val="22"/>
        </w:rPr>
        <w:t xml:space="preserve"> for </w:t>
      </w:r>
      <w:r w:rsidR="00453457" w:rsidRPr="00453457">
        <w:rPr>
          <w:szCs w:val="22"/>
        </w:rPr>
        <w:t xml:space="preserve">SSPC 170, </w:t>
      </w:r>
      <w:r w:rsidR="00453457" w:rsidRPr="00453457">
        <w:rPr>
          <w:i/>
          <w:szCs w:val="22"/>
        </w:rPr>
        <w:t>Ventilation of Health Care Facilities</w:t>
      </w:r>
      <w:r w:rsidR="00102DEB">
        <w:rPr>
          <w:i/>
          <w:szCs w:val="22"/>
        </w:rPr>
        <w:t>,</w:t>
      </w:r>
      <w:r w:rsidR="00102DEB">
        <w:rPr>
          <w:szCs w:val="22"/>
        </w:rPr>
        <w:t xml:space="preserve">as shown in </w:t>
      </w:r>
      <w:hyperlink w:anchor="C" w:history="1">
        <w:r w:rsidR="009062C0">
          <w:rPr>
            <w:rStyle w:val="Hyperlink"/>
            <w:szCs w:val="22"/>
          </w:rPr>
          <w:t>Attachment C</w:t>
        </w:r>
      </w:hyperlink>
      <w:r w:rsidR="009062C0">
        <w:rPr>
          <w:szCs w:val="22"/>
        </w:rPr>
        <w:t xml:space="preserve">, </w:t>
      </w:r>
      <w:r w:rsidR="00102DEB">
        <w:rPr>
          <w:szCs w:val="22"/>
        </w:rPr>
        <w:t>be approved.</w:t>
      </w:r>
    </w:p>
    <w:p w:rsidR="00102DEB" w:rsidRPr="00A11850" w:rsidRDefault="00102DEB" w:rsidP="00102DEB">
      <w:pPr>
        <w:tabs>
          <w:tab w:val="left" w:pos="720"/>
        </w:tabs>
        <w:rPr>
          <w:szCs w:val="22"/>
        </w:rPr>
      </w:pPr>
    </w:p>
    <w:p w:rsidR="006460AA" w:rsidRPr="00B57995" w:rsidRDefault="006460AA" w:rsidP="006460AA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12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1</w:t>
      </w:r>
      <w:r>
        <w:rPr>
          <w:rStyle w:val="FootnoteReference"/>
          <w:b/>
          <w:bCs/>
          <w:szCs w:val="22"/>
        </w:rPr>
        <w:footnoteReference w:id="10"/>
      </w:r>
      <w:r w:rsidRPr="00DC39DA">
        <w:rPr>
          <w:b/>
          <w:bCs/>
          <w:szCs w:val="22"/>
        </w:rPr>
        <w:t xml:space="preserve"> CNV</w:t>
      </w:r>
    </w:p>
    <w:p w:rsidR="00102DEB" w:rsidRDefault="00102DEB" w:rsidP="00102DEB">
      <w:pPr>
        <w:tabs>
          <w:tab w:val="left" w:pos="720"/>
        </w:tabs>
        <w:rPr>
          <w:b/>
          <w:bCs/>
          <w:szCs w:val="22"/>
        </w:rPr>
      </w:pPr>
    </w:p>
    <w:p w:rsidR="008E239A" w:rsidRPr="00836B4B" w:rsidRDefault="008E239A" w:rsidP="00EF3FED">
      <w:pPr>
        <w:pStyle w:val="Style2"/>
      </w:pPr>
      <w:r w:rsidRPr="00836B4B">
        <w:t xml:space="preserve">It was moved by </w:t>
      </w:r>
      <w:r w:rsidR="006460AA">
        <w:t>Jim Earley</w:t>
      </w:r>
      <w:r>
        <w:t xml:space="preserve"> and seconded by</w:t>
      </w:r>
      <w:r w:rsidR="006460AA">
        <w:t xml:space="preserve"> John Dunlap</w:t>
      </w:r>
      <w:r w:rsidRPr="00836B4B">
        <w:t>:</w:t>
      </w:r>
    </w:p>
    <w:p w:rsidR="008E239A" w:rsidRPr="00A11850" w:rsidRDefault="008E239A" w:rsidP="008E239A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6460AA" w:rsidRDefault="006460AA" w:rsidP="006460AA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18</w:t>
      </w:r>
      <w:r w:rsidR="008E239A" w:rsidRPr="00A11850">
        <w:rPr>
          <w:b/>
          <w:bCs/>
          <w:szCs w:val="22"/>
        </w:rPr>
        <w:tab/>
      </w:r>
      <w:r w:rsidRPr="00A11850">
        <w:rPr>
          <w:szCs w:val="22"/>
        </w:rPr>
        <w:t xml:space="preserve">That </w:t>
      </w:r>
      <w:r w:rsidRPr="00814EE0">
        <w:rPr>
          <w:bCs/>
          <w:szCs w:val="22"/>
        </w:rPr>
        <w:t>revision</w:t>
      </w:r>
      <w:r>
        <w:rPr>
          <w:bCs/>
          <w:szCs w:val="22"/>
        </w:rPr>
        <w:t>s</w:t>
      </w:r>
      <w:r w:rsidRPr="00814EE0">
        <w:rPr>
          <w:bCs/>
          <w:szCs w:val="22"/>
        </w:rPr>
        <w:t xml:space="preserve"> to the </w:t>
      </w:r>
      <w:r w:rsidRPr="00814EE0">
        <w:rPr>
          <w:szCs w:val="22"/>
        </w:rPr>
        <w:t>membership roster</w:t>
      </w:r>
      <w:r>
        <w:rPr>
          <w:szCs w:val="22"/>
        </w:rPr>
        <w:t xml:space="preserve">s for agenda items listed under </w:t>
      </w:r>
      <w:r w:rsidR="006F1A67">
        <w:rPr>
          <w:szCs w:val="22"/>
        </w:rPr>
        <w:t>Earley</w:t>
      </w:r>
      <w:r>
        <w:rPr>
          <w:szCs w:val="22"/>
        </w:rPr>
        <w:t xml:space="preserve"> and b as shown below and in </w:t>
      </w:r>
      <w:hyperlink w:anchor="C" w:history="1">
        <w:r>
          <w:rPr>
            <w:rStyle w:val="Hyperlink"/>
            <w:szCs w:val="22"/>
          </w:rPr>
          <w:t>Attachment C</w:t>
        </w:r>
      </w:hyperlink>
      <w:r>
        <w:rPr>
          <w:szCs w:val="22"/>
        </w:rPr>
        <w:t>, be approved by consent agenda.</w:t>
      </w:r>
    </w:p>
    <w:p w:rsidR="006460AA" w:rsidRPr="00453457" w:rsidRDefault="006460AA" w:rsidP="006460AA">
      <w:pPr>
        <w:tabs>
          <w:tab w:val="left" w:pos="720"/>
        </w:tabs>
        <w:rPr>
          <w:szCs w:val="22"/>
        </w:rPr>
      </w:pPr>
    </w:p>
    <w:p w:rsidR="006460AA" w:rsidRPr="009C094B" w:rsidRDefault="00D00DCD" w:rsidP="00E86C49">
      <w:pPr>
        <w:pStyle w:val="ListParagraph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SPC 182, </w:t>
      </w:r>
      <w:r>
        <w:rPr>
          <w:i/>
          <w:sz w:val="22"/>
          <w:szCs w:val="22"/>
        </w:rPr>
        <w:t>Method of Testing Absorption Water-Chilling and Water Heating Packages</w:t>
      </w:r>
    </w:p>
    <w:p w:rsidR="006460AA" w:rsidRPr="00453457" w:rsidRDefault="006460AA" w:rsidP="00E86C49">
      <w:pPr>
        <w:pStyle w:val="ListParagraph"/>
        <w:numPr>
          <w:ilvl w:val="0"/>
          <w:numId w:val="16"/>
        </w:numPr>
        <w:rPr>
          <w:sz w:val="22"/>
          <w:szCs w:val="22"/>
        </w:rPr>
      </w:pPr>
      <w:r w:rsidRPr="006460AA">
        <w:rPr>
          <w:sz w:val="22"/>
          <w:szCs w:val="22"/>
        </w:rPr>
        <w:t xml:space="preserve">SPC 217, </w:t>
      </w:r>
      <w:r w:rsidRPr="006460AA">
        <w:rPr>
          <w:i/>
          <w:sz w:val="22"/>
          <w:szCs w:val="22"/>
        </w:rPr>
        <w:t>Non-Emergency Ventilation in Enclosed Road, Rail and Mass Transit Facilities</w:t>
      </w:r>
    </w:p>
    <w:p w:rsidR="006460AA" w:rsidRDefault="006460AA" w:rsidP="006460AA">
      <w:pPr>
        <w:tabs>
          <w:tab w:val="left" w:pos="720"/>
        </w:tabs>
        <w:rPr>
          <w:b/>
          <w:szCs w:val="22"/>
        </w:rPr>
      </w:pPr>
    </w:p>
    <w:p w:rsidR="008E239A" w:rsidRDefault="008E239A" w:rsidP="006460AA">
      <w:pPr>
        <w:tabs>
          <w:tab w:val="left" w:pos="720"/>
        </w:tabs>
        <w:rPr>
          <w:b/>
          <w:bCs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0CNV</w:t>
      </w:r>
    </w:p>
    <w:p w:rsidR="008E239A" w:rsidRPr="00B57995" w:rsidRDefault="008E239A" w:rsidP="008E239A">
      <w:pPr>
        <w:tabs>
          <w:tab w:val="left" w:pos="720"/>
          <w:tab w:val="left" w:pos="840"/>
        </w:tabs>
        <w:rPr>
          <w:b/>
          <w:szCs w:val="22"/>
        </w:rPr>
      </w:pPr>
    </w:p>
    <w:p w:rsidR="004E3AC0" w:rsidRPr="00836B4B" w:rsidRDefault="004E3AC0" w:rsidP="00EF3FED">
      <w:pPr>
        <w:pStyle w:val="Style2"/>
      </w:pPr>
      <w:r w:rsidRPr="00836B4B">
        <w:t xml:space="preserve">It was moved by </w:t>
      </w:r>
      <w:r w:rsidR="006460AA">
        <w:t xml:space="preserve">Keith Emerson </w:t>
      </w:r>
      <w:r>
        <w:t xml:space="preserve">and seconded by </w:t>
      </w:r>
      <w:r w:rsidR="008E239A">
        <w:t>Heather Platt</w:t>
      </w:r>
      <w:r w:rsidRPr="00836B4B">
        <w:t>:</w:t>
      </w:r>
    </w:p>
    <w:p w:rsidR="004E3AC0" w:rsidRDefault="004E3AC0" w:rsidP="00102DEB">
      <w:pPr>
        <w:tabs>
          <w:tab w:val="left" w:pos="720"/>
        </w:tabs>
        <w:rPr>
          <w:b/>
          <w:bCs/>
          <w:szCs w:val="22"/>
        </w:rPr>
      </w:pPr>
    </w:p>
    <w:p w:rsidR="00DC39DA" w:rsidRDefault="006460AA" w:rsidP="00DC39DA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19</w:t>
      </w:r>
      <w:r w:rsidR="00DC39DA" w:rsidRPr="00A11850">
        <w:rPr>
          <w:b/>
          <w:bCs/>
          <w:szCs w:val="22"/>
        </w:rPr>
        <w:tab/>
      </w:r>
      <w:r w:rsidR="00DC39DA" w:rsidRPr="00A11850">
        <w:rPr>
          <w:szCs w:val="22"/>
        </w:rPr>
        <w:t xml:space="preserve">That </w:t>
      </w:r>
      <w:r w:rsidR="00DC39DA" w:rsidRPr="00814EE0">
        <w:rPr>
          <w:bCs/>
          <w:szCs w:val="22"/>
        </w:rPr>
        <w:t>revision</w:t>
      </w:r>
      <w:r w:rsidR="00DC39DA">
        <w:rPr>
          <w:bCs/>
          <w:szCs w:val="22"/>
        </w:rPr>
        <w:t>s</w:t>
      </w:r>
      <w:r w:rsidR="00DC39DA" w:rsidRPr="00814EE0">
        <w:rPr>
          <w:bCs/>
          <w:szCs w:val="22"/>
        </w:rPr>
        <w:t xml:space="preserve"> to the </w:t>
      </w:r>
      <w:r w:rsidR="00DC39DA" w:rsidRPr="00814EE0">
        <w:rPr>
          <w:szCs w:val="22"/>
        </w:rPr>
        <w:t>membership roster</w:t>
      </w:r>
      <w:r w:rsidR="00DC39DA">
        <w:rPr>
          <w:szCs w:val="22"/>
        </w:rPr>
        <w:t>s for</w:t>
      </w:r>
      <w:r w:rsidR="00940011">
        <w:rPr>
          <w:szCs w:val="22"/>
        </w:rPr>
        <w:t xml:space="preserve"> agenda</w:t>
      </w:r>
      <w:r w:rsidR="00DC39DA">
        <w:rPr>
          <w:szCs w:val="22"/>
        </w:rPr>
        <w:t xml:space="preserve"> items </w:t>
      </w:r>
      <w:r>
        <w:rPr>
          <w:szCs w:val="22"/>
        </w:rPr>
        <w:t>Emerson a through e</w:t>
      </w:r>
      <w:r w:rsidR="00DC39DA">
        <w:rPr>
          <w:szCs w:val="22"/>
        </w:rPr>
        <w:t xml:space="preserve">as shown below and in </w:t>
      </w:r>
      <w:hyperlink w:anchor="C" w:history="1">
        <w:r w:rsidR="009062C0">
          <w:rPr>
            <w:rStyle w:val="Hyperlink"/>
            <w:szCs w:val="22"/>
          </w:rPr>
          <w:t>Attachment C</w:t>
        </w:r>
      </w:hyperlink>
      <w:r w:rsidR="009062C0">
        <w:rPr>
          <w:szCs w:val="22"/>
        </w:rPr>
        <w:t xml:space="preserve">, </w:t>
      </w:r>
      <w:r w:rsidR="003C441B">
        <w:rPr>
          <w:szCs w:val="22"/>
        </w:rPr>
        <w:t xml:space="preserve">be </w:t>
      </w:r>
      <w:r w:rsidR="00A15BE0">
        <w:rPr>
          <w:szCs w:val="22"/>
        </w:rPr>
        <w:t>approved by consent agenda:</w:t>
      </w:r>
    </w:p>
    <w:p w:rsidR="003C441B" w:rsidRPr="00A11850" w:rsidRDefault="003C441B" w:rsidP="00DC39DA">
      <w:pPr>
        <w:tabs>
          <w:tab w:val="left" w:pos="720"/>
        </w:tabs>
        <w:rPr>
          <w:szCs w:val="22"/>
        </w:rPr>
      </w:pPr>
    </w:p>
    <w:p w:rsidR="006460AA" w:rsidRPr="006460AA" w:rsidRDefault="006460AA" w:rsidP="00E86C49">
      <w:pPr>
        <w:numPr>
          <w:ilvl w:val="0"/>
          <w:numId w:val="9"/>
        </w:numPr>
        <w:autoSpaceDE w:val="0"/>
        <w:autoSpaceDN w:val="0"/>
        <w:adjustRightInd w:val="0"/>
        <w:rPr>
          <w:szCs w:val="22"/>
        </w:rPr>
      </w:pPr>
      <w:r w:rsidRPr="006460AA">
        <w:rPr>
          <w:szCs w:val="22"/>
        </w:rPr>
        <w:t xml:space="preserve">SSPC 100, </w:t>
      </w:r>
      <w:r w:rsidRPr="006460AA">
        <w:rPr>
          <w:i/>
          <w:szCs w:val="22"/>
        </w:rPr>
        <w:t>Energy Efficiency in Existing Buildings</w:t>
      </w:r>
    </w:p>
    <w:p w:rsidR="006460AA" w:rsidRPr="006460AA" w:rsidRDefault="006460AA" w:rsidP="00E86C49">
      <w:pPr>
        <w:numPr>
          <w:ilvl w:val="0"/>
          <w:numId w:val="9"/>
        </w:numPr>
        <w:autoSpaceDE w:val="0"/>
        <w:autoSpaceDN w:val="0"/>
        <w:adjustRightInd w:val="0"/>
        <w:rPr>
          <w:szCs w:val="22"/>
        </w:rPr>
      </w:pPr>
      <w:r w:rsidRPr="006460AA">
        <w:rPr>
          <w:szCs w:val="22"/>
        </w:rPr>
        <w:t xml:space="preserve">SSPC 140, </w:t>
      </w:r>
      <w:r w:rsidRPr="006460AA">
        <w:rPr>
          <w:i/>
          <w:szCs w:val="22"/>
        </w:rPr>
        <w:t>Standard Method of Test for the Evaluation of Building Energy Analysis Computer Programs</w:t>
      </w:r>
    </w:p>
    <w:p w:rsidR="006460AA" w:rsidRPr="006460AA" w:rsidRDefault="006460AA" w:rsidP="00E86C49">
      <w:pPr>
        <w:numPr>
          <w:ilvl w:val="0"/>
          <w:numId w:val="9"/>
        </w:numPr>
        <w:autoSpaceDE w:val="0"/>
        <w:autoSpaceDN w:val="0"/>
        <w:adjustRightInd w:val="0"/>
        <w:rPr>
          <w:szCs w:val="22"/>
        </w:rPr>
      </w:pPr>
      <w:r w:rsidRPr="006460AA">
        <w:rPr>
          <w:szCs w:val="22"/>
        </w:rPr>
        <w:t xml:space="preserve">SSPC 145, Test Method for Assessing the Performance of Gas Phase Air Cleaning Equipment </w:t>
      </w:r>
    </w:p>
    <w:p w:rsidR="006460AA" w:rsidRPr="006460AA" w:rsidRDefault="006460AA" w:rsidP="00E86C49">
      <w:pPr>
        <w:numPr>
          <w:ilvl w:val="0"/>
          <w:numId w:val="9"/>
        </w:numPr>
        <w:autoSpaceDE w:val="0"/>
        <w:autoSpaceDN w:val="0"/>
        <w:adjustRightInd w:val="0"/>
        <w:rPr>
          <w:szCs w:val="22"/>
        </w:rPr>
      </w:pPr>
      <w:r w:rsidRPr="006460AA">
        <w:rPr>
          <w:szCs w:val="22"/>
        </w:rPr>
        <w:t xml:space="preserve">SSPC 154, </w:t>
      </w:r>
      <w:r w:rsidRPr="006460AA">
        <w:rPr>
          <w:i/>
          <w:szCs w:val="22"/>
        </w:rPr>
        <w:t>Ventilation for Commercial Cooking Operations</w:t>
      </w:r>
    </w:p>
    <w:p w:rsidR="00A9490A" w:rsidRPr="00A9490A" w:rsidRDefault="006460AA" w:rsidP="00E86C49">
      <w:pPr>
        <w:numPr>
          <w:ilvl w:val="0"/>
          <w:numId w:val="9"/>
        </w:numPr>
        <w:autoSpaceDE w:val="0"/>
        <w:autoSpaceDN w:val="0"/>
        <w:adjustRightInd w:val="0"/>
        <w:rPr>
          <w:szCs w:val="22"/>
        </w:rPr>
      </w:pPr>
      <w:r w:rsidRPr="006460AA">
        <w:rPr>
          <w:szCs w:val="22"/>
        </w:rPr>
        <w:t xml:space="preserve">SSPC 160, </w:t>
      </w:r>
      <w:r w:rsidRPr="006460AA">
        <w:rPr>
          <w:i/>
          <w:szCs w:val="22"/>
        </w:rPr>
        <w:t>Criteria for Moisture-Control Design Analysis in Buildings</w:t>
      </w:r>
    </w:p>
    <w:p w:rsidR="00DC39DA" w:rsidRPr="00A11850" w:rsidRDefault="00DC39DA" w:rsidP="00DC39DA">
      <w:pPr>
        <w:tabs>
          <w:tab w:val="left" w:pos="720"/>
        </w:tabs>
        <w:rPr>
          <w:szCs w:val="22"/>
        </w:rPr>
      </w:pPr>
    </w:p>
    <w:p w:rsidR="006460AA" w:rsidRDefault="006460AA" w:rsidP="006460AA">
      <w:pPr>
        <w:tabs>
          <w:tab w:val="left" w:pos="720"/>
        </w:tabs>
        <w:rPr>
          <w:b/>
          <w:bCs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0CNV</w:t>
      </w:r>
    </w:p>
    <w:p w:rsidR="00DC39DA" w:rsidRDefault="00DC39DA" w:rsidP="00DC39DA">
      <w:pPr>
        <w:tabs>
          <w:tab w:val="left" w:pos="720"/>
          <w:tab w:val="left" w:pos="840"/>
        </w:tabs>
        <w:rPr>
          <w:szCs w:val="22"/>
        </w:rPr>
      </w:pPr>
    </w:p>
    <w:p w:rsidR="008E239A" w:rsidRPr="00836B4B" w:rsidRDefault="008E239A" w:rsidP="00EF3FED">
      <w:pPr>
        <w:pStyle w:val="Style2"/>
      </w:pPr>
      <w:r w:rsidRPr="00836B4B">
        <w:t xml:space="preserve">It was moved by </w:t>
      </w:r>
      <w:r w:rsidR="001A40CC">
        <w:t xml:space="preserve">Julie Ferguson </w:t>
      </w:r>
      <w:r>
        <w:t>and seconded by</w:t>
      </w:r>
      <w:r w:rsidR="001A40CC">
        <w:t xml:space="preserve"> Heather Platt</w:t>
      </w:r>
      <w:r w:rsidRPr="00836B4B">
        <w:t>:</w:t>
      </w:r>
    </w:p>
    <w:p w:rsidR="008E239A" w:rsidRDefault="008E239A" w:rsidP="008E239A">
      <w:pPr>
        <w:tabs>
          <w:tab w:val="left" w:pos="720"/>
        </w:tabs>
        <w:rPr>
          <w:b/>
          <w:bCs/>
          <w:szCs w:val="22"/>
        </w:rPr>
      </w:pPr>
    </w:p>
    <w:p w:rsidR="001A40CC" w:rsidRDefault="001A40CC" w:rsidP="001A40CC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20</w:t>
      </w:r>
      <w:r w:rsidRPr="00A11850">
        <w:rPr>
          <w:b/>
          <w:bCs/>
          <w:szCs w:val="22"/>
        </w:rPr>
        <w:tab/>
      </w:r>
      <w:r w:rsidRPr="00A11850">
        <w:rPr>
          <w:szCs w:val="22"/>
        </w:rPr>
        <w:t xml:space="preserve">That </w:t>
      </w:r>
      <w:r w:rsidRPr="00814EE0">
        <w:rPr>
          <w:bCs/>
          <w:szCs w:val="22"/>
        </w:rPr>
        <w:t>revision</w:t>
      </w:r>
      <w:r>
        <w:rPr>
          <w:bCs/>
          <w:szCs w:val="22"/>
        </w:rPr>
        <w:t>s</w:t>
      </w:r>
      <w:r w:rsidRPr="00814EE0">
        <w:rPr>
          <w:bCs/>
          <w:szCs w:val="22"/>
        </w:rPr>
        <w:t xml:space="preserve"> to the </w:t>
      </w:r>
      <w:r w:rsidRPr="00814EE0">
        <w:rPr>
          <w:szCs w:val="22"/>
        </w:rPr>
        <w:t>membership roster</w:t>
      </w:r>
      <w:r w:rsidR="006F1A67">
        <w:rPr>
          <w:szCs w:val="22"/>
        </w:rPr>
        <w:t xml:space="preserve"> for </w:t>
      </w:r>
      <w:r w:rsidRPr="001A40CC">
        <w:rPr>
          <w:szCs w:val="22"/>
        </w:rPr>
        <w:t xml:space="preserve">GPC 22, </w:t>
      </w:r>
      <w:r w:rsidRPr="001A40CC">
        <w:rPr>
          <w:i/>
          <w:szCs w:val="22"/>
        </w:rPr>
        <w:t>Instrumentation for Monitoring Central Chilled-Water Plant Efficiency</w:t>
      </w:r>
      <w:r>
        <w:rPr>
          <w:i/>
          <w:szCs w:val="22"/>
        </w:rPr>
        <w:t>,</w:t>
      </w:r>
      <w:r>
        <w:rPr>
          <w:szCs w:val="22"/>
        </w:rPr>
        <w:t xml:space="preserve">as shown in </w:t>
      </w:r>
      <w:hyperlink w:anchor="C" w:history="1">
        <w:r>
          <w:rPr>
            <w:rStyle w:val="Hyperlink"/>
            <w:szCs w:val="22"/>
          </w:rPr>
          <w:t>Attachment C</w:t>
        </w:r>
      </w:hyperlink>
      <w:r>
        <w:rPr>
          <w:szCs w:val="22"/>
        </w:rPr>
        <w:t>, be approved.</w:t>
      </w:r>
    </w:p>
    <w:p w:rsidR="008E239A" w:rsidRPr="00A11850" w:rsidRDefault="008E239A" w:rsidP="008E239A">
      <w:pPr>
        <w:tabs>
          <w:tab w:val="left" w:pos="720"/>
        </w:tabs>
        <w:rPr>
          <w:szCs w:val="22"/>
        </w:rPr>
      </w:pPr>
    </w:p>
    <w:p w:rsidR="008E239A" w:rsidRPr="00B57995" w:rsidRDefault="008E239A" w:rsidP="008E239A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8E239A" w:rsidRDefault="008E239A" w:rsidP="008E239A">
      <w:pPr>
        <w:tabs>
          <w:tab w:val="left" w:pos="720"/>
          <w:tab w:val="left" w:pos="840"/>
        </w:tabs>
        <w:rPr>
          <w:szCs w:val="22"/>
        </w:rPr>
      </w:pPr>
    </w:p>
    <w:p w:rsidR="001A40CC" w:rsidRPr="001A40CC" w:rsidRDefault="001A40CC" w:rsidP="001A40CC">
      <w:pPr>
        <w:tabs>
          <w:tab w:val="left" w:pos="720"/>
          <w:tab w:val="left" w:pos="840"/>
        </w:tabs>
        <w:ind w:left="0" w:firstLine="0"/>
        <w:rPr>
          <w:i/>
          <w:color w:val="FF0000"/>
          <w:szCs w:val="22"/>
        </w:rPr>
      </w:pPr>
      <w:r w:rsidRPr="001A40CC">
        <w:rPr>
          <w:i/>
          <w:color w:val="FF0000"/>
          <w:szCs w:val="22"/>
        </w:rPr>
        <w:t>Action item to Julie Ferguson to work with the chair of GPC 22 to get a full committee in place by Tech Weekend.</w:t>
      </w:r>
    </w:p>
    <w:p w:rsidR="001A40CC" w:rsidRDefault="001A40CC" w:rsidP="008E239A">
      <w:pPr>
        <w:tabs>
          <w:tab w:val="left" w:pos="720"/>
          <w:tab w:val="left" w:pos="840"/>
        </w:tabs>
        <w:rPr>
          <w:szCs w:val="22"/>
        </w:rPr>
      </w:pPr>
    </w:p>
    <w:p w:rsidR="00DB7260" w:rsidRDefault="00DB7260" w:rsidP="00DB7260">
      <w:pPr>
        <w:tabs>
          <w:tab w:val="left" w:pos="720"/>
          <w:tab w:val="left" w:pos="840"/>
        </w:tabs>
        <w:ind w:left="0" w:firstLine="0"/>
        <w:rPr>
          <w:i/>
          <w:color w:val="FF0000"/>
          <w:szCs w:val="22"/>
        </w:rPr>
      </w:pPr>
      <w:r w:rsidRPr="001A40CC">
        <w:rPr>
          <w:i/>
          <w:color w:val="FF0000"/>
          <w:szCs w:val="22"/>
        </w:rPr>
        <w:t xml:space="preserve">Action item to Julie Ferguson to work with the chair of </w:t>
      </w:r>
      <w:r>
        <w:rPr>
          <w:i/>
          <w:color w:val="FF0000"/>
          <w:szCs w:val="22"/>
        </w:rPr>
        <w:t xml:space="preserve">SPC 219 </w:t>
      </w:r>
      <w:r w:rsidRPr="001A40CC">
        <w:rPr>
          <w:i/>
          <w:color w:val="FF0000"/>
          <w:szCs w:val="22"/>
        </w:rPr>
        <w:t>to get a full committee in place by Tech Weekend</w:t>
      </w:r>
      <w:r>
        <w:rPr>
          <w:i/>
          <w:color w:val="FF0000"/>
          <w:szCs w:val="22"/>
        </w:rPr>
        <w:t>.</w:t>
      </w:r>
    </w:p>
    <w:p w:rsidR="00DB7260" w:rsidRDefault="00DB7260" w:rsidP="00DB7260">
      <w:pPr>
        <w:tabs>
          <w:tab w:val="left" w:pos="720"/>
          <w:tab w:val="left" w:pos="840"/>
        </w:tabs>
        <w:ind w:left="0" w:firstLine="0"/>
        <w:rPr>
          <w:szCs w:val="22"/>
        </w:rPr>
      </w:pPr>
    </w:p>
    <w:p w:rsidR="001A40CC" w:rsidRPr="00836B4B" w:rsidRDefault="001A40CC" w:rsidP="001A40CC">
      <w:pPr>
        <w:pStyle w:val="Style2"/>
      </w:pPr>
      <w:r w:rsidRPr="00836B4B">
        <w:t xml:space="preserve">It was moved by </w:t>
      </w:r>
      <w:r>
        <w:t>Julie Ferguson and seconded by Heather Platt</w:t>
      </w:r>
      <w:r w:rsidRPr="00836B4B">
        <w:t>:</w:t>
      </w:r>
    </w:p>
    <w:p w:rsidR="001A40CC" w:rsidRDefault="006F1A67" w:rsidP="001A40CC">
      <w:pPr>
        <w:tabs>
          <w:tab w:val="left" w:pos="720"/>
        </w:tabs>
        <w:rPr>
          <w:b/>
          <w:bCs/>
          <w:szCs w:val="22"/>
        </w:rPr>
      </w:pPr>
      <w:r>
        <w:rPr>
          <w:b/>
          <w:bCs/>
          <w:szCs w:val="22"/>
        </w:rPr>
        <w:t xml:space="preserve"> </w:t>
      </w:r>
    </w:p>
    <w:p w:rsidR="001A40CC" w:rsidRDefault="008570AB" w:rsidP="001A40CC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21</w:t>
      </w:r>
      <w:r w:rsidR="001A40CC" w:rsidRPr="00A11850">
        <w:rPr>
          <w:b/>
          <w:bCs/>
          <w:szCs w:val="22"/>
        </w:rPr>
        <w:tab/>
      </w:r>
      <w:r w:rsidR="001A40CC" w:rsidRPr="00A11850">
        <w:rPr>
          <w:szCs w:val="22"/>
        </w:rPr>
        <w:t xml:space="preserve">That </w:t>
      </w:r>
      <w:r w:rsidR="001A40CC" w:rsidRPr="00814EE0">
        <w:rPr>
          <w:bCs/>
          <w:szCs w:val="22"/>
        </w:rPr>
        <w:t>revision</w:t>
      </w:r>
      <w:r w:rsidR="001A40CC">
        <w:rPr>
          <w:bCs/>
          <w:szCs w:val="22"/>
        </w:rPr>
        <w:t>s</w:t>
      </w:r>
      <w:r w:rsidR="001A40CC" w:rsidRPr="00814EE0">
        <w:rPr>
          <w:bCs/>
          <w:szCs w:val="22"/>
        </w:rPr>
        <w:t xml:space="preserve"> to the </w:t>
      </w:r>
      <w:r w:rsidR="001A40CC" w:rsidRPr="00814EE0">
        <w:rPr>
          <w:szCs w:val="22"/>
        </w:rPr>
        <w:t>membership roster</w:t>
      </w:r>
      <w:r w:rsidR="006F1A67">
        <w:rPr>
          <w:szCs w:val="22"/>
        </w:rPr>
        <w:t xml:space="preserve"> for </w:t>
      </w:r>
      <w:r w:rsidR="001A40CC" w:rsidRPr="001A40CC">
        <w:rPr>
          <w:szCs w:val="22"/>
        </w:rPr>
        <w:t xml:space="preserve">GPC 36, </w:t>
      </w:r>
      <w:r w:rsidR="001A40CC" w:rsidRPr="001A40CC">
        <w:rPr>
          <w:i/>
          <w:szCs w:val="22"/>
        </w:rPr>
        <w:t>High Performance Sequences of Operation for HVAC Systems</w:t>
      </w:r>
      <w:r w:rsidR="001A40CC">
        <w:rPr>
          <w:i/>
          <w:szCs w:val="22"/>
        </w:rPr>
        <w:t>,</w:t>
      </w:r>
      <w:r w:rsidR="001A40CC">
        <w:rPr>
          <w:szCs w:val="22"/>
        </w:rPr>
        <w:t xml:space="preserve">as shown in </w:t>
      </w:r>
      <w:hyperlink w:anchor="C" w:history="1">
        <w:r w:rsidR="001A40CC">
          <w:rPr>
            <w:rStyle w:val="Hyperlink"/>
            <w:szCs w:val="22"/>
          </w:rPr>
          <w:t>Attachment C</w:t>
        </w:r>
      </w:hyperlink>
      <w:r w:rsidR="001A40CC">
        <w:rPr>
          <w:szCs w:val="22"/>
        </w:rPr>
        <w:t>, be approved.</w:t>
      </w:r>
    </w:p>
    <w:p w:rsidR="001A40CC" w:rsidRPr="00A11850" w:rsidRDefault="001A40CC" w:rsidP="001A40CC">
      <w:pPr>
        <w:tabs>
          <w:tab w:val="left" w:pos="720"/>
        </w:tabs>
        <w:rPr>
          <w:szCs w:val="22"/>
        </w:rPr>
      </w:pPr>
    </w:p>
    <w:p w:rsidR="001A40CC" w:rsidRPr="00B57995" w:rsidRDefault="001A40CC" w:rsidP="001A40CC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12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1</w:t>
      </w:r>
      <w:r>
        <w:rPr>
          <w:rStyle w:val="FootnoteReference"/>
          <w:b/>
          <w:bCs/>
          <w:szCs w:val="22"/>
        </w:rPr>
        <w:footnoteReference w:id="11"/>
      </w:r>
      <w:r w:rsidRPr="00DC39DA">
        <w:rPr>
          <w:b/>
          <w:bCs/>
          <w:szCs w:val="22"/>
        </w:rPr>
        <w:t xml:space="preserve"> CNV</w:t>
      </w:r>
    </w:p>
    <w:p w:rsidR="001A40CC" w:rsidRDefault="001A40CC" w:rsidP="001A40CC">
      <w:pPr>
        <w:tabs>
          <w:tab w:val="left" w:pos="720"/>
          <w:tab w:val="left" w:pos="840"/>
        </w:tabs>
        <w:rPr>
          <w:szCs w:val="22"/>
        </w:rPr>
      </w:pPr>
    </w:p>
    <w:p w:rsidR="001A40CC" w:rsidRPr="00836B4B" w:rsidRDefault="001A40CC" w:rsidP="001A40CC">
      <w:pPr>
        <w:pStyle w:val="Style2"/>
      </w:pPr>
      <w:r w:rsidRPr="00836B4B">
        <w:t xml:space="preserve">It was moved by </w:t>
      </w:r>
      <w:r>
        <w:t>Julie Ferguson and seconded by Heather Platt</w:t>
      </w:r>
      <w:r w:rsidRPr="00836B4B">
        <w:t>:</w:t>
      </w:r>
    </w:p>
    <w:p w:rsidR="001A40CC" w:rsidRDefault="001A40CC" w:rsidP="001A40CC">
      <w:pPr>
        <w:tabs>
          <w:tab w:val="left" w:pos="720"/>
        </w:tabs>
        <w:rPr>
          <w:b/>
          <w:bCs/>
          <w:szCs w:val="22"/>
        </w:rPr>
      </w:pPr>
    </w:p>
    <w:p w:rsidR="001A40CC" w:rsidRDefault="008570AB" w:rsidP="001A40CC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22</w:t>
      </w:r>
      <w:r w:rsidR="001A40CC" w:rsidRPr="00A11850">
        <w:rPr>
          <w:b/>
          <w:bCs/>
          <w:szCs w:val="22"/>
        </w:rPr>
        <w:tab/>
      </w:r>
      <w:r w:rsidR="001A40CC" w:rsidRPr="00A11850">
        <w:rPr>
          <w:szCs w:val="22"/>
        </w:rPr>
        <w:t xml:space="preserve">That </w:t>
      </w:r>
      <w:r w:rsidR="001A40CC" w:rsidRPr="00814EE0">
        <w:rPr>
          <w:bCs/>
          <w:szCs w:val="22"/>
        </w:rPr>
        <w:t>revision</w:t>
      </w:r>
      <w:r w:rsidR="001A40CC">
        <w:rPr>
          <w:bCs/>
          <w:szCs w:val="22"/>
        </w:rPr>
        <w:t>s</w:t>
      </w:r>
      <w:r w:rsidR="001A40CC" w:rsidRPr="00814EE0">
        <w:rPr>
          <w:bCs/>
          <w:szCs w:val="22"/>
        </w:rPr>
        <w:t xml:space="preserve"> to the </w:t>
      </w:r>
      <w:r w:rsidR="001A40CC" w:rsidRPr="00814EE0">
        <w:rPr>
          <w:szCs w:val="22"/>
        </w:rPr>
        <w:t>membership roster</w:t>
      </w:r>
      <w:r w:rsidR="006F1A67">
        <w:rPr>
          <w:szCs w:val="22"/>
        </w:rPr>
        <w:t xml:space="preserve"> for </w:t>
      </w:r>
      <w:r w:rsidR="001A40CC" w:rsidRPr="001A40CC">
        <w:rPr>
          <w:szCs w:val="22"/>
        </w:rPr>
        <w:t xml:space="preserve">GPC 41, </w:t>
      </w:r>
      <w:r w:rsidR="001A40CC" w:rsidRPr="001A40CC">
        <w:rPr>
          <w:i/>
          <w:szCs w:val="22"/>
        </w:rPr>
        <w:t>Design, Installation and Commissioning of Variable Refrigerant Flow Systems</w:t>
      </w:r>
      <w:r w:rsidR="001A40CC">
        <w:rPr>
          <w:i/>
          <w:szCs w:val="22"/>
        </w:rPr>
        <w:t>,</w:t>
      </w:r>
      <w:r w:rsidR="001A40CC">
        <w:rPr>
          <w:szCs w:val="22"/>
        </w:rPr>
        <w:t xml:space="preserve">as shown in </w:t>
      </w:r>
      <w:hyperlink w:anchor="C" w:history="1">
        <w:r w:rsidR="001A40CC">
          <w:rPr>
            <w:rStyle w:val="Hyperlink"/>
            <w:szCs w:val="22"/>
          </w:rPr>
          <w:t>Attachment C</w:t>
        </w:r>
      </w:hyperlink>
      <w:r w:rsidR="001A40CC">
        <w:rPr>
          <w:szCs w:val="22"/>
        </w:rPr>
        <w:t>, be approved.</w:t>
      </w:r>
    </w:p>
    <w:p w:rsidR="001A40CC" w:rsidRPr="00A11850" w:rsidRDefault="001A40CC" w:rsidP="001A40CC">
      <w:pPr>
        <w:tabs>
          <w:tab w:val="left" w:pos="720"/>
        </w:tabs>
        <w:rPr>
          <w:szCs w:val="22"/>
        </w:rPr>
      </w:pPr>
    </w:p>
    <w:p w:rsidR="001A40CC" w:rsidRPr="00B57995" w:rsidRDefault="001A40CC" w:rsidP="001A40CC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1A40CC" w:rsidRDefault="001A40CC" w:rsidP="001A40CC">
      <w:pPr>
        <w:tabs>
          <w:tab w:val="left" w:pos="720"/>
          <w:tab w:val="left" w:pos="840"/>
        </w:tabs>
        <w:rPr>
          <w:szCs w:val="22"/>
        </w:rPr>
      </w:pPr>
    </w:p>
    <w:p w:rsidR="001A40CC" w:rsidRPr="00836B4B" w:rsidRDefault="001A40CC" w:rsidP="001A40CC">
      <w:pPr>
        <w:pStyle w:val="Style2"/>
      </w:pPr>
      <w:r w:rsidRPr="00836B4B">
        <w:t xml:space="preserve">It was moved by </w:t>
      </w:r>
      <w:r>
        <w:t>Julie Ferguson and seconded by Heather Platt</w:t>
      </w:r>
      <w:r w:rsidRPr="00836B4B">
        <w:t>:</w:t>
      </w:r>
    </w:p>
    <w:p w:rsidR="001A40CC" w:rsidRDefault="001A40CC" w:rsidP="001A40CC">
      <w:pPr>
        <w:tabs>
          <w:tab w:val="left" w:pos="720"/>
        </w:tabs>
        <w:rPr>
          <w:b/>
          <w:bCs/>
          <w:szCs w:val="22"/>
        </w:rPr>
      </w:pPr>
    </w:p>
    <w:p w:rsidR="001A40CC" w:rsidRDefault="008570AB" w:rsidP="001A40CC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23</w:t>
      </w:r>
      <w:r w:rsidR="001A40CC" w:rsidRPr="00A11850">
        <w:rPr>
          <w:b/>
          <w:bCs/>
          <w:szCs w:val="22"/>
        </w:rPr>
        <w:tab/>
      </w:r>
      <w:r w:rsidR="001A40CC" w:rsidRPr="00A11850">
        <w:rPr>
          <w:szCs w:val="22"/>
        </w:rPr>
        <w:t xml:space="preserve">That </w:t>
      </w:r>
      <w:r w:rsidR="001A40CC" w:rsidRPr="00814EE0">
        <w:rPr>
          <w:bCs/>
          <w:szCs w:val="22"/>
        </w:rPr>
        <w:t>revision</w:t>
      </w:r>
      <w:r w:rsidR="001A40CC">
        <w:rPr>
          <w:bCs/>
          <w:szCs w:val="22"/>
        </w:rPr>
        <w:t>s</w:t>
      </w:r>
      <w:r w:rsidR="001A40CC" w:rsidRPr="00814EE0">
        <w:rPr>
          <w:bCs/>
          <w:szCs w:val="22"/>
        </w:rPr>
        <w:t xml:space="preserve"> to the </w:t>
      </w:r>
      <w:r w:rsidR="001A40CC" w:rsidRPr="00814EE0">
        <w:rPr>
          <w:szCs w:val="22"/>
        </w:rPr>
        <w:t>membership roster</w:t>
      </w:r>
      <w:r w:rsidR="006F1A67">
        <w:rPr>
          <w:szCs w:val="22"/>
        </w:rPr>
        <w:t xml:space="preserve"> for </w:t>
      </w:r>
      <w:r w:rsidR="001A40CC" w:rsidRPr="001A40CC">
        <w:rPr>
          <w:szCs w:val="22"/>
        </w:rPr>
        <w:t xml:space="preserve">SPC 214, </w:t>
      </w:r>
      <w:r w:rsidR="001A40CC" w:rsidRPr="001A40CC">
        <w:rPr>
          <w:i/>
          <w:szCs w:val="22"/>
        </w:rPr>
        <w:t>Standard for Measuring and Expressing Building Energy Performance in a Rating Program</w:t>
      </w:r>
      <w:r w:rsidR="001A40CC">
        <w:rPr>
          <w:i/>
          <w:szCs w:val="22"/>
        </w:rPr>
        <w:t>,</w:t>
      </w:r>
      <w:r w:rsidR="001A40CC">
        <w:rPr>
          <w:szCs w:val="22"/>
        </w:rPr>
        <w:t xml:space="preserve">as shown in </w:t>
      </w:r>
      <w:hyperlink w:anchor="C" w:history="1">
        <w:r w:rsidR="001A40CC">
          <w:rPr>
            <w:rStyle w:val="Hyperlink"/>
            <w:szCs w:val="22"/>
          </w:rPr>
          <w:t>Attachment C</w:t>
        </w:r>
      </w:hyperlink>
      <w:r w:rsidR="001A40CC">
        <w:rPr>
          <w:szCs w:val="22"/>
        </w:rPr>
        <w:t>, be approved.</w:t>
      </w:r>
    </w:p>
    <w:p w:rsidR="001A40CC" w:rsidRPr="00A11850" w:rsidRDefault="001A40CC" w:rsidP="001A40CC">
      <w:pPr>
        <w:tabs>
          <w:tab w:val="left" w:pos="720"/>
        </w:tabs>
        <w:rPr>
          <w:szCs w:val="22"/>
        </w:rPr>
      </w:pPr>
    </w:p>
    <w:p w:rsidR="001A40CC" w:rsidRPr="00B57995" w:rsidRDefault="001A40CC" w:rsidP="001A40CC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1A40CC" w:rsidRDefault="001A40CC" w:rsidP="001A40CC">
      <w:pPr>
        <w:tabs>
          <w:tab w:val="left" w:pos="720"/>
          <w:tab w:val="left" w:pos="840"/>
        </w:tabs>
        <w:rPr>
          <w:szCs w:val="22"/>
        </w:rPr>
      </w:pPr>
    </w:p>
    <w:p w:rsidR="0027413F" w:rsidRPr="00836B4B" w:rsidRDefault="0027413F" w:rsidP="00EF3FED">
      <w:pPr>
        <w:pStyle w:val="Style2"/>
      </w:pPr>
      <w:r w:rsidRPr="00836B4B">
        <w:t xml:space="preserve">It was moved by </w:t>
      </w:r>
      <w:r>
        <w:t xml:space="preserve">Roger Hedrick and seconded by </w:t>
      </w:r>
      <w:r w:rsidR="00C34BF8">
        <w:t>Keith Emerson</w:t>
      </w:r>
      <w:r w:rsidRPr="00836B4B">
        <w:t>:</w:t>
      </w:r>
    </w:p>
    <w:p w:rsidR="0027413F" w:rsidRPr="00A11850" w:rsidRDefault="0027413F" w:rsidP="0027413F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27413F" w:rsidRDefault="008570AB" w:rsidP="0027413F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24</w:t>
      </w:r>
      <w:r w:rsidR="0027413F" w:rsidRPr="00A11850">
        <w:rPr>
          <w:b/>
          <w:bCs/>
          <w:szCs w:val="22"/>
        </w:rPr>
        <w:tab/>
      </w:r>
      <w:r w:rsidR="001A40CC" w:rsidRPr="00A11850">
        <w:rPr>
          <w:szCs w:val="22"/>
        </w:rPr>
        <w:t xml:space="preserve">That </w:t>
      </w:r>
      <w:r w:rsidR="001A40CC" w:rsidRPr="00814EE0">
        <w:rPr>
          <w:bCs/>
          <w:szCs w:val="22"/>
        </w:rPr>
        <w:t>revision</w:t>
      </w:r>
      <w:r w:rsidR="001A40CC">
        <w:rPr>
          <w:bCs/>
          <w:szCs w:val="22"/>
        </w:rPr>
        <w:t>s</w:t>
      </w:r>
      <w:r w:rsidR="001A40CC" w:rsidRPr="00814EE0">
        <w:rPr>
          <w:bCs/>
          <w:szCs w:val="22"/>
        </w:rPr>
        <w:t xml:space="preserve"> to the </w:t>
      </w:r>
      <w:r w:rsidR="001A40CC" w:rsidRPr="00814EE0">
        <w:rPr>
          <w:szCs w:val="22"/>
        </w:rPr>
        <w:t>membership roster</w:t>
      </w:r>
      <w:r w:rsidR="001A40CC">
        <w:rPr>
          <w:szCs w:val="22"/>
        </w:rPr>
        <w:t xml:space="preserve">s for agenda items under Hedrick a, b, c and g shown below and in </w:t>
      </w:r>
      <w:hyperlink w:anchor="C" w:history="1">
        <w:r w:rsidR="001A40CC">
          <w:rPr>
            <w:rStyle w:val="Hyperlink"/>
            <w:szCs w:val="22"/>
          </w:rPr>
          <w:t>Attachment C</w:t>
        </w:r>
      </w:hyperlink>
      <w:r w:rsidR="001A40CC">
        <w:rPr>
          <w:szCs w:val="22"/>
        </w:rPr>
        <w:t>, be approved by consent agenda:</w:t>
      </w:r>
    </w:p>
    <w:p w:rsidR="001A40CC" w:rsidRDefault="001A40CC" w:rsidP="0027413F">
      <w:pPr>
        <w:tabs>
          <w:tab w:val="left" w:pos="720"/>
        </w:tabs>
        <w:rPr>
          <w:szCs w:val="22"/>
        </w:rPr>
      </w:pPr>
    </w:p>
    <w:p w:rsidR="001A40CC" w:rsidRPr="001A40CC" w:rsidRDefault="001A40CC" w:rsidP="00E86C49">
      <w:pPr>
        <w:numPr>
          <w:ilvl w:val="0"/>
          <w:numId w:val="10"/>
        </w:numPr>
        <w:autoSpaceDE w:val="0"/>
        <w:autoSpaceDN w:val="0"/>
        <w:adjustRightInd w:val="0"/>
        <w:rPr>
          <w:i/>
          <w:szCs w:val="22"/>
        </w:rPr>
      </w:pPr>
      <w:r w:rsidRPr="001A40CC">
        <w:rPr>
          <w:szCs w:val="22"/>
        </w:rPr>
        <w:t>GPC 34</w:t>
      </w:r>
      <w:r>
        <w:rPr>
          <w:szCs w:val="22"/>
        </w:rPr>
        <w:t xml:space="preserve">, </w:t>
      </w:r>
      <w:r w:rsidRPr="001A40CC">
        <w:rPr>
          <w:i/>
          <w:szCs w:val="22"/>
        </w:rPr>
        <w:t xml:space="preserve">Energy Guideline for Historical Buildings and Structures </w:t>
      </w:r>
    </w:p>
    <w:p w:rsidR="001A40CC" w:rsidRPr="001A40CC" w:rsidRDefault="001A40CC" w:rsidP="00E86C49">
      <w:pPr>
        <w:numPr>
          <w:ilvl w:val="0"/>
          <w:numId w:val="10"/>
        </w:numPr>
        <w:autoSpaceDE w:val="0"/>
        <w:autoSpaceDN w:val="0"/>
        <w:adjustRightInd w:val="0"/>
        <w:rPr>
          <w:szCs w:val="22"/>
        </w:rPr>
      </w:pPr>
      <w:r w:rsidRPr="001A40CC">
        <w:rPr>
          <w:szCs w:val="22"/>
        </w:rPr>
        <w:t xml:space="preserve">SSPC 15, </w:t>
      </w:r>
      <w:r w:rsidRPr="001A40CC">
        <w:rPr>
          <w:i/>
          <w:szCs w:val="22"/>
        </w:rPr>
        <w:t>Safety Standard for Refrigeration Systems</w:t>
      </w:r>
    </w:p>
    <w:p w:rsidR="001A40CC" w:rsidRPr="001A40CC" w:rsidRDefault="001A40CC" w:rsidP="00E86C49">
      <w:pPr>
        <w:numPr>
          <w:ilvl w:val="0"/>
          <w:numId w:val="10"/>
        </w:numPr>
        <w:autoSpaceDE w:val="0"/>
        <w:autoSpaceDN w:val="0"/>
        <w:adjustRightInd w:val="0"/>
        <w:rPr>
          <w:szCs w:val="22"/>
        </w:rPr>
      </w:pPr>
      <w:r w:rsidRPr="001A40CC">
        <w:rPr>
          <w:szCs w:val="22"/>
        </w:rPr>
        <w:t xml:space="preserve">SSPC 34, </w:t>
      </w:r>
      <w:r w:rsidRPr="001A40CC">
        <w:rPr>
          <w:i/>
          <w:szCs w:val="22"/>
        </w:rPr>
        <w:t>Designation and Safety Classification of Refrigerants</w:t>
      </w:r>
    </w:p>
    <w:p w:rsidR="001A40CC" w:rsidRPr="00A9490A" w:rsidRDefault="001A40CC" w:rsidP="00E86C49">
      <w:pPr>
        <w:numPr>
          <w:ilvl w:val="0"/>
          <w:numId w:val="10"/>
        </w:numPr>
        <w:autoSpaceDE w:val="0"/>
        <w:autoSpaceDN w:val="0"/>
        <w:adjustRightInd w:val="0"/>
        <w:rPr>
          <w:szCs w:val="22"/>
        </w:rPr>
      </w:pPr>
      <w:r w:rsidRPr="001A40CC">
        <w:rPr>
          <w:szCs w:val="22"/>
        </w:rPr>
        <w:t xml:space="preserve">SPC 205, </w:t>
      </w:r>
      <w:r w:rsidRPr="001A40CC">
        <w:rPr>
          <w:i/>
          <w:szCs w:val="22"/>
        </w:rPr>
        <w:t>Data Exchange Protocols for Energy Simulation of HVAC&amp;R Equipment Performance</w:t>
      </w:r>
    </w:p>
    <w:p w:rsidR="0027413F" w:rsidRPr="00A11850" w:rsidRDefault="0027413F" w:rsidP="0027413F">
      <w:pPr>
        <w:tabs>
          <w:tab w:val="left" w:pos="720"/>
        </w:tabs>
        <w:rPr>
          <w:szCs w:val="22"/>
        </w:rPr>
      </w:pPr>
    </w:p>
    <w:p w:rsidR="0027413F" w:rsidRPr="00B57995" w:rsidRDefault="0027413F" w:rsidP="0027413F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 w:rsidR="001A40CC">
        <w:rPr>
          <w:b/>
          <w:bCs/>
          <w:szCs w:val="22"/>
        </w:rPr>
        <w:t>13-0-0</w:t>
      </w:r>
      <w:r w:rsidRPr="00DC39DA">
        <w:rPr>
          <w:b/>
          <w:bCs/>
          <w:szCs w:val="22"/>
        </w:rPr>
        <w:t xml:space="preserve"> CNV</w:t>
      </w:r>
    </w:p>
    <w:p w:rsidR="0027413F" w:rsidRDefault="0027413F" w:rsidP="008E239A">
      <w:pPr>
        <w:tabs>
          <w:tab w:val="left" w:pos="720"/>
          <w:tab w:val="left" w:pos="840"/>
        </w:tabs>
        <w:rPr>
          <w:szCs w:val="22"/>
        </w:rPr>
      </w:pPr>
    </w:p>
    <w:p w:rsidR="009373AA" w:rsidRPr="00836B4B" w:rsidRDefault="009373AA" w:rsidP="009373AA">
      <w:pPr>
        <w:pStyle w:val="Style2"/>
      </w:pPr>
      <w:r w:rsidRPr="00836B4B">
        <w:t xml:space="preserve">It was moved by </w:t>
      </w:r>
      <w:r>
        <w:t>Roger Hedrick and seconded by Keith Emerson</w:t>
      </w:r>
      <w:r w:rsidRPr="00836B4B">
        <w:t>:</w:t>
      </w:r>
    </w:p>
    <w:p w:rsidR="009373AA" w:rsidRPr="00A11850" w:rsidRDefault="009373AA" w:rsidP="009373AA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9373AA" w:rsidRDefault="009373AA" w:rsidP="009373AA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25</w:t>
      </w:r>
      <w:r w:rsidRPr="00A11850">
        <w:rPr>
          <w:b/>
          <w:bCs/>
          <w:szCs w:val="22"/>
        </w:rPr>
        <w:tab/>
      </w:r>
      <w:r w:rsidRPr="00A11850">
        <w:rPr>
          <w:szCs w:val="22"/>
        </w:rPr>
        <w:t xml:space="preserve">That </w:t>
      </w:r>
      <w:r w:rsidRPr="00814EE0">
        <w:rPr>
          <w:bCs/>
          <w:szCs w:val="22"/>
        </w:rPr>
        <w:t>revision</w:t>
      </w:r>
      <w:r>
        <w:rPr>
          <w:bCs/>
          <w:szCs w:val="22"/>
        </w:rPr>
        <w:t>s</w:t>
      </w:r>
      <w:r w:rsidRPr="00814EE0">
        <w:rPr>
          <w:bCs/>
          <w:szCs w:val="22"/>
        </w:rPr>
        <w:t xml:space="preserve"> to the </w:t>
      </w:r>
      <w:r w:rsidRPr="00814EE0">
        <w:rPr>
          <w:szCs w:val="22"/>
        </w:rPr>
        <w:t>membership roster</w:t>
      </w:r>
      <w:r>
        <w:rPr>
          <w:szCs w:val="22"/>
        </w:rPr>
        <w:t xml:space="preserve"> for </w:t>
      </w:r>
      <w:r w:rsidRPr="001A40CC">
        <w:rPr>
          <w:szCs w:val="22"/>
        </w:rPr>
        <w:t xml:space="preserve">SSPC 90.1, </w:t>
      </w:r>
      <w:r w:rsidRPr="001A40CC">
        <w:rPr>
          <w:i/>
          <w:szCs w:val="22"/>
        </w:rPr>
        <w:t>Energy Standard for Buildings Excep</w:t>
      </w:r>
      <w:r>
        <w:rPr>
          <w:i/>
          <w:szCs w:val="22"/>
        </w:rPr>
        <w:t xml:space="preserve">t Low-Rise Residential </w:t>
      </w:r>
      <w:r w:rsidR="006F1A67">
        <w:rPr>
          <w:i/>
          <w:szCs w:val="22"/>
        </w:rPr>
        <w:t>Building, as</w:t>
      </w:r>
      <w:r>
        <w:rPr>
          <w:szCs w:val="22"/>
        </w:rPr>
        <w:t xml:space="preserve"> shown in </w:t>
      </w:r>
      <w:hyperlink w:anchor="C" w:history="1">
        <w:r>
          <w:rPr>
            <w:rStyle w:val="Hyperlink"/>
            <w:szCs w:val="22"/>
          </w:rPr>
          <w:t>Attachment C</w:t>
        </w:r>
      </w:hyperlink>
      <w:r>
        <w:rPr>
          <w:szCs w:val="22"/>
        </w:rPr>
        <w:t>, be approved.</w:t>
      </w:r>
    </w:p>
    <w:p w:rsidR="009373AA" w:rsidRPr="00A11850" w:rsidRDefault="009373AA" w:rsidP="009373AA">
      <w:pPr>
        <w:tabs>
          <w:tab w:val="left" w:pos="720"/>
        </w:tabs>
        <w:rPr>
          <w:szCs w:val="22"/>
        </w:rPr>
      </w:pPr>
    </w:p>
    <w:p w:rsidR="009373AA" w:rsidRDefault="009373AA" w:rsidP="009373AA">
      <w:pPr>
        <w:tabs>
          <w:tab w:val="left" w:pos="720"/>
          <w:tab w:val="left" w:pos="840"/>
        </w:tabs>
        <w:rPr>
          <w:b/>
          <w:bCs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10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3</w:t>
      </w:r>
      <w:r>
        <w:rPr>
          <w:rStyle w:val="FootnoteReference"/>
          <w:b/>
          <w:bCs/>
          <w:szCs w:val="22"/>
        </w:rPr>
        <w:footnoteReference w:id="12"/>
      </w:r>
      <w:r w:rsidRPr="00DC39DA">
        <w:rPr>
          <w:b/>
          <w:bCs/>
          <w:szCs w:val="22"/>
        </w:rPr>
        <w:t xml:space="preserve"> </w:t>
      </w:r>
      <w:r w:rsidR="006F1A67">
        <w:rPr>
          <w:b/>
          <w:bCs/>
          <w:szCs w:val="22"/>
        </w:rPr>
        <w:t>CNV</w:t>
      </w:r>
    </w:p>
    <w:p w:rsidR="006F1A67" w:rsidRPr="00B57995" w:rsidRDefault="006F1A67" w:rsidP="009373AA">
      <w:pPr>
        <w:tabs>
          <w:tab w:val="left" w:pos="720"/>
          <w:tab w:val="left" w:pos="840"/>
        </w:tabs>
        <w:rPr>
          <w:b/>
          <w:szCs w:val="22"/>
        </w:rPr>
      </w:pPr>
    </w:p>
    <w:p w:rsidR="0027413F" w:rsidRPr="00836B4B" w:rsidRDefault="0027413F" w:rsidP="00EF3FED">
      <w:pPr>
        <w:pStyle w:val="Style2"/>
      </w:pPr>
      <w:r w:rsidRPr="00836B4B">
        <w:t xml:space="preserve">It was moved by </w:t>
      </w:r>
      <w:r w:rsidR="00C34BF8">
        <w:t>Roger Hedrick and seconded by Keith Emerson</w:t>
      </w:r>
      <w:r w:rsidRPr="00836B4B">
        <w:t>:</w:t>
      </w:r>
    </w:p>
    <w:p w:rsidR="0027413F" w:rsidRPr="00A11850" w:rsidRDefault="0027413F" w:rsidP="0027413F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27413F" w:rsidRDefault="009C094B" w:rsidP="0027413F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26</w:t>
      </w:r>
      <w:r w:rsidR="0027413F" w:rsidRPr="00A11850">
        <w:rPr>
          <w:b/>
          <w:bCs/>
          <w:szCs w:val="22"/>
        </w:rPr>
        <w:tab/>
      </w:r>
      <w:r w:rsidR="0027413F" w:rsidRPr="00A11850">
        <w:rPr>
          <w:szCs w:val="22"/>
        </w:rPr>
        <w:t xml:space="preserve">That </w:t>
      </w:r>
      <w:r w:rsidR="0027413F" w:rsidRPr="00814EE0">
        <w:rPr>
          <w:bCs/>
          <w:szCs w:val="22"/>
        </w:rPr>
        <w:t>revision</w:t>
      </w:r>
      <w:r w:rsidR="0027413F">
        <w:rPr>
          <w:bCs/>
          <w:szCs w:val="22"/>
        </w:rPr>
        <w:t>s</w:t>
      </w:r>
      <w:r w:rsidR="0027413F" w:rsidRPr="00814EE0">
        <w:rPr>
          <w:bCs/>
          <w:szCs w:val="22"/>
        </w:rPr>
        <w:t xml:space="preserve"> to the </w:t>
      </w:r>
      <w:r w:rsidR="0027413F" w:rsidRPr="00814EE0">
        <w:rPr>
          <w:szCs w:val="22"/>
        </w:rPr>
        <w:t>membership roster</w:t>
      </w:r>
      <w:r w:rsidR="0027413F">
        <w:rPr>
          <w:szCs w:val="22"/>
        </w:rPr>
        <w:t xml:space="preserve"> for </w:t>
      </w:r>
      <w:r w:rsidR="001A40CC" w:rsidRPr="001A40CC">
        <w:rPr>
          <w:szCs w:val="22"/>
        </w:rPr>
        <w:t xml:space="preserve">SSPC 90.2, </w:t>
      </w:r>
      <w:r w:rsidR="001A40CC" w:rsidRPr="001A40CC">
        <w:rPr>
          <w:i/>
          <w:szCs w:val="22"/>
        </w:rPr>
        <w:t>Energy Efficient Design of Low-Rise Residential Buildings</w:t>
      </w:r>
      <w:r w:rsidR="006F1A67">
        <w:rPr>
          <w:i/>
          <w:szCs w:val="22"/>
        </w:rPr>
        <w:t>,</w:t>
      </w:r>
      <w:r w:rsidR="006F1A67">
        <w:rPr>
          <w:szCs w:val="22"/>
        </w:rPr>
        <w:t xml:space="preserve"> as</w:t>
      </w:r>
      <w:r w:rsidR="0027413F">
        <w:rPr>
          <w:szCs w:val="22"/>
        </w:rPr>
        <w:t xml:space="preserve"> shown in </w:t>
      </w:r>
      <w:hyperlink w:anchor="C" w:history="1">
        <w:r w:rsidR="009062C0">
          <w:rPr>
            <w:rStyle w:val="Hyperlink"/>
            <w:szCs w:val="22"/>
          </w:rPr>
          <w:t>Attachment C</w:t>
        </w:r>
      </w:hyperlink>
      <w:r w:rsidR="009062C0">
        <w:rPr>
          <w:szCs w:val="22"/>
        </w:rPr>
        <w:t xml:space="preserve">, </w:t>
      </w:r>
      <w:r w:rsidR="0027413F">
        <w:rPr>
          <w:szCs w:val="22"/>
        </w:rPr>
        <w:t>be approved.</w:t>
      </w:r>
    </w:p>
    <w:p w:rsidR="0027413F" w:rsidRPr="00A11850" w:rsidRDefault="0027413F" w:rsidP="0027413F">
      <w:pPr>
        <w:tabs>
          <w:tab w:val="left" w:pos="720"/>
        </w:tabs>
        <w:rPr>
          <w:szCs w:val="22"/>
        </w:rPr>
      </w:pPr>
    </w:p>
    <w:p w:rsidR="00C34BF8" w:rsidRPr="00B57995" w:rsidRDefault="00C34BF8" w:rsidP="00C34BF8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12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1</w:t>
      </w:r>
      <w:r>
        <w:rPr>
          <w:rStyle w:val="FootnoteReference"/>
          <w:b/>
          <w:bCs/>
          <w:szCs w:val="22"/>
        </w:rPr>
        <w:footnoteReference w:id="13"/>
      </w:r>
      <w:r w:rsidRPr="00DC39DA">
        <w:rPr>
          <w:b/>
          <w:bCs/>
          <w:szCs w:val="22"/>
        </w:rPr>
        <w:t xml:space="preserve"> CNV</w:t>
      </w:r>
    </w:p>
    <w:p w:rsidR="0027413F" w:rsidRDefault="0027413F" w:rsidP="008E239A">
      <w:pPr>
        <w:tabs>
          <w:tab w:val="left" w:pos="720"/>
          <w:tab w:val="left" w:pos="840"/>
        </w:tabs>
        <w:rPr>
          <w:szCs w:val="22"/>
        </w:rPr>
      </w:pPr>
    </w:p>
    <w:p w:rsidR="00C34BF8" w:rsidRPr="00836B4B" w:rsidRDefault="00C34BF8" w:rsidP="00C34BF8">
      <w:pPr>
        <w:pStyle w:val="Style2"/>
      </w:pPr>
      <w:r w:rsidRPr="00836B4B">
        <w:t xml:space="preserve">It was moved by </w:t>
      </w:r>
      <w:r>
        <w:t>Roger Hedrick and seconded by Keith Emerson</w:t>
      </w:r>
      <w:r w:rsidRPr="00836B4B">
        <w:t>:</w:t>
      </w:r>
    </w:p>
    <w:p w:rsidR="00C34BF8" w:rsidRPr="00A11850" w:rsidRDefault="00C34BF8" w:rsidP="00C34BF8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C34BF8" w:rsidRDefault="009C094B" w:rsidP="00C34BF8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27</w:t>
      </w:r>
      <w:r w:rsidR="00C34BF8" w:rsidRPr="00A11850">
        <w:rPr>
          <w:b/>
          <w:bCs/>
          <w:szCs w:val="22"/>
        </w:rPr>
        <w:tab/>
      </w:r>
      <w:r w:rsidR="00C34BF8" w:rsidRPr="00A11850">
        <w:rPr>
          <w:szCs w:val="22"/>
        </w:rPr>
        <w:t xml:space="preserve">That </w:t>
      </w:r>
      <w:r w:rsidR="00C34BF8" w:rsidRPr="00814EE0">
        <w:rPr>
          <w:bCs/>
          <w:szCs w:val="22"/>
        </w:rPr>
        <w:t>revision</w:t>
      </w:r>
      <w:r w:rsidR="00C34BF8">
        <w:rPr>
          <w:bCs/>
          <w:szCs w:val="22"/>
        </w:rPr>
        <w:t>s</w:t>
      </w:r>
      <w:r w:rsidR="00C34BF8" w:rsidRPr="00814EE0">
        <w:rPr>
          <w:bCs/>
          <w:szCs w:val="22"/>
        </w:rPr>
        <w:t xml:space="preserve"> to the </w:t>
      </w:r>
      <w:r w:rsidR="00C34BF8" w:rsidRPr="00814EE0">
        <w:rPr>
          <w:szCs w:val="22"/>
        </w:rPr>
        <w:t>membership roster</w:t>
      </w:r>
      <w:r w:rsidR="00C34BF8">
        <w:rPr>
          <w:szCs w:val="22"/>
        </w:rPr>
        <w:t xml:space="preserve"> for </w:t>
      </w:r>
      <w:r w:rsidR="00C34BF8" w:rsidRPr="001A40CC">
        <w:rPr>
          <w:szCs w:val="22"/>
        </w:rPr>
        <w:t xml:space="preserve">SSPC 135, </w:t>
      </w:r>
      <w:r w:rsidR="00C34BF8" w:rsidRPr="001A40CC">
        <w:rPr>
          <w:i/>
          <w:szCs w:val="22"/>
        </w:rPr>
        <w:t>BACnet - A Data Communication Protocol for Building Automation and Control Networks</w:t>
      </w:r>
      <w:r w:rsidR="006F1A67">
        <w:rPr>
          <w:i/>
          <w:szCs w:val="22"/>
        </w:rPr>
        <w:t>,</w:t>
      </w:r>
      <w:r w:rsidR="006F1A67">
        <w:rPr>
          <w:szCs w:val="22"/>
        </w:rPr>
        <w:t xml:space="preserve"> as</w:t>
      </w:r>
      <w:r w:rsidR="00C34BF8">
        <w:rPr>
          <w:szCs w:val="22"/>
        </w:rPr>
        <w:t xml:space="preserve"> shown in </w:t>
      </w:r>
      <w:hyperlink w:anchor="C" w:history="1">
        <w:r w:rsidR="00C34BF8">
          <w:rPr>
            <w:rStyle w:val="Hyperlink"/>
            <w:szCs w:val="22"/>
          </w:rPr>
          <w:t>Attachment C</w:t>
        </w:r>
      </w:hyperlink>
      <w:r w:rsidR="00C34BF8">
        <w:rPr>
          <w:szCs w:val="22"/>
        </w:rPr>
        <w:t>, be approved.</w:t>
      </w:r>
    </w:p>
    <w:p w:rsidR="00C34BF8" w:rsidRPr="00A11850" w:rsidRDefault="00C34BF8" w:rsidP="00C34BF8">
      <w:pPr>
        <w:tabs>
          <w:tab w:val="left" w:pos="720"/>
        </w:tabs>
        <w:rPr>
          <w:szCs w:val="22"/>
        </w:rPr>
      </w:pPr>
    </w:p>
    <w:p w:rsidR="00C34BF8" w:rsidRPr="00B57995" w:rsidRDefault="00C34BF8" w:rsidP="00C34BF8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 w:rsidR="00667272">
        <w:rPr>
          <w:b/>
          <w:bCs/>
          <w:szCs w:val="22"/>
        </w:rPr>
        <w:t>11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1</w:t>
      </w:r>
      <w:r>
        <w:rPr>
          <w:rStyle w:val="FootnoteReference"/>
          <w:b/>
          <w:bCs/>
          <w:szCs w:val="22"/>
        </w:rPr>
        <w:footnoteReference w:id="14"/>
      </w:r>
      <w:r w:rsidRPr="00DC39DA">
        <w:rPr>
          <w:b/>
          <w:bCs/>
          <w:szCs w:val="22"/>
        </w:rPr>
        <w:t xml:space="preserve"> CNV</w:t>
      </w:r>
    </w:p>
    <w:p w:rsidR="00C34BF8" w:rsidRDefault="00C34BF8" w:rsidP="00C34BF8">
      <w:pPr>
        <w:tabs>
          <w:tab w:val="left" w:pos="720"/>
          <w:tab w:val="left" w:pos="840"/>
        </w:tabs>
        <w:rPr>
          <w:szCs w:val="22"/>
        </w:rPr>
      </w:pPr>
    </w:p>
    <w:p w:rsidR="0027413F" w:rsidRPr="00836B4B" w:rsidRDefault="0027413F" w:rsidP="00EF3FED">
      <w:pPr>
        <w:pStyle w:val="Style2"/>
      </w:pPr>
      <w:r w:rsidRPr="00836B4B">
        <w:t xml:space="preserve">It was moved by </w:t>
      </w:r>
      <w:r w:rsidR="00C34BF8">
        <w:t xml:space="preserve">Srinivas </w:t>
      </w:r>
      <w:r w:rsidR="006F1A67">
        <w:t>Katipamula and</w:t>
      </w:r>
      <w:r>
        <w:t xml:space="preserve"> seconded by Julie Ferguson</w:t>
      </w:r>
      <w:r w:rsidRPr="00836B4B">
        <w:t>:</w:t>
      </w:r>
    </w:p>
    <w:p w:rsidR="0027413F" w:rsidRDefault="0027413F" w:rsidP="0027413F">
      <w:pPr>
        <w:tabs>
          <w:tab w:val="left" w:pos="720"/>
        </w:tabs>
        <w:rPr>
          <w:b/>
          <w:bCs/>
          <w:szCs w:val="22"/>
        </w:rPr>
      </w:pPr>
    </w:p>
    <w:p w:rsidR="0027413F" w:rsidRDefault="009C094B" w:rsidP="0027413F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28</w:t>
      </w:r>
      <w:r w:rsidR="0027413F" w:rsidRPr="00A11850">
        <w:rPr>
          <w:b/>
          <w:bCs/>
          <w:szCs w:val="22"/>
        </w:rPr>
        <w:tab/>
      </w:r>
      <w:r w:rsidR="0027413F" w:rsidRPr="00A11850">
        <w:rPr>
          <w:szCs w:val="22"/>
        </w:rPr>
        <w:t xml:space="preserve">That </w:t>
      </w:r>
      <w:r w:rsidR="0027413F" w:rsidRPr="00814EE0">
        <w:rPr>
          <w:bCs/>
          <w:szCs w:val="22"/>
        </w:rPr>
        <w:t>revision</w:t>
      </w:r>
      <w:r w:rsidR="0027413F">
        <w:rPr>
          <w:bCs/>
          <w:szCs w:val="22"/>
        </w:rPr>
        <w:t>s</w:t>
      </w:r>
      <w:r w:rsidR="0027413F" w:rsidRPr="00814EE0">
        <w:rPr>
          <w:bCs/>
          <w:szCs w:val="22"/>
        </w:rPr>
        <w:t xml:space="preserve"> to the </w:t>
      </w:r>
      <w:r w:rsidR="0027413F" w:rsidRPr="00814EE0">
        <w:rPr>
          <w:szCs w:val="22"/>
        </w:rPr>
        <w:t>membership roster</w:t>
      </w:r>
      <w:r w:rsidR="0027413F">
        <w:rPr>
          <w:szCs w:val="22"/>
        </w:rPr>
        <w:t xml:space="preserve">s for agenda items </w:t>
      </w:r>
      <w:r w:rsidR="00C34BF8">
        <w:rPr>
          <w:szCs w:val="22"/>
        </w:rPr>
        <w:t xml:space="preserve">under </w:t>
      </w:r>
      <w:r w:rsidR="00162EC6">
        <w:rPr>
          <w:szCs w:val="22"/>
        </w:rPr>
        <w:t>Katipamula a</w:t>
      </w:r>
      <w:r w:rsidR="00C34BF8">
        <w:rPr>
          <w:szCs w:val="22"/>
        </w:rPr>
        <w:t xml:space="preserve"> and c</w:t>
      </w:r>
      <w:r w:rsidR="0027413F">
        <w:rPr>
          <w:szCs w:val="22"/>
        </w:rPr>
        <w:t xml:space="preserve"> as shown below and in </w:t>
      </w:r>
      <w:hyperlink w:anchor="C" w:history="1">
        <w:r w:rsidR="009062C0">
          <w:rPr>
            <w:rStyle w:val="Hyperlink"/>
            <w:szCs w:val="22"/>
          </w:rPr>
          <w:t>Attachment C</w:t>
        </w:r>
      </w:hyperlink>
      <w:r w:rsidR="006F1A67">
        <w:rPr>
          <w:szCs w:val="22"/>
        </w:rPr>
        <w:t>, be</w:t>
      </w:r>
      <w:r w:rsidR="0027413F">
        <w:rPr>
          <w:szCs w:val="22"/>
        </w:rPr>
        <w:t xml:space="preserve"> approved by consent agenda:</w:t>
      </w:r>
    </w:p>
    <w:p w:rsidR="0027413F" w:rsidRPr="00A11850" w:rsidRDefault="0027413F" w:rsidP="0027413F">
      <w:pPr>
        <w:tabs>
          <w:tab w:val="left" w:pos="720"/>
        </w:tabs>
        <w:rPr>
          <w:szCs w:val="22"/>
        </w:rPr>
      </w:pPr>
    </w:p>
    <w:p w:rsidR="0027413F" w:rsidRPr="0027413F" w:rsidRDefault="00C34BF8" w:rsidP="00E86C49">
      <w:pPr>
        <w:numPr>
          <w:ilvl w:val="0"/>
          <w:numId w:val="17"/>
        </w:numPr>
        <w:autoSpaceDE w:val="0"/>
        <w:autoSpaceDN w:val="0"/>
        <w:adjustRightInd w:val="0"/>
        <w:rPr>
          <w:i/>
          <w:szCs w:val="22"/>
        </w:rPr>
      </w:pPr>
      <w:r w:rsidRPr="00C34BF8">
        <w:rPr>
          <w:szCs w:val="22"/>
        </w:rPr>
        <w:t xml:space="preserve">SPC 118.1, </w:t>
      </w:r>
      <w:r w:rsidRPr="00C34BF8">
        <w:rPr>
          <w:i/>
          <w:szCs w:val="22"/>
        </w:rPr>
        <w:t>Method of Testing for Rating Commercial Gas, Electric and Oil Service Water Heating Equipment</w:t>
      </w:r>
    </w:p>
    <w:p w:rsidR="0027413F" w:rsidRPr="00A9490A" w:rsidRDefault="00C34BF8" w:rsidP="00E86C49">
      <w:pPr>
        <w:numPr>
          <w:ilvl w:val="0"/>
          <w:numId w:val="17"/>
        </w:numPr>
        <w:autoSpaceDE w:val="0"/>
        <w:autoSpaceDN w:val="0"/>
        <w:adjustRightInd w:val="0"/>
        <w:rPr>
          <w:szCs w:val="22"/>
        </w:rPr>
      </w:pPr>
      <w:r w:rsidRPr="00C34BF8">
        <w:rPr>
          <w:szCs w:val="22"/>
        </w:rPr>
        <w:t>SPC 124,</w:t>
      </w:r>
      <w:r w:rsidRPr="00C34BF8">
        <w:rPr>
          <w:i/>
          <w:szCs w:val="22"/>
        </w:rPr>
        <w:t>Methods of Testing for Rating Combination Space-Heating and Water-Heating Appliances</w:t>
      </w:r>
    </w:p>
    <w:p w:rsidR="0027413F" w:rsidRPr="00A11850" w:rsidRDefault="0027413F" w:rsidP="0027413F">
      <w:pPr>
        <w:tabs>
          <w:tab w:val="left" w:pos="720"/>
        </w:tabs>
        <w:rPr>
          <w:szCs w:val="22"/>
        </w:rPr>
      </w:pPr>
    </w:p>
    <w:p w:rsidR="0027413F" w:rsidRPr="00B57995" w:rsidRDefault="0027413F" w:rsidP="0027413F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27413F" w:rsidRDefault="0027413F" w:rsidP="008E239A">
      <w:pPr>
        <w:tabs>
          <w:tab w:val="left" w:pos="720"/>
          <w:tab w:val="left" w:pos="840"/>
        </w:tabs>
        <w:rPr>
          <w:szCs w:val="22"/>
        </w:rPr>
      </w:pPr>
    </w:p>
    <w:p w:rsidR="0027413F" w:rsidRPr="00836B4B" w:rsidRDefault="0027413F" w:rsidP="00EF3FED">
      <w:pPr>
        <w:pStyle w:val="Style2"/>
      </w:pPr>
      <w:r w:rsidRPr="00836B4B">
        <w:t xml:space="preserve">It was moved by </w:t>
      </w:r>
      <w:r w:rsidR="00C34BF8">
        <w:t xml:space="preserve">Srinivas </w:t>
      </w:r>
      <w:r w:rsidR="006F1A67">
        <w:t>Katipamula and</w:t>
      </w:r>
      <w:r>
        <w:t xml:space="preserve"> seconded by Julie Ferguson</w:t>
      </w:r>
      <w:r w:rsidRPr="00836B4B">
        <w:t>:</w:t>
      </w:r>
    </w:p>
    <w:p w:rsidR="0027413F" w:rsidRPr="00A11850" w:rsidRDefault="0027413F" w:rsidP="0027413F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27413F" w:rsidRDefault="009C094B" w:rsidP="0027413F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29</w:t>
      </w:r>
      <w:r w:rsidR="0027413F" w:rsidRPr="00A11850">
        <w:rPr>
          <w:b/>
          <w:bCs/>
          <w:szCs w:val="22"/>
        </w:rPr>
        <w:tab/>
      </w:r>
      <w:r w:rsidR="0027413F" w:rsidRPr="00A11850">
        <w:rPr>
          <w:szCs w:val="22"/>
        </w:rPr>
        <w:t xml:space="preserve">That </w:t>
      </w:r>
      <w:r w:rsidR="0027413F" w:rsidRPr="00814EE0">
        <w:rPr>
          <w:bCs/>
          <w:szCs w:val="22"/>
        </w:rPr>
        <w:t>revision</w:t>
      </w:r>
      <w:r w:rsidR="0027413F">
        <w:rPr>
          <w:bCs/>
          <w:szCs w:val="22"/>
        </w:rPr>
        <w:t>s</w:t>
      </w:r>
      <w:r w:rsidR="0027413F" w:rsidRPr="00814EE0">
        <w:rPr>
          <w:bCs/>
          <w:szCs w:val="22"/>
        </w:rPr>
        <w:t xml:space="preserve"> to the </w:t>
      </w:r>
      <w:r w:rsidR="0027413F" w:rsidRPr="00814EE0">
        <w:rPr>
          <w:szCs w:val="22"/>
        </w:rPr>
        <w:t>membership roster</w:t>
      </w:r>
      <w:r w:rsidR="0027413F">
        <w:rPr>
          <w:szCs w:val="22"/>
        </w:rPr>
        <w:t xml:space="preserve"> for </w:t>
      </w:r>
      <w:r w:rsidR="00C34BF8" w:rsidRPr="00C34BF8">
        <w:rPr>
          <w:szCs w:val="22"/>
        </w:rPr>
        <w:t xml:space="preserve">SPC 118.2, </w:t>
      </w:r>
      <w:r w:rsidR="00C34BF8" w:rsidRPr="00C34BF8">
        <w:rPr>
          <w:i/>
          <w:szCs w:val="22"/>
        </w:rPr>
        <w:t>Method of Testing for Rating Residential Water Heaters</w:t>
      </w:r>
      <w:r w:rsidR="0027413F">
        <w:rPr>
          <w:i/>
          <w:szCs w:val="22"/>
        </w:rPr>
        <w:t>,</w:t>
      </w:r>
      <w:r w:rsidR="0027413F">
        <w:rPr>
          <w:szCs w:val="22"/>
        </w:rPr>
        <w:t xml:space="preserve">as shown in </w:t>
      </w:r>
      <w:hyperlink w:anchor="C" w:history="1">
        <w:r w:rsidR="009062C0">
          <w:rPr>
            <w:rStyle w:val="Hyperlink"/>
            <w:szCs w:val="22"/>
          </w:rPr>
          <w:t>Attachment C</w:t>
        </w:r>
      </w:hyperlink>
      <w:r w:rsidR="009062C0">
        <w:rPr>
          <w:szCs w:val="22"/>
        </w:rPr>
        <w:t xml:space="preserve">, </w:t>
      </w:r>
      <w:r w:rsidR="0027413F">
        <w:rPr>
          <w:szCs w:val="22"/>
        </w:rPr>
        <w:t>be approved.</w:t>
      </w:r>
    </w:p>
    <w:p w:rsidR="0027413F" w:rsidRPr="00A11850" w:rsidRDefault="0027413F" w:rsidP="0027413F">
      <w:pPr>
        <w:tabs>
          <w:tab w:val="left" w:pos="720"/>
        </w:tabs>
        <w:rPr>
          <w:szCs w:val="22"/>
        </w:rPr>
      </w:pPr>
    </w:p>
    <w:p w:rsidR="0027413F" w:rsidRPr="00B57995" w:rsidRDefault="0027413F" w:rsidP="0027413F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</w:t>
      </w:r>
      <w:r w:rsidR="00E86C49">
        <w:rPr>
          <w:b/>
          <w:bCs/>
          <w:szCs w:val="22"/>
        </w:rPr>
        <w:t>2</w:t>
      </w:r>
      <w:r w:rsidRPr="00DC39DA">
        <w:rPr>
          <w:b/>
          <w:bCs/>
          <w:szCs w:val="22"/>
        </w:rPr>
        <w:t>-0-</w:t>
      </w:r>
      <w:r w:rsidR="00E86C49">
        <w:rPr>
          <w:b/>
          <w:bCs/>
          <w:szCs w:val="22"/>
        </w:rPr>
        <w:t>1</w:t>
      </w:r>
      <w:r>
        <w:rPr>
          <w:rStyle w:val="FootnoteReference"/>
          <w:b/>
          <w:bCs/>
          <w:szCs w:val="22"/>
        </w:rPr>
        <w:footnoteReference w:id="15"/>
      </w:r>
      <w:r w:rsidRPr="00DC39DA">
        <w:rPr>
          <w:b/>
          <w:bCs/>
          <w:szCs w:val="22"/>
        </w:rPr>
        <w:t xml:space="preserve"> CNV</w:t>
      </w:r>
    </w:p>
    <w:p w:rsidR="0027413F" w:rsidRDefault="0027413F" w:rsidP="0027413F">
      <w:pPr>
        <w:tabs>
          <w:tab w:val="left" w:pos="720"/>
          <w:tab w:val="left" w:pos="840"/>
        </w:tabs>
        <w:rPr>
          <w:szCs w:val="22"/>
        </w:rPr>
      </w:pPr>
    </w:p>
    <w:p w:rsidR="00595CD6" w:rsidRPr="00836B4B" w:rsidRDefault="00595CD6" w:rsidP="00EF3FED">
      <w:pPr>
        <w:pStyle w:val="Style2"/>
      </w:pPr>
      <w:r w:rsidRPr="00836B4B">
        <w:t xml:space="preserve">It was moved by </w:t>
      </w:r>
      <w:r w:rsidR="00162EC6">
        <w:t>Larry Markel</w:t>
      </w:r>
      <w:r>
        <w:t xml:space="preserve"> and seconded by Julie Ferguson</w:t>
      </w:r>
      <w:r w:rsidRPr="00836B4B">
        <w:t>:</w:t>
      </w:r>
    </w:p>
    <w:p w:rsidR="00595CD6" w:rsidRPr="00A11850" w:rsidRDefault="00595CD6" w:rsidP="00595CD6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667272" w:rsidRDefault="009C094B" w:rsidP="00667272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30</w:t>
      </w:r>
      <w:r w:rsidR="00595CD6" w:rsidRPr="00A11850">
        <w:rPr>
          <w:b/>
          <w:bCs/>
          <w:szCs w:val="22"/>
        </w:rPr>
        <w:tab/>
      </w:r>
      <w:r w:rsidR="00667272" w:rsidRPr="00A11850">
        <w:rPr>
          <w:szCs w:val="22"/>
        </w:rPr>
        <w:t xml:space="preserve">That </w:t>
      </w:r>
      <w:r w:rsidR="00667272" w:rsidRPr="00814EE0">
        <w:rPr>
          <w:bCs/>
          <w:szCs w:val="22"/>
        </w:rPr>
        <w:t>revision</w:t>
      </w:r>
      <w:r w:rsidR="00667272">
        <w:rPr>
          <w:bCs/>
          <w:szCs w:val="22"/>
        </w:rPr>
        <w:t>s</w:t>
      </w:r>
      <w:r w:rsidR="00667272" w:rsidRPr="00814EE0">
        <w:rPr>
          <w:bCs/>
          <w:szCs w:val="22"/>
        </w:rPr>
        <w:t xml:space="preserve"> to the </w:t>
      </w:r>
      <w:r w:rsidR="00667272" w:rsidRPr="00814EE0">
        <w:rPr>
          <w:szCs w:val="22"/>
        </w:rPr>
        <w:t>membership roster</w:t>
      </w:r>
      <w:r w:rsidR="00667272">
        <w:rPr>
          <w:szCs w:val="22"/>
        </w:rPr>
        <w:t xml:space="preserve">s for agenda items Markel a, b and c as shown below and in </w:t>
      </w:r>
      <w:hyperlink w:anchor="C" w:history="1">
        <w:r w:rsidR="00667272">
          <w:rPr>
            <w:rStyle w:val="Hyperlink"/>
            <w:szCs w:val="22"/>
          </w:rPr>
          <w:t>Attachment C</w:t>
        </w:r>
      </w:hyperlink>
      <w:r w:rsidR="00667272">
        <w:rPr>
          <w:szCs w:val="22"/>
        </w:rPr>
        <w:t>, be approved by consent agenda:</w:t>
      </w:r>
    </w:p>
    <w:p w:rsidR="00667272" w:rsidRPr="00A11850" w:rsidRDefault="00667272" w:rsidP="00667272">
      <w:pPr>
        <w:tabs>
          <w:tab w:val="left" w:pos="720"/>
        </w:tabs>
        <w:rPr>
          <w:szCs w:val="22"/>
        </w:rPr>
      </w:pPr>
    </w:p>
    <w:p w:rsidR="00667272" w:rsidRPr="00667272" w:rsidRDefault="00667272" w:rsidP="00667272">
      <w:pPr>
        <w:numPr>
          <w:ilvl w:val="0"/>
          <w:numId w:val="11"/>
        </w:numPr>
        <w:autoSpaceDE w:val="0"/>
        <w:autoSpaceDN w:val="0"/>
        <w:adjustRightInd w:val="0"/>
        <w:rPr>
          <w:i/>
          <w:szCs w:val="22"/>
        </w:rPr>
      </w:pPr>
      <w:r w:rsidRPr="00667272">
        <w:rPr>
          <w:szCs w:val="22"/>
        </w:rPr>
        <w:t xml:space="preserve">SSPC 52.2, </w:t>
      </w:r>
      <w:r w:rsidRPr="00667272">
        <w:rPr>
          <w:i/>
          <w:szCs w:val="22"/>
        </w:rPr>
        <w:t xml:space="preserve">Method of Testing General Ventilation Air Cleaning Devices for Removal Efficiency by Particle Size </w:t>
      </w:r>
    </w:p>
    <w:p w:rsidR="00667272" w:rsidRPr="00667272" w:rsidRDefault="00667272" w:rsidP="00667272">
      <w:pPr>
        <w:numPr>
          <w:ilvl w:val="0"/>
          <w:numId w:val="11"/>
        </w:numPr>
        <w:autoSpaceDE w:val="0"/>
        <w:autoSpaceDN w:val="0"/>
        <w:adjustRightInd w:val="0"/>
        <w:rPr>
          <w:szCs w:val="22"/>
        </w:rPr>
      </w:pPr>
      <w:r w:rsidRPr="00667272">
        <w:rPr>
          <w:szCs w:val="22"/>
        </w:rPr>
        <w:t xml:space="preserve">SSPC 169, </w:t>
      </w:r>
      <w:r w:rsidRPr="00667272">
        <w:rPr>
          <w:i/>
          <w:szCs w:val="22"/>
        </w:rPr>
        <w:t>Climatic Data for Building Design Standards</w:t>
      </w:r>
    </w:p>
    <w:p w:rsidR="00667272" w:rsidRDefault="00667272" w:rsidP="00667272">
      <w:pPr>
        <w:numPr>
          <w:ilvl w:val="0"/>
          <w:numId w:val="11"/>
        </w:numPr>
        <w:autoSpaceDE w:val="0"/>
        <w:autoSpaceDN w:val="0"/>
        <w:adjustRightInd w:val="0"/>
        <w:rPr>
          <w:bCs/>
          <w:i/>
          <w:szCs w:val="22"/>
        </w:rPr>
      </w:pPr>
      <w:r w:rsidRPr="00667272">
        <w:rPr>
          <w:szCs w:val="22"/>
        </w:rPr>
        <w:t xml:space="preserve">SSPC 188, </w:t>
      </w:r>
      <w:r w:rsidRPr="00667272">
        <w:rPr>
          <w:i/>
          <w:szCs w:val="22"/>
        </w:rPr>
        <w:t>Legionellosis: Risk Management for Building Water Systems</w:t>
      </w:r>
    </w:p>
    <w:p w:rsidR="00667272" w:rsidRDefault="00667272" w:rsidP="00667272">
      <w:pPr>
        <w:tabs>
          <w:tab w:val="left" w:pos="720"/>
        </w:tabs>
        <w:rPr>
          <w:b/>
          <w:szCs w:val="22"/>
        </w:rPr>
      </w:pPr>
    </w:p>
    <w:p w:rsidR="00595CD6" w:rsidRPr="00B57995" w:rsidRDefault="00595CD6" w:rsidP="00667272">
      <w:pPr>
        <w:tabs>
          <w:tab w:val="left" w:pos="72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595CD6" w:rsidRDefault="00595CD6" w:rsidP="00595CD6">
      <w:pPr>
        <w:tabs>
          <w:tab w:val="left" w:pos="720"/>
          <w:tab w:val="left" w:pos="840"/>
        </w:tabs>
        <w:rPr>
          <w:szCs w:val="22"/>
        </w:rPr>
      </w:pPr>
    </w:p>
    <w:p w:rsidR="00667272" w:rsidRPr="00836B4B" w:rsidRDefault="00667272" w:rsidP="00667272">
      <w:pPr>
        <w:pStyle w:val="Style2"/>
      </w:pPr>
      <w:r w:rsidRPr="00836B4B">
        <w:t xml:space="preserve">It was moved by </w:t>
      </w:r>
      <w:r>
        <w:t>Larry Markel and seconded by Heather Platt</w:t>
      </w:r>
      <w:r w:rsidRPr="00836B4B">
        <w:t>:</w:t>
      </w:r>
    </w:p>
    <w:p w:rsidR="00667272" w:rsidRDefault="00667272" w:rsidP="00595CD6">
      <w:pPr>
        <w:tabs>
          <w:tab w:val="left" w:pos="720"/>
          <w:tab w:val="left" w:pos="840"/>
        </w:tabs>
        <w:rPr>
          <w:szCs w:val="22"/>
        </w:rPr>
      </w:pPr>
    </w:p>
    <w:p w:rsidR="00667272" w:rsidRDefault="009C094B" w:rsidP="00667272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31</w:t>
      </w:r>
      <w:r w:rsidR="00667272" w:rsidRPr="00A11850">
        <w:rPr>
          <w:b/>
          <w:bCs/>
          <w:szCs w:val="22"/>
        </w:rPr>
        <w:tab/>
      </w:r>
      <w:r w:rsidR="00667272" w:rsidRPr="00A11850">
        <w:rPr>
          <w:szCs w:val="22"/>
        </w:rPr>
        <w:t xml:space="preserve">That </w:t>
      </w:r>
      <w:r w:rsidR="00667272" w:rsidRPr="00814EE0">
        <w:rPr>
          <w:bCs/>
          <w:szCs w:val="22"/>
        </w:rPr>
        <w:t>revision</w:t>
      </w:r>
      <w:r w:rsidR="00667272">
        <w:rPr>
          <w:bCs/>
          <w:szCs w:val="22"/>
        </w:rPr>
        <w:t>s</w:t>
      </w:r>
      <w:r w:rsidR="00667272" w:rsidRPr="00814EE0">
        <w:rPr>
          <w:bCs/>
          <w:szCs w:val="22"/>
        </w:rPr>
        <w:t xml:space="preserve"> to the </w:t>
      </w:r>
      <w:r w:rsidR="00667272" w:rsidRPr="00814EE0">
        <w:rPr>
          <w:szCs w:val="22"/>
        </w:rPr>
        <w:t>membership roster</w:t>
      </w:r>
      <w:r w:rsidR="00667272">
        <w:rPr>
          <w:szCs w:val="22"/>
        </w:rPr>
        <w:t xml:space="preserve"> for </w:t>
      </w:r>
      <w:r w:rsidR="00667272" w:rsidRPr="00667272">
        <w:rPr>
          <w:szCs w:val="22"/>
        </w:rPr>
        <w:t xml:space="preserve">SSPC 189.1, </w:t>
      </w:r>
      <w:r w:rsidR="00667272" w:rsidRPr="00667272">
        <w:rPr>
          <w:i/>
          <w:szCs w:val="22"/>
        </w:rPr>
        <w:t>Standard for the Design of High-Performance, Green Buildings Except Low-Rise Residential Buildings</w:t>
      </w:r>
      <w:r w:rsidR="00667272">
        <w:rPr>
          <w:i/>
          <w:szCs w:val="22"/>
        </w:rPr>
        <w:t>,</w:t>
      </w:r>
      <w:r w:rsidR="00667272">
        <w:rPr>
          <w:szCs w:val="22"/>
        </w:rPr>
        <w:t xml:space="preserve">as shown in </w:t>
      </w:r>
      <w:hyperlink w:anchor="C" w:history="1">
        <w:r w:rsidR="00667272">
          <w:rPr>
            <w:rStyle w:val="Hyperlink"/>
            <w:szCs w:val="22"/>
          </w:rPr>
          <w:t>Attachment C</w:t>
        </w:r>
      </w:hyperlink>
      <w:r w:rsidR="00667272">
        <w:rPr>
          <w:szCs w:val="22"/>
        </w:rPr>
        <w:t>, be approved.</w:t>
      </w:r>
    </w:p>
    <w:p w:rsidR="00667272" w:rsidRPr="00A11850" w:rsidRDefault="00667272" w:rsidP="00667272">
      <w:pPr>
        <w:tabs>
          <w:tab w:val="left" w:pos="720"/>
        </w:tabs>
        <w:rPr>
          <w:szCs w:val="22"/>
        </w:rPr>
      </w:pPr>
    </w:p>
    <w:p w:rsidR="00667272" w:rsidRPr="00FC39E0" w:rsidRDefault="00667272" w:rsidP="00667272">
      <w:pPr>
        <w:tabs>
          <w:tab w:val="left" w:pos="720"/>
          <w:tab w:val="left" w:pos="840"/>
        </w:tabs>
        <w:rPr>
          <w:b/>
          <w:szCs w:val="22"/>
        </w:rPr>
      </w:pPr>
      <w:r w:rsidRPr="00FC39E0">
        <w:rPr>
          <w:b/>
          <w:szCs w:val="22"/>
        </w:rPr>
        <w:t xml:space="preserve">MOTION PASSED.  </w:t>
      </w:r>
      <w:r>
        <w:rPr>
          <w:b/>
          <w:szCs w:val="22"/>
        </w:rPr>
        <w:t>11</w:t>
      </w:r>
      <w:r w:rsidRPr="00B57995">
        <w:rPr>
          <w:b/>
          <w:szCs w:val="22"/>
        </w:rPr>
        <w:t>-0</w:t>
      </w:r>
      <w:r w:rsidRPr="00DC39DA">
        <w:rPr>
          <w:b/>
          <w:bCs/>
          <w:szCs w:val="22"/>
        </w:rPr>
        <w:t>-</w:t>
      </w:r>
      <w:r>
        <w:rPr>
          <w:b/>
          <w:bCs/>
          <w:szCs w:val="22"/>
        </w:rPr>
        <w:t>2</w:t>
      </w:r>
      <w:r w:rsidRPr="00DC39DA">
        <w:rPr>
          <w:b/>
          <w:bCs/>
          <w:szCs w:val="22"/>
          <w:vertAlign w:val="superscript"/>
        </w:rPr>
        <w:footnoteReference w:id="16"/>
      </w:r>
      <w:r w:rsidRPr="00DC39DA">
        <w:rPr>
          <w:b/>
          <w:bCs/>
          <w:szCs w:val="22"/>
        </w:rPr>
        <w:t xml:space="preserve"> CNV</w:t>
      </w:r>
    </w:p>
    <w:p w:rsidR="00667272" w:rsidRDefault="00667272" w:rsidP="00667272">
      <w:pPr>
        <w:tabs>
          <w:tab w:val="left" w:pos="720"/>
          <w:tab w:val="left" w:pos="840"/>
        </w:tabs>
        <w:rPr>
          <w:szCs w:val="22"/>
        </w:rPr>
      </w:pPr>
    </w:p>
    <w:p w:rsidR="00667272" w:rsidRDefault="009C094B" w:rsidP="00667272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32</w:t>
      </w:r>
      <w:r w:rsidR="00667272" w:rsidRPr="00A11850">
        <w:rPr>
          <w:b/>
          <w:bCs/>
          <w:szCs w:val="22"/>
        </w:rPr>
        <w:tab/>
      </w:r>
      <w:r w:rsidR="00667272" w:rsidRPr="00A11850">
        <w:rPr>
          <w:szCs w:val="22"/>
        </w:rPr>
        <w:t xml:space="preserve">That </w:t>
      </w:r>
      <w:r w:rsidR="00667272" w:rsidRPr="00814EE0">
        <w:rPr>
          <w:bCs/>
          <w:szCs w:val="22"/>
        </w:rPr>
        <w:t>revision</w:t>
      </w:r>
      <w:r w:rsidR="00667272">
        <w:rPr>
          <w:bCs/>
          <w:szCs w:val="22"/>
        </w:rPr>
        <w:t>s</w:t>
      </w:r>
      <w:r w:rsidR="00667272" w:rsidRPr="00814EE0">
        <w:rPr>
          <w:bCs/>
          <w:szCs w:val="22"/>
        </w:rPr>
        <w:t xml:space="preserve"> to the </w:t>
      </w:r>
      <w:r w:rsidR="00667272" w:rsidRPr="00814EE0">
        <w:rPr>
          <w:szCs w:val="22"/>
        </w:rPr>
        <w:t>membership roster</w:t>
      </w:r>
      <w:r w:rsidR="00667272">
        <w:rPr>
          <w:szCs w:val="22"/>
        </w:rPr>
        <w:t xml:space="preserve"> for </w:t>
      </w:r>
      <w:r w:rsidR="00667272" w:rsidRPr="00667272">
        <w:rPr>
          <w:szCs w:val="22"/>
        </w:rPr>
        <w:t xml:space="preserve">SPC 2210, </w:t>
      </w:r>
      <w:r w:rsidR="00667272" w:rsidRPr="00667272">
        <w:rPr>
          <w:i/>
          <w:szCs w:val="22"/>
        </w:rPr>
        <w:t>Guideline for Initial Residential Mold Assessment Standard</w:t>
      </w:r>
      <w:r w:rsidR="00667272">
        <w:rPr>
          <w:i/>
          <w:szCs w:val="22"/>
        </w:rPr>
        <w:t>,</w:t>
      </w:r>
      <w:r w:rsidR="00667272">
        <w:rPr>
          <w:szCs w:val="22"/>
        </w:rPr>
        <w:t xml:space="preserve">as shown in </w:t>
      </w:r>
      <w:hyperlink w:anchor="C" w:history="1">
        <w:r w:rsidR="00667272">
          <w:rPr>
            <w:rStyle w:val="Hyperlink"/>
            <w:szCs w:val="22"/>
          </w:rPr>
          <w:t>Attachment C</w:t>
        </w:r>
      </w:hyperlink>
      <w:r w:rsidR="00667272">
        <w:rPr>
          <w:szCs w:val="22"/>
        </w:rPr>
        <w:t>, be approved.</w:t>
      </w:r>
    </w:p>
    <w:p w:rsidR="00667272" w:rsidRPr="00A11850" w:rsidRDefault="00667272" w:rsidP="00667272">
      <w:pPr>
        <w:tabs>
          <w:tab w:val="left" w:pos="720"/>
        </w:tabs>
        <w:rPr>
          <w:szCs w:val="22"/>
        </w:rPr>
      </w:pPr>
    </w:p>
    <w:p w:rsidR="00667272" w:rsidRPr="00B57995" w:rsidRDefault="00667272" w:rsidP="00667272">
      <w:pPr>
        <w:tabs>
          <w:tab w:val="left" w:pos="72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667272" w:rsidRDefault="00667272" w:rsidP="00595CD6">
      <w:pPr>
        <w:tabs>
          <w:tab w:val="left" w:pos="720"/>
          <w:tab w:val="left" w:pos="840"/>
        </w:tabs>
        <w:rPr>
          <w:szCs w:val="22"/>
        </w:rPr>
      </w:pPr>
    </w:p>
    <w:p w:rsidR="00667272" w:rsidRPr="00836B4B" w:rsidRDefault="00667272" w:rsidP="00667272">
      <w:pPr>
        <w:pStyle w:val="Style2"/>
      </w:pPr>
      <w:r w:rsidRPr="00836B4B">
        <w:t xml:space="preserve">It was moved by </w:t>
      </w:r>
      <w:r>
        <w:t>Heather Platt and seconded by Wayne Stoppelmoor</w:t>
      </w:r>
      <w:r w:rsidRPr="00836B4B">
        <w:t>:</w:t>
      </w:r>
    </w:p>
    <w:p w:rsidR="00667272" w:rsidRDefault="00667272" w:rsidP="00595CD6">
      <w:pPr>
        <w:tabs>
          <w:tab w:val="left" w:pos="720"/>
          <w:tab w:val="left" w:pos="840"/>
        </w:tabs>
        <w:rPr>
          <w:szCs w:val="22"/>
        </w:rPr>
      </w:pPr>
    </w:p>
    <w:p w:rsidR="00667272" w:rsidRDefault="009C094B" w:rsidP="00667272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33</w:t>
      </w:r>
      <w:r w:rsidR="00667272" w:rsidRPr="00A11850">
        <w:rPr>
          <w:b/>
          <w:bCs/>
          <w:szCs w:val="22"/>
        </w:rPr>
        <w:tab/>
      </w:r>
      <w:r w:rsidR="00667272" w:rsidRPr="00A11850">
        <w:rPr>
          <w:szCs w:val="22"/>
        </w:rPr>
        <w:t xml:space="preserve">That </w:t>
      </w:r>
      <w:r w:rsidR="00667272" w:rsidRPr="00814EE0">
        <w:rPr>
          <w:bCs/>
          <w:szCs w:val="22"/>
        </w:rPr>
        <w:t>revision</w:t>
      </w:r>
      <w:r w:rsidR="00667272">
        <w:rPr>
          <w:bCs/>
          <w:szCs w:val="22"/>
        </w:rPr>
        <w:t>s</w:t>
      </w:r>
      <w:r w:rsidR="00667272" w:rsidRPr="00814EE0">
        <w:rPr>
          <w:bCs/>
          <w:szCs w:val="22"/>
        </w:rPr>
        <w:t xml:space="preserve"> to the </w:t>
      </w:r>
      <w:r w:rsidR="00667272" w:rsidRPr="00814EE0">
        <w:rPr>
          <w:szCs w:val="22"/>
        </w:rPr>
        <w:t>membership roster</w:t>
      </w:r>
      <w:r w:rsidR="00667272">
        <w:rPr>
          <w:szCs w:val="22"/>
        </w:rPr>
        <w:t xml:space="preserve"> for </w:t>
      </w:r>
      <w:r w:rsidR="00667272" w:rsidRPr="00667272">
        <w:rPr>
          <w:szCs w:val="22"/>
        </w:rPr>
        <w:t xml:space="preserve">SPC 84, </w:t>
      </w:r>
      <w:r w:rsidR="00667272" w:rsidRPr="00667272">
        <w:rPr>
          <w:i/>
          <w:szCs w:val="22"/>
        </w:rPr>
        <w:t>Method of Testing Air-to-Air Heat/Energy Exchangers</w:t>
      </w:r>
      <w:r w:rsidR="00667272">
        <w:rPr>
          <w:i/>
          <w:szCs w:val="22"/>
        </w:rPr>
        <w:t>,</w:t>
      </w:r>
      <w:r w:rsidR="00667272">
        <w:rPr>
          <w:szCs w:val="22"/>
        </w:rPr>
        <w:t xml:space="preserve">as shown in </w:t>
      </w:r>
      <w:hyperlink w:anchor="C" w:history="1">
        <w:r w:rsidR="00667272">
          <w:rPr>
            <w:rStyle w:val="Hyperlink"/>
            <w:szCs w:val="22"/>
          </w:rPr>
          <w:t>Attachment C</w:t>
        </w:r>
      </w:hyperlink>
      <w:r w:rsidR="00667272">
        <w:rPr>
          <w:szCs w:val="22"/>
        </w:rPr>
        <w:t>, be approved.</w:t>
      </w:r>
    </w:p>
    <w:p w:rsidR="00667272" w:rsidRPr="00A11850" w:rsidRDefault="00667272" w:rsidP="00667272">
      <w:pPr>
        <w:tabs>
          <w:tab w:val="left" w:pos="720"/>
        </w:tabs>
        <w:rPr>
          <w:szCs w:val="22"/>
        </w:rPr>
      </w:pPr>
    </w:p>
    <w:p w:rsidR="00667272" w:rsidRPr="00B57995" w:rsidRDefault="00667272" w:rsidP="00667272">
      <w:pPr>
        <w:tabs>
          <w:tab w:val="left" w:pos="72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667272" w:rsidRDefault="00667272" w:rsidP="00667272">
      <w:pPr>
        <w:tabs>
          <w:tab w:val="left" w:pos="720"/>
          <w:tab w:val="left" w:pos="840"/>
        </w:tabs>
        <w:rPr>
          <w:szCs w:val="22"/>
        </w:rPr>
      </w:pPr>
    </w:p>
    <w:p w:rsidR="00667272" w:rsidRPr="00836B4B" w:rsidRDefault="00667272" w:rsidP="00667272">
      <w:pPr>
        <w:pStyle w:val="Style2"/>
      </w:pPr>
      <w:r w:rsidRPr="00836B4B">
        <w:t xml:space="preserve">It was moved by </w:t>
      </w:r>
      <w:r>
        <w:t>Heather Platt and seconded by Wayne Stoppelmoor</w:t>
      </w:r>
      <w:r w:rsidRPr="00836B4B">
        <w:t>:</w:t>
      </w:r>
    </w:p>
    <w:p w:rsidR="00667272" w:rsidRDefault="00667272" w:rsidP="00667272">
      <w:pPr>
        <w:tabs>
          <w:tab w:val="left" w:pos="720"/>
          <w:tab w:val="left" w:pos="840"/>
        </w:tabs>
        <w:rPr>
          <w:szCs w:val="22"/>
        </w:rPr>
      </w:pPr>
    </w:p>
    <w:p w:rsidR="00667272" w:rsidRDefault="009C094B" w:rsidP="00667272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34</w:t>
      </w:r>
      <w:r w:rsidR="00667272" w:rsidRPr="00A11850">
        <w:rPr>
          <w:b/>
          <w:bCs/>
          <w:szCs w:val="22"/>
        </w:rPr>
        <w:tab/>
      </w:r>
      <w:r w:rsidR="00667272" w:rsidRPr="00A11850">
        <w:rPr>
          <w:szCs w:val="22"/>
        </w:rPr>
        <w:t xml:space="preserve">That </w:t>
      </w:r>
      <w:r w:rsidR="00667272" w:rsidRPr="00814EE0">
        <w:rPr>
          <w:bCs/>
          <w:szCs w:val="22"/>
        </w:rPr>
        <w:t>revision</w:t>
      </w:r>
      <w:r w:rsidR="00667272">
        <w:rPr>
          <w:bCs/>
          <w:szCs w:val="22"/>
        </w:rPr>
        <w:t>s</w:t>
      </w:r>
      <w:r w:rsidR="00667272" w:rsidRPr="00814EE0">
        <w:rPr>
          <w:bCs/>
          <w:szCs w:val="22"/>
        </w:rPr>
        <w:t xml:space="preserve"> to the </w:t>
      </w:r>
      <w:r w:rsidR="00667272" w:rsidRPr="00814EE0">
        <w:rPr>
          <w:szCs w:val="22"/>
        </w:rPr>
        <w:t>membership roster</w:t>
      </w:r>
      <w:r w:rsidR="00667272">
        <w:rPr>
          <w:szCs w:val="22"/>
        </w:rPr>
        <w:t xml:space="preserve"> for </w:t>
      </w:r>
      <w:r w:rsidR="009033B5" w:rsidRPr="009033B5">
        <w:rPr>
          <w:szCs w:val="22"/>
        </w:rPr>
        <w:t xml:space="preserve">SPC 113, </w:t>
      </w:r>
      <w:r w:rsidR="009033B5" w:rsidRPr="009033B5">
        <w:rPr>
          <w:i/>
          <w:szCs w:val="22"/>
        </w:rPr>
        <w:t>Method of Testing Room Air Diffusion</w:t>
      </w:r>
      <w:r w:rsidR="00667272">
        <w:rPr>
          <w:i/>
          <w:szCs w:val="22"/>
        </w:rPr>
        <w:t>,</w:t>
      </w:r>
      <w:r w:rsidR="00667272">
        <w:rPr>
          <w:szCs w:val="22"/>
        </w:rPr>
        <w:t xml:space="preserve">as shown in </w:t>
      </w:r>
      <w:hyperlink w:anchor="C" w:history="1">
        <w:r w:rsidR="00667272">
          <w:rPr>
            <w:rStyle w:val="Hyperlink"/>
            <w:szCs w:val="22"/>
          </w:rPr>
          <w:t>Attachment C</w:t>
        </w:r>
      </w:hyperlink>
      <w:r w:rsidR="00667272">
        <w:rPr>
          <w:szCs w:val="22"/>
        </w:rPr>
        <w:t>, be approved.</w:t>
      </w:r>
    </w:p>
    <w:p w:rsidR="00667272" w:rsidRPr="00A11850" w:rsidRDefault="00667272" w:rsidP="00667272">
      <w:pPr>
        <w:tabs>
          <w:tab w:val="left" w:pos="720"/>
        </w:tabs>
        <w:rPr>
          <w:szCs w:val="22"/>
        </w:rPr>
      </w:pPr>
    </w:p>
    <w:p w:rsidR="00667272" w:rsidRPr="00B57995" w:rsidRDefault="00667272" w:rsidP="00667272">
      <w:pPr>
        <w:tabs>
          <w:tab w:val="left" w:pos="72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667272" w:rsidRDefault="00667272" w:rsidP="00667272">
      <w:pPr>
        <w:tabs>
          <w:tab w:val="left" w:pos="720"/>
          <w:tab w:val="left" w:pos="840"/>
        </w:tabs>
        <w:rPr>
          <w:szCs w:val="22"/>
        </w:rPr>
      </w:pPr>
    </w:p>
    <w:p w:rsidR="00B35D0B" w:rsidRPr="00836B4B" w:rsidRDefault="00B35D0B" w:rsidP="00EF3FED">
      <w:pPr>
        <w:pStyle w:val="Style2"/>
      </w:pPr>
      <w:r w:rsidRPr="00836B4B">
        <w:t xml:space="preserve">It was moved by </w:t>
      </w:r>
      <w:r>
        <w:t xml:space="preserve">Dave Robin and seconded by </w:t>
      </w:r>
      <w:r w:rsidR="009033B5">
        <w:t>Wayne Stoppelmoor</w:t>
      </w:r>
      <w:r w:rsidRPr="00836B4B">
        <w:t>:</w:t>
      </w:r>
    </w:p>
    <w:p w:rsidR="00B35D0B" w:rsidRDefault="00B35D0B" w:rsidP="00B35D0B">
      <w:pPr>
        <w:tabs>
          <w:tab w:val="left" w:pos="720"/>
        </w:tabs>
        <w:rPr>
          <w:b/>
          <w:bCs/>
          <w:szCs w:val="22"/>
        </w:rPr>
      </w:pPr>
    </w:p>
    <w:p w:rsidR="00B35D0B" w:rsidRDefault="009C094B" w:rsidP="00B35D0B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35</w:t>
      </w:r>
      <w:r w:rsidR="00B35D0B" w:rsidRPr="00A11850">
        <w:rPr>
          <w:b/>
          <w:bCs/>
          <w:szCs w:val="22"/>
        </w:rPr>
        <w:tab/>
      </w:r>
      <w:r w:rsidR="00B35D0B" w:rsidRPr="00A11850">
        <w:rPr>
          <w:szCs w:val="22"/>
        </w:rPr>
        <w:t xml:space="preserve">That </w:t>
      </w:r>
      <w:r w:rsidR="00B35D0B" w:rsidRPr="00814EE0">
        <w:rPr>
          <w:bCs/>
          <w:szCs w:val="22"/>
        </w:rPr>
        <w:t>revision</w:t>
      </w:r>
      <w:r w:rsidR="00B35D0B">
        <w:rPr>
          <w:bCs/>
          <w:szCs w:val="22"/>
        </w:rPr>
        <w:t>s</w:t>
      </w:r>
      <w:r w:rsidR="00B35D0B" w:rsidRPr="00814EE0">
        <w:rPr>
          <w:bCs/>
          <w:szCs w:val="22"/>
        </w:rPr>
        <w:t xml:space="preserve"> to the </w:t>
      </w:r>
      <w:r w:rsidR="00B35D0B" w:rsidRPr="00814EE0">
        <w:rPr>
          <w:szCs w:val="22"/>
        </w:rPr>
        <w:t>membership roster</w:t>
      </w:r>
      <w:r w:rsidR="00B35D0B">
        <w:rPr>
          <w:szCs w:val="22"/>
        </w:rPr>
        <w:t>s for agenda items</w:t>
      </w:r>
      <w:r w:rsidR="009033B5">
        <w:rPr>
          <w:szCs w:val="22"/>
        </w:rPr>
        <w:t xml:space="preserve"> listed under Robin a through e</w:t>
      </w:r>
      <w:r w:rsidR="00B35D0B">
        <w:rPr>
          <w:szCs w:val="22"/>
        </w:rPr>
        <w:t xml:space="preserve"> as shown below and in </w:t>
      </w:r>
      <w:hyperlink w:anchor="C" w:history="1">
        <w:r w:rsidR="009062C0">
          <w:rPr>
            <w:rStyle w:val="Hyperlink"/>
            <w:szCs w:val="22"/>
          </w:rPr>
          <w:t>Attachment C</w:t>
        </w:r>
      </w:hyperlink>
      <w:r w:rsidR="009062C0">
        <w:rPr>
          <w:szCs w:val="22"/>
        </w:rPr>
        <w:t>,</w:t>
      </w:r>
      <w:r w:rsidR="00B35D0B">
        <w:rPr>
          <w:szCs w:val="22"/>
        </w:rPr>
        <w:t>be approved by consent agenda:</w:t>
      </w:r>
    </w:p>
    <w:p w:rsidR="00B35D0B" w:rsidRPr="00A11850" w:rsidRDefault="00B35D0B" w:rsidP="00B35D0B">
      <w:pPr>
        <w:tabs>
          <w:tab w:val="left" w:pos="720"/>
        </w:tabs>
        <w:rPr>
          <w:szCs w:val="22"/>
        </w:rPr>
      </w:pPr>
    </w:p>
    <w:p w:rsidR="009033B5" w:rsidRPr="009033B5" w:rsidRDefault="009033B5" w:rsidP="009033B5">
      <w:pPr>
        <w:numPr>
          <w:ilvl w:val="0"/>
          <w:numId w:val="11"/>
        </w:numPr>
        <w:autoSpaceDE w:val="0"/>
        <w:autoSpaceDN w:val="0"/>
        <w:adjustRightInd w:val="0"/>
        <w:rPr>
          <w:szCs w:val="22"/>
        </w:rPr>
      </w:pPr>
      <w:r w:rsidRPr="009033B5">
        <w:rPr>
          <w:szCs w:val="22"/>
        </w:rPr>
        <w:t xml:space="preserve">SPC 24, </w:t>
      </w:r>
      <w:r w:rsidRPr="009033B5">
        <w:rPr>
          <w:i/>
          <w:szCs w:val="22"/>
        </w:rPr>
        <w:t>Methods of Testing for Rating Liquid Coolers</w:t>
      </w:r>
    </w:p>
    <w:p w:rsidR="009033B5" w:rsidRPr="009033B5" w:rsidRDefault="009033B5" w:rsidP="009033B5">
      <w:pPr>
        <w:numPr>
          <w:ilvl w:val="0"/>
          <w:numId w:val="11"/>
        </w:numPr>
        <w:autoSpaceDE w:val="0"/>
        <w:autoSpaceDN w:val="0"/>
        <w:adjustRightInd w:val="0"/>
        <w:rPr>
          <w:szCs w:val="22"/>
        </w:rPr>
      </w:pPr>
      <w:r w:rsidRPr="009033B5">
        <w:rPr>
          <w:szCs w:val="22"/>
        </w:rPr>
        <w:t xml:space="preserve">SPC 30, </w:t>
      </w:r>
      <w:r w:rsidRPr="009033B5">
        <w:rPr>
          <w:i/>
          <w:szCs w:val="22"/>
        </w:rPr>
        <w:t>Methods of Testing Liquid Chilling Packages</w:t>
      </w:r>
    </w:p>
    <w:p w:rsidR="009033B5" w:rsidRPr="009033B5" w:rsidRDefault="009033B5" w:rsidP="009033B5">
      <w:pPr>
        <w:numPr>
          <w:ilvl w:val="0"/>
          <w:numId w:val="11"/>
        </w:numPr>
        <w:autoSpaceDE w:val="0"/>
        <w:autoSpaceDN w:val="0"/>
        <w:adjustRightInd w:val="0"/>
        <w:rPr>
          <w:szCs w:val="22"/>
        </w:rPr>
      </w:pPr>
      <w:r w:rsidRPr="009033B5">
        <w:rPr>
          <w:szCs w:val="22"/>
        </w:rPr>
        <w:t xml:space="preserve">SPC 146, </w:t>
      </w:r>
      <w:r w:rsidRPr="009033B5">
        <w:rPr>
          <w:i/>
          <w:szCs w:val="22"/>
        </w:rPr>
        <w:t>Methods of Testing and Rating Pool Heaters</w:t>
      </w:r>
    </w:p>
    <w:p w:rsidR="009033B5" w:rsidRPr="009033B5" w:rsidRDefault="009033B5" w:rsidP="009033B5">
      <w:pPr>
        <w:numPr>
          <w:ilvl w:val="0"/>
          <w:numId w:val="11"/>
        </w:numPr>
        <w:autoSpaceDE w:val="0"/>
        <w:autoSpaceDN w:val="0"/>
        <w:adjustRightInd w:val="0"/>
        <w:rPr>
          <w:szCs w:val="22"/>
        </w:rPr>
      </w:pPr>
      <w:r w:rsidRPr="009033B5">
        <w:rPr>
          <w:szCs w:val="22"/>
        </w:rPr>
        <w:t xml:space="preserve">SPC 200, </w:t>
      </w:r>
      <w:r w:rsidRPr="009033B5">
        <w:rPr>
          <w:i/>
          <w:szCs w:val="22"/>
        </w:rPr>
        <w:t>Methods of Testing Chilled Beams</w:t>
      </w:r>
    </w:p>
    <w:p w:rsidR="00B35D0B" w:rsidRPr="00A9490A" w:rsidRDefault="009033B5" w:rsidP="009033B5">
      <w:pPr>
        <w:numPr>
          <w:ilvl w:val="0"/>
          <w:numId w:val="11"/>
        </w:numPr>
        <w:autoSpaceDE w:val="0"/>
        <w:autoSpaceDN w:val="0"/>
        <w:adjustRightInd w:val="0"/>
        <w:rPr>
          <w:szCs w:val="22"/>
        </w:rPr>
      </w:pPr>
      <w:r w:rsidRPr="009033B5">
        <w:rPr>
          <w:szCs w:val="22"/>
        </w:rPr>
        <w:t xml:space="preserve">SPC 216, </w:t>
      </w:r>
      <w:r w:rsidRPr="009033B5">
        <w:rPr>
          <w:i/>
          <w:szCs w:val="22"/>
        </w:rPr>
        <w:t>Methods of Test for Determining Application Data of Overhead Circulator Fans</w:t>
      </w:r>
    </w:p>
    <w:p w:rsidR="00B35D0B" w:rsidRPr="00A11850" w:rsidRDefault="00B35D0B" w:rsidP="00B35D0B">
      <w:pPr>
        <w:tabs>
          <w:tab w:val="left" w:pos="720"/>
        </w:tabs>
        <w:rPr>
          <w:szCs w:val="22"/>
        </w:rPr>
      </w:pPr>
    </w:p>
    <w:p w:rsidR="00B35D0B" w:rsidRPr="00B57995" w:rsidRDefault="00B35D0B" w:rsidP="00B35D0B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B35D0B" w:rsidRDefault="00B35D0B" w:rsidP="00B35D0B">
      <w:pPr>
        <w:tabs>
          <w:tab w:val="left" w:pos="720"/>
          <w:tab w:val="left" w:pos="840"/>
        </w:tabs>
        <w:rPr>
          <w:szCs w:val="22"/>
        </w:rPr>
      </w:pPr>
    </w:p>
    <w:p w:rsidR="00B35D0B" w:rsidRPr="00836B4B" w:rsidRDefault="00B35D0B" w:rsidP="00EF3FED">
      <w:pPr>
        <w:pStyle w:val="Style2"/>
      </w:pPr>
      <w:r w:rsidRPr="00836B4B">
        <w:t xml:space="preserve">It was moved by </w:t>
      </w:r>
      <w:r w:rsidR="009033B5">
        <w:t>Peter Simmonds</w:t>
      </w:r>
      <w:r>
        <w:t xml:space="preserve"> and seconded by</w:t>
      </w:r>
      <w:r w:rsidR="009033B5">
        <w:t xml:space="preserve"> John Dunlap</w:t>
      </w:r>
      <w:r w:rsidRPr="00836B4B">
        <w:t>:</w:t>
      </w:r>
    </w:p>
    <w:p w:rsidR="00B35D0B" w:rsidRDefault="00B35D0B" w:rsidP="00B35D0B">
      <w:pPr>
        <w:tabs>
          <w:tab w:val="left" w:pos="720"/>
        </w:tabs>
        <w:rPr>
          <w:b/>
          <w:bCs/>
          <w:szCs w:val="22"/>
        </w:rPr>
      </w:pPr>
    </w:p>
    <w:p w:rsidR="00B35D0B" w:rsidRDefault="009C094B" w:rsidP="00B35D0B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36</w:t>
      </w:r>
      <w:r w:rsidR="00B35D0B" w:rsidRPr="00A11850">
        <w:rPr>
          <w:b/>
          <w:bCs/>
          <w:szCs w:val="22"/>
        </w:rPr>
        <w:tab/>
      </w:r>
      <w:r w:rsidR="00B35D0B" w:rsidRPr="00A11850">
        <w:rPr>
          <w:szCs w:val="22"/>
        </w:rPr>
        <w:t xml:space="preserve">That </w:t>
      </w:r>
      <w:r w:rsidR="00B35D0B" w:rsidRPr="00814EE0">
        <w:rPr>
          <w:bCs/>
          <w:szCs w:val="22"/>
        </w:rPr>
        <w:t>revision</w:t>
      </w:r>
      <w:r w:rsidR="00B35D0B">
        <w:rPr>
          <w:bCs/>
          <w:szCs w:val="22"/>
        </w:rPr>
        <w:t>s</w:t>
      </w:r>
      <w:r w:rsidR="00B35D0B" w:rsidRPr="00814EE0">
        <w:rPr>
          <w:bCs/>
          <w:szCs w:val="22"/>
        </w:rPr>
        <w:t xml:space="preserve"> to the </w:t>
      </w:r>
      <w:r w:rsidR="00B35D0B" w:rsidRPr="00814EE0">
        <w:rPr>
          <w:szCs w:val="22"/>
        </w:rPr>
        <w:t>membership roster</w:t>
      </w:r>
      <w:r w:rsidR="00B35D0B">
        <w:rPr>
          <w:szCs w:val="22"/>
        </w:rPr>
        <w:t xml:space="preserve">s for agenda items </w:t>
      </w:r>
      <w:r w:rsidR="009033B5">
        <w:rPr>
          <w:szCs w:val="22"/>
        </w:rPr>
        <w:t>listed under Simmonds a and b</w:t>
      </w:r>
      <w:r w:rsidR="00B35D0B">
        <w:rPr>
          <w:szCs w:val="22"/>
        </w:rPr>
        <w:t xml:space="preserve"> as shown below and in </w:t>
      </w:r>
      <w:hyperlink w:anchor="C" w:history="1">
        <w:r w:rsidR="009062C0">
          <w:rPr>
            <w:rStyle w:val="Hyperlink"/>
            <w:szCs w:val="22"/>
          </w:rPr>
          <w:t>Attachment C</w:t>
        </w:r>
      </w:hyperlink>
      <w:r w:rsidR="009062C0">
        <w:rPr>
          <w:szCs w:val="22"/>
        </w:rPr>
        <w:t>,</w:t>
      </w:r>
      <w:r w:rsidR="00B35D0B">
        <w:rPr>
          <w:szCs w:val="22"/>
        </w:rPr>
        <w:t>be approved by consent agenda:</w:t>
      </w:r>
    </w:p>
    <w:p w:rsidR="00B35D0B" w:rsidRPr="00A11850" w:rsidRDefault="00B35D0B" w:rsidP="00B35D0B">
      <w:pPr>
        <w:tabs>
          <w:tab w:val="left" w:pos="720"/>
        </w:tabs>
        <w:rPr>
          <w:szCs w:val="22"/>
        </w:rPr>
      </w:pPr>
    </w:p>
    <w:p w:rsidR="009033B5" w:rsidRPr="009033B5" w:rsidRDefault="009033B5" w:rsidP="009033B5">
      <w:pPr>
        <w:numPr>
          <w:ilvl w:val="0"/>
          <w:numId w:val="12"/>
        </w:numPr>
        <w:autoSpaceDE w:val="0"/>
        <w:autoSpaceDN w:val="0"/>
        <w:adjustRightInd w:val="0"/>
        <w:rPr>
          <w:szCs w:val="22"/>
        </w:rPr>
      </w:pPr>
      <w:r w:rsidRPr="009033B5">
        <w:rPr>
          <w:szCs w:val="22"/>
        </w:rPr>
        <w:t xml:space="preserve">SPC 25, </w:t>
      </w:r>
      <w:r w:rsidRPr="009033B5">
        <w:rPr>
          <w:i/>
          <w:szCs w:val="22"/>
        </w:rPr>
        <w:t>Methods of Testing Forced Convection and Natural Convection Air Coolers for Refrigeration</w:t>
      </w:r>
    </w:p>
    <w:p w:rsidR="00B35D0B" w:rsidRPr="00A9490A" w:rsidRDefault="009033B5" w:rsidP="009033B5">
      <w:pPr>
        <w:numPr>
          <w:ilvl w:val="0"/>
          <w:numId w:val="12"/>
        </w:numPr>
        <w:autoSpaceDE w:val="0"/>
        <w:autoSpaceDN w:val="0"/>
        <w:adjustRightInd w:val="0"/>
        <w:rPr>
          <w:szCs w:val="22"/>
        </w:rPr>
      </w:pPr>
      <w:r w:rsidRPr="009033B5">
        <w:rPr>
          <w:szCs w:val="22"/>
        </w:rPr>
        <w:t xml:space="preserve">SPC 70, </w:t>
      </w:r>
      <w:r w:rsidRPr="009033B5">
        <w:rPr>
          <w:i/>
          <w:szCs w:val="22"/>
        </w:rPr>
        <w:t>Method of Testing the Performance of Air Outlets and Air Inlets</w:t>
      </w:r>
    </w:p>
    <w:p w:rsidR="00B35D0B" w:rsidRPr="00A11850" w:rsidRDefault="00B35D0B" w:rsidP="00B35D0B">
      <w:pPr>
        <w:tabs>
          <w:tab w:val="left" w:pos="720"/>
        </w:tabs>
        <w:rPr>
          <w:szCs w:val="22"/>
        </w:rPr>
      </w:pPr>
    </w:p>
    <w:p w:rsidR="00B35D0B" w:rsidRPr="00B57995" w:rsidRDefault="00B35D0B" w:rsidP="00B35D0B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B35D0B" w:rsidRDefault="00B35D0B" w:rsidP="00B35D0B">
      <w:pPr>
        <w:tabs>
          <w:tab w:val="left" w:pos="720"/>
          <w:tab w:val="left" w:pos="840"/>
        </w:tabs>
        <w:rPr>
          <w:szCs w:val="22"/>
        </w:rPr>
      </w:pPr>
    </w:p>
    <w:p w:rsidR="00B35D0B" w:rsidRPr="00836B4B" w:rsidRDefault="00B35D0B" w:rsidP="00EF3FED">
      <w:pPr>
        <w:pStyle w:val="Style2"/>
      </w:pPr>
      <w:r w:rsidRPr="00836B4B">
        <w:t xml:space="preserve">It was moved by </w:t>
      </w:r>
      <w:r w:rsidR="009033B5">
        <w:t xml:space="preserve">Wayne </w:t>
      </w:r>
      <w:r w:rsidR="006F1A67">
        <w:t>Stoppelmoor and</w:t>
      </w:r>
      <w:r>
        <w:t xml:space="preserve"> seconded by</w:t>
      </w:r>
      <w:r w:rsidR="009033B5">
        <w:t xml:space="preserve"> Heather Platt</w:t>
      </w:r>
      <w:r w:rsidRPr="00836B4B">
        <w:t>:</w:t>
      </w:r>
    </w:p>
    <w:p w:rsidR="00B35D0B" w:rsidRDefault="00B35D0B" w:rsidP="00B35D0B">
      <w:pPr>
        <w:tabs>
          <w:tab w:val="left" w:pos="720"/>
        </w:tabs>
        <w:rPr>
          <w:b/>
          <w:bCs/>
          <w:szCs w:val="22"/>
        </w:rPr>
      </w:pPr>
    </w:p>
    <w:p w:rsidR="00B35D0B" w:rsidRDefault="009C094B" w:rsidP="00B35D0B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37</w:t>
      </w:r>
      <w:r w:rsidR="00B35D0B" w:rsidRPr="00A11850">
        <w:rPr>
          <w:b/>
          <w:bCs/>
          <w:szCs w:val="22"/>
        </w:rPr>
        <w:tab/>
      </w:r>
      <w:r w:rsidR="00B35D0B" w:rsidRPr="00A11850">
        <w:rPr>
          <w:szCs w:val="22"/>
        </w:rPr>
        <w:t xml:space="preserve">That </w:t>
      </w:r>
      <w:r w:rsidR="00B35D0B" w:rsidRPr="00814EE0">
        <w:rPr>
          <w:bCs/>
          <w:szCs w:val="22"/>
        </w:rPr>
        <w:t>revision</w:t>
      </w:r>
      <w:r w:rsidR="00B35D0B">
        <w:rPr>
          <w:bCs/>
          <w:szCs w:val="22"/>
        </w:rPr>
        <w:t>s</w:t>
      </w:r>
      <w:r w:rsidR="00B35D0B" w:rsidRPr="00814EE0">
        <w:rPr>
          <w:bCs/>
          <w:szCs w:val="22"/>
        </w:rPr>
        <w:t xml:space="preserve"> to the </w:t>
      </w:r>
      <w:r w:rsidR="00B35D0B" w:rsidRPr="00814EE0">
        <w:rPr>
          <w:szCs w:val="22"/>
        </w:rPr>
        <w:t>membership roster</w:t>
      </w:r>
      <w:r w:rsidR="00B35D0B">
        <w:rPr>
          <w:szCs w:val="22"/>
        </w:rPr>
        <w:t xml:space="preserve">s for agenda items </w:t>
      </w:r>
      <w:r w:rsidR="009033B5">
        <w:rPr>
          <w:szCs w:val="22"/>
        </w:rPr>
        <w:t xml:space="preserve">listed under Stoppelmoor a and b, as </w:t>
      </w:r>
      <w:r w:rsidR="00B35D0B">
        <w:rPr>
          <w:szCs w:val="22"/>
        </w:rPr>
        <w:t xml:space="preserve">shown below and in </w:t>
      </w:r>
      <w:hyperlink w:anchor="C" w:history="1">
        <w:r w:rsidR="009062C0">
          <w:rPr>
            <w:rStyle w:val="Hyperlink"/>
            <w:szCs w:val="22"/>
          </w:rPr>
          <w:t>Attachment C</w:t>
        </w:r>
      </w:hyperlink>
      <w:r w:rsidR="009062C0">
        <w:rPr>
          <w:szCs w:val="22"/>
        </w:rPr>
        <w:t xml:space="preserve">, </w:t>
      </w:r>
      <w:r w:rsidR="00B35D0B">
        <w:rPr>
          <w:szCs w:val="22"/>
        </w:rPr>
        <w:t>be approved by consent agenda:</w:t>
      </w:r>
    </w:p>
    <w:p w:rsidR="00B35D0B" w:rsidRPr="00A11850" w:rsidRDefault="00B35D0B" w:rsidP="00B35D0B">
      <w:pPr>
        <w:tabs>
          <w:tab w:val="left" w:pos="720"/>
        </w:tabs>
        <w:rPr>
          <w:szCs w:val="22"/>
        </w:rPr>
      </w:pPr>
    </w:p>
    <w:p w:rsidR="009033B5" w:rsidRPr="009033B5" w:rsidRDefault="009033B5" w:rsidP="009033B5">
      <w:pPr>
        <w:numPr>
          <w:ilvl w:val="0"/>
          <w:numId w:val="14"/>
        </w:numPr>
        <w:autoSpaceDE w:val="0"/>
        <w:autoSpaceDN w:val="0"/>
        <w:adjustRightInd w:val="0"/>
        <w:rPr>
          <w:szCs w:val="22"/>
        </w:rPr>
      </w:pPr>
      <w:r w:rsidRPr="009033B5">
        <w:rPr>
          <w:szCs w:val="22"/>
        </w:rPr>
        <w:t xml:space="preserve">GPC 11, </w:t>
      </w:r>
      <w:r w:rsidRPr="009033B5">
        <w:rPr>
          <w:i/>
          <w:szCs w:val="22"/>
        </w:rPr>
        <w:t>Field Testing of HVAC Controls Components</w:t>
      </w:r>
    </w:p>
    <w:p w:rsidR="00B35D0B" w:rsidRPr="00A9490A" w:rsidRDefault="009033B5" w:rsidP="009033B5">
      <w:pPr>
        <w:numPr>
          <w:ilvl w:val="0"/>
          <w:numId w:val="14"/>
        </w:numPr>
        <w:autoSpaceDE w:val="0"/>
        <w:autoSpaceDN w:val="0"/>
        <w:adjustRightInd w:val="0"/>
        <w:rPr>
          <w:szCs w:val="22"/>
        </w:rPr>
      </w:pPr>
      <w:r w:rsidRPr="009033B5">
        <w:rPr>
          <w:szCs w:val="22"/>
        </w:rPr>
        <w:t xml:space="preserve">SPC 37,  </w:t>
      </w:r>
      <w:r w:rsidRPr="009033B5">
        <w:rPr>
          <w:i/>
          <w:szCs w:val="22"/>
        </w:rPr>
        <w:t>Methods of Testing for Rating Electrically Driven Unitary Air-Conditioning and Heat Pump Equipment</w:t>
      </w:r>
    </w:p>
    <w:p w:rsidR="00B35D0B" w:rsidRPr="00A11850" w:rsidRDefault="00B35D0B" w:rsidP="00B35D0B">
      <w:pPr>
        <w:tabs>
          <w:tab w:val="left" w:pos="720"/>
        </w:tabs>
        <w:rPr>
          <w:szCs w:val="22"/>
        </w:rPr>
      </w:pPr>
    </w:p>
    <w:p w:rsidR="00B35D0B" w:rsidRDefault="00B35D0B" w:rsidP="00B35D0B">
      <w:pPr>
        <w:tabs>
          <w:tab w:val="left" w:pos="720"/>
          <w:tab w:val="left" w:pos="840"/>
        </w:tabs>
        <w:rPr>
          <w:b/>
          <w:bCs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="002A5284">
        <w:rPr>
          <w:b/>
          <w:bCs/>
          <w:szCs w:val="22"/>
        </w:rPr>
        <w:t>CNV</w:t>
      </w:r>
    </w:p>
    <w:p w:rsidR="002A5284" w:rsidRPr="00B57995" w:rsidRDefault="002A5284" w:rsidP="00B35D0B">
      <w:pPr>
        <w:tabs>
          <w:tab w:val="left" w:pos="720"/>
          <w:tab w:val="left" w:pos="840"/>
        </w:tabs>
        <w:rPr>
          <w:b/>
          <w:szCs w:val="22"/>
        </w:rPr>
      </w:pPr>
    </w:p>
    <w:p w:rsidR="009033B5" w:rsidRPr="00836B4B" w:rsidRDefault="009033B5" w:rsidP="009033B5">
      <w:pPr>
        <w:pStyle w:val="Style2"/>
      </w:pPr>
      <w:r w:rsidRPr="00836B4B">
        <w:t xml:space="preserve">It was moved by </w:t>
      </w:r>
      <w:r>
        <w:t>Jack Zarour and seconded by John Dunlap</w:t>
      </w:r>
      <w:r w:rsidRPr="00836B4B">
        <w:t>:</w:t>
      </w:r>
    </w:p>
    <w:p w:rsidR="009033B5" w:rsidRDefault="009033B5" w:rsidP="009033B5">
      <w:pPr>
        <w:tabs>
          <w:tab w:val="left" w:pos="720"/>
          <w:tab w:val="left" w:pos="840"/>
        </w:tabs>
        <w:rPr>
          <w:szCs w:val="22"/>
        </w:rPr>
      </w:pPr>
    </w:p>
    <w:p w:rsidR="009033B5" w:rsidRDefault="009C094B" w:rsidP="009033B5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38</w:t>
      </w:r>
      <w:r w:rsidR="009033B5" w:rsidRPr="00A11850">
        <w:rPr>
          <w:b/>
          <w:bCs/>
          <w:szCs w:val="22"/>
        </w:rPr>
        <w:tab/>
      </w:r>
      <w:r w:rsidR="009033B5" w:rsidRPr="00A11850">
        <w:rPr>
          <w:szCs w:val="22"/>
        </w:rPr>
        <w:t xml:space="preserve">That </w:t>
      </w:r>
      <w:r w:rsidR="009033B5" w:rsidRPr="00814EE0">
        <w:rPr>
          <w:bCs/>
          <w:szCs w:val="22"/>
        </w:rPr>
        <w:t>revision</w:t>
      </w:r>
      <w:r w:rsidR="009033B5">
        <w:rPr>
          <w:bCs/>
          <w:szCs w:val="22"/>
        </w:rPr>
        <w:t>s</w:t>
      </w:r>
      <w:r w:rsidR="009033B5" w:rsidRPr="00814EE0">
        <w:rPr>
          <w:bCs/>
          <w:szCs w:val="22"/>
        </w:rPr>
        <w:t xml:space="preserve"> to the </w:t>
      </w:r>
      <w:r w:rsidR="009033B5" w:rsidRPr="00814EE0">
        <w:rPr>
          <w:szCs w:val="22"/>
        </w:rPr>
        <w:t>membership roster</w:t>
      </w:r>
      <w:r w:rsidR="009033B5">
        <w:rPr>
          <w:szCs w:val="22"/>
        </w:rPr>
        <w:t xml:space="preserve"> for </w:t>
      </w:r>
      <w:r w:rsidR="009033B5" w:rsidRPr="009033B5">
        <w:rPr>
          <w:szCs w:val="22"/>
        </w:rPr>
        <w:t xml:space="preserve">SPC 155, </w:t>
      </w:r>
      <w:r w:rsidR="009033B5" w:rsidRPr="009033B5">
        <w:rPr>
          <w:i/>
          <w:szCs w:val="22"/>
        </w:rPr>
        <w:t>Method of Testing for Rating Commercial Space Heating Boiler Systems</w:t>
      </w:r>
      <w:r w:rsidR="009033B5">
        <w:rPr>
          <w:i/>
          <w:szCs w:val="22"/>
        </w:rPr>
        <w:t>,</w:t>
      </w:r>
      <w:r w:rsidR="009033B5">
        <w:rPr>
          <w:szCs w:val="22"/>
        </w:rPr>
        <w:t xml:space="preserve">as shown in </w:t>
      </w:r>
      <w:hyperlink w:anchor="C" w:history="1">
        <w:r w:rsidR="009033B5">
          <w:rPr>
            <w:rStyle w:val="Hyperlink"/>
            <w:szCs w:val="22"/>
          </w:rPr>
          <w:t>Attachment C</w:t>
        </w:r>
      </w:hyperlink>
      <w:r w:rsidR="009033B5">
        <w:rPr>
          <w:szCs w:val="22"/>
        </w:rPr>
        <w:t>, be approved.</w:t>
      </w:r>
    </w:p>
    <w:p w:rsidR="009033B5" w:rsidRPr="00A11850" w:rsidRDefault="009033B5" w:rsidP="009033B5">
      <w:pPr>
        <w:tabs>
          <w:tab w:val="left" w:pos="720"/>
        </w:tabs>
        <w:rPr>
          <w:szCs w:val="22"/>
        </w:rPr>
      </w:pPr>
    </w:p>
    <w:p w:rsidR="009033B5" w:rsidRDefault="009033B5" w:rsidP="009033B5">
      <w:pPr>
        <w:tabs>
          <w:tab w:val="left" w:pos="720"/>
        </w:tabs>
        <w:rPr>
          <w:b/>
          <w:bCs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0CNV</w:t>
      </w:r>
    </w:p>
    <w:p w:rsidR="009033B5" w:rsidRDefault="009033B5" w:rsidP="009033B5">
      <w:pPr>
        <w:tabs>
          <w:tab w:val="left" w:pos="720"/>
        </w:tabs>
        <w:rPr>
          <w:b/>
          <w:bCs/>
          <w:szCs w:val="22"/>
        </w:rPr>
      </w:pPr>
    </w:p>
    <w:p w:rsidR="009033B5" w:rsidRPr="009033B5" w:rsidRDefault="009033B5" w:rsidP="009033B5">
      <w:pPr>
        <w:tabs>
          <w:tab w:val="left" w:pos="720"/>
        </w:tabs>
        <w:rPr>
          <w:i/>
          <w:color w:val="0070C0"/>
          <w:szCs w:val="22"/>
        </w:rPr>
      </w:pPr>
      <w:r w:rsidRPr="009033B5">
        <w:rPr>
          <w:bCs/>
          <w:i/>
          <w:color w:val="0070C0"/>
          <w:szCs w:val="22"/>
        </w:rPr>
        <w:t>Secretary’s note: the present and proposed balance numbers for SPC 155 were corrected.</w:t>
      </w:r>
    </w:p>
    <w:p w:rsidR="009033B5" w:rsidRDefault="009033B5" w:rsidP="009033B5">
      <w:pPr>
        <w:tabs>
          <w:tab w:val="left" w:pos="720"/>
          <w:tab w:val="left" w:pos="840"/>
        </w:tabs>
        <w:rPr>
          <w:szCs w:val="22"/>
        </w:rPr>
      </w:pPr>
    </w:p>
    <w:p w:rsidR="009033B5" w:rsidRPr="00836B4B" w:rsidRDefault="009033B5" w:rsidP="009033B5">
      <w:pPr>
        <w:pStyle w:val="Style2"/>
      </w:pPr>
      <w:r w:rsidRPr="00836B4B">
        <w:t xml:space="preserve">It was moved by </w:t>
      </w:r>
      <w:r>
        <w:t>Jack Zarour and seconded by John Dunlap</w:t>
      </w:r>
      <w:r w:rsidRPr="00836B4B">
        <w:t>:</w:t>
      </w:r>
    </w:p>
    <w:p w:rsidR="009033B5" w:rsidRDefault="009033B5" w:rsidP="009033B5">
      <w:pPr>
        <w:tabs>
          <w:tab w:val="left" w:pos="720"/>
          <w:tab w:val="left" w:pos="840"/>
        </w:tabs>
        <w:rPr>
          <w:szCs w:val="22"/>
        </w:rPr>
      </w:pPr>
    </w:p>
    <w:p w:rsidR="009033B5" w:rsidRDefault="009C094B" w:rsidP="009033B5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39</w:t>
      </w:r>
      <w:r w:rsidR="009033B5" w:rsidRPr="00A11850">
        <w:rPr>
          <w:b/>
          <w:bCs/>
          <w:szCs w:val="22"/>
        </w:rPr>
        <w:tab/>
      </w:r>
      <w:r w:rsidR="009033B5" w:rsidRPr="00A11850">
        <w:rPr>
          <w:szCs w:val="22"/>
        </w:rPr>
        <w:t xml:space="preserve">That </w:t>
      </w:r>
      <w:r w:rsidR="009033B5" w:rsidRPr="00814EE0">
        <w:rPr>
          <w:bCs/>
          <w:szCs w:val="22"/>
        </w:rPr>
        <w:t>revision</w:t>
      </w:r>
      <w:r w:rsidR="009033B5">
        <w:rPr>
          <w:bCs/>
          <w:szCs w:val="22"/>
        </w:rPr>
        <w:t>s</w:t>
      </w:r>
      <w:r w:rsidR="009033B5" w:rsidRPr="00814EE0">
        <w:rPr>
          <w:bCs/>
          <w:szCs w:val="22"/>
        </w:rPr>
        <w:t xml:space="preserve"> to the </w:t>
      </w:r>
      <w:r w:rsidR="009033B5" w:rsidRPr="00814EE0">
        <w:rPr>
          <w:szCs w:val="22"/>
        </w:rPr>
        <w:t>membership roster</w:t>
      </w:r>
      <w:r w:rsidR="009033B5">
        <w:rPr>
          <w:szCs w:val="22"/>
        </w:rPr>
        <w:t xml:space="preserve"> for </w:t>
      </w:r>
      <w:r w:rsidR="009033B5" w:rsidRPr="009033B5">
        <w:rPr>
          <w:szCs w:val="22"/>
        </w:rPr>
        <w:t xml:space="preserve">SPC 180, </w:t>
      </w:r>
      <w:r w:rsidR="009033B5" w:rsidRPr="009033B5">
        <w:rPr>
          <w:i/>
          <w:szCs w:val="22"/>
        </w:rPr>
        <w:t>Standard Practice for Inspection and Maintenance of Commercial-Building HVAC Systems</w:t>
      </w:r>
      <w:r w:rsidR="009033B5">
        <w:rPr>
          <w:i/>
          <w:szCs w:val="22"/>
        </w:rPr>
        <w:t>,</w:t>
      </w:r>
      <w:r w:rsidR="009033B5">
        <w:rPr>
          <w:szCs w:val="22"/>
        </w:rPr>
        <w:t xml:space="preserve">as shown in </w:t>
      </w:r>
      <w:hyperlink w:anchor="C" w:history="1">
        <w:r w:rsidR="009033B5">
          <w:rPr>
            <w:rStyle w:val="Hyperlink"/>
            <w:szCs w:val="22"/>
          </w:rPr>
          <w:t>Attachment C</w:t>
        </w:r>
      </w:hyperlink>
      <w:r w:rsidR="009033B5">
        <w:rPr>
          <w:szCs w:val="22"/>
        </w:rPr>
        <w:t>, be approved.</w:t>
      </w:r>
    </w:p>
    <w:p w:rsidR="009033B5" w:rsidRPr="00A11850" w:rsidRDefault="009033B5" w:rsidP="009033B5">
      <w:pPr>
        <w:tabs>
          <w:tab w:val="left" w:pos="720"/>
        </w:tabs>
        <w:rPr>
          <w:szCs w:val="22"/>
        </w:rPr>
      </w:pPr>
    </w:p>
    <w:p w:rsidR="009033B5" w:rsidRPr="00B57995" w:rsidRDefault="009033B5" w:rsidP="009033B5">
      <w:pPr>
        <w:tabs>
          <w:tab w:val="left" w:pos="72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9033B5" w:rsidRDefault="009033B5" w:rsidP="009033B5">
      <w:pPr>
        <w:tabs>
          <w:tab w:val="left" w:pos="720"/>
          <w:tab w:val="left" w:pos="840"/>
        </w:tabs>
        <w:rPr>
          <w:szCs w:val="22"/>
        </w:rPr>
      </w:pPr>
    </w:p>
    <w:p w:rsidR="002D0DC4" w:rsidRDefault="002D0DC4" w:rsidP="00AA4AC5">
      <w:pPr>
        <w:tabs>
          <w:tab w:val="left" w:pos="720"/>
          <w:tab w:val="left" w:pos="840"/>
        </w:tabs>
        <w:rPr>
          <w:szCs w:val="22"/>
        </w:rPr>
      </w:pPr>
    </w:p>
    <w:p w:rsidR="00625A17" w:rsidRPr="00836B4B" w:rsidRDefault="00625A17" w:rsidP="00AA4AC5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13" w:name="_Toc456609841"/>
      <w:r w:rsidRPr="00836B4B">
        <w:rPr>
          <w:rFonts w:cs="Times New Roman"/>
          <w:szCs w:val="22"/>
        </w:rPr>
        <w:t>New Business</w:t>
      </w:r>
      <w:bookmarkEnd w:id="13"/>
    </w:p>
    <w:p w:rsidR="00625A17" w:rsidRDefault="00625A17" w:rsidP="00EF3FED">
      <w:pPr>
        <w:pStyle w:val="Style2"/>
      </w:pPr>
    </w:p>
    <w:p w:rsidR="00E0612A" w:rsidRPr="00FE3E4B" w:rsidRDefault="00E0612A" w:rsidP="00E0612A">
      <w:pPr>
        <w:tabs>
          <w:tab w:val="left" w:pos="720"/>
          <w:tab w:val="left" w:pos="840"/>
        </w:tabs>
        <w:rPr>
          <w:bCs/>
          <w:szCs w:val="22"/>
        </w:rPr>
      </w:pPr>
      <w:r w:rsidRPr="00FE3E4B">
        <w:rPr>
          <w:bCs/>
          <w:szCs w:val="22"/>
        </w:rPr>
        <w:t xml:space="preserve">It was moved by </w:t>
      </w:r>
      <w:r w:rsidR="009033B5">
        <w:rPr>
          <w:bCs/>
          <w:szCs w:val="22"/>
        </w:rPr>
        <w:t xml:space="preserve">John Dunlap </w:t>
      </w:r>
      <w:r w:rsidRPr="00FE3E4B">
        <w:rPr>
          <w:bCs/>
          <w:szCs w:val="22"/>
        </w:rPr>
        <w:t>and seconded by</w:t>
      </w:r>
      <w:r>
        <w:rPr>
          <w:bCs/>
          <w:szCs w:val="22"/>
        </w:rPr>
        <w:t xml:space="preserve"> Julie Ferguson:</w:t>
      </w:r>
    </w:p>
    <w:p w:rsidR="00E0612A" w:rsidRPr="00C90EFD" w:rsidRDefault="00E0612A" w:rsidP="00E0612A">
      <w:pPr>
        <w:tabs>
          <w:tab w:val="left" w:pos="720"/>
          <w:tab w:val="left" w:pos="810"/>
        </w:tabs>
        <w:ind w:left="0" w:firstLine="0"/>
      </w:pPr>
    </w:p>
    <w:p w:rsidR="00E0612A" w:rsidRDefault="009C094B" w:rsidP="00E0612A">
      <w:pPr>
        <w:tabs>
          <w:tab w:val="left" w:pos="720"/>
          <w:tab w:val="left" w:pos="810"/>
        </w:tabs>
      </w:pPr>
      <w:r>
        <w:rPr>
          <w:b/>
        </w:rPr>
        <w:t>40</w:t>
      </w:r>
      <w:r w:rsidR="00E0612A" w:rsidRPr="005C4BFD">
        <w:tab/>
        <w:t xml:space="preserve">That </w:t>
      </w:r>
      <w:r w:rsidR="009033B5" w:rsidRPr="009033B5">
        <w:t xml:space="preserve">Standard Project 41.12, </w:t>
      </w:r>
      <w:r w:rsidR="009033B5" w:rsidRPr="009033B5">
        <w:rPr>
          <w:i/>
        </w:rPr>
        <w:t>Standard Methods of Uncertainty Analysis</w:t>
      </w:r>
      <w:r w:rsidR="00005AA8">
        <w:rPr>
          <w:i/>
        </w:rPr>
        <w:t>,</w:t>
      </w:r>
      <w:r w:rsidR="00005AA8">
        <w:t>be</w:t>
      </w:r>
      <w:r w:rsidR="00005AA8" w:rsidRPr="009033B5">
        <w:t xml:space="preserve"> discontinue</w:t>
      </w:r>
      <w:r w:rsidR="00005AA8">
        <w:t>d</w:t>
      </w:r>
      <w:r w:rsidR="00005AA8" w:rsidRPr="009033B5">
        <w:t xml:space="preserve"> and disband</w:t>
      </w:r>
      <w:r w:rsidR="00005AA8">
        <w:t>ed at the request of SSPC 41</w:t>
      </w:r>
      <w:r w:rsidR="00E0612A" w:rsidRPr="005C4BFD">
        <w:t>.</w:t>
      </w:r>
    </w:p>
    <w:p w:rsidR="00E0612A" w:rsidRDefault="00E0612A" w:rsidP="00E0612A">
      <w:pPr>
        <w:tabs>
          <w:tab w:val="left" w:pos="720"/>
          <w:tab w:val="left" w:pos="810"/>
        </w:tabs>
        <w:ind w:left="0" w:firstLine="0"/>
      </w:pPr>
    </w:p>
    <w:p w:rsidR="00005AA8" w:rsidRPr="00B57995" w:rsidRDefault="00005AA8" w:rsidP="00005AA8">
      <w:pPr>
        <w:tabs>
          <w:tab w:val="left" w:pos="72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E0612A" w:rsidRDefault="00E0612A" w:rsidP="00E0612A">
      <w:pPr>
        <w:tabs>
          <w:tab w:val="left" w:pos="720"/>
          <w:tab w:val="center" w:pos="4680"/>
        </w:tabs>
        <w:rPr>
          <w:b/>
          <w:szCs w:val="22"/>
        </w:rPr>
      </w:pPr>
    </w:p>
    <w:p w:rsidR="00E0612A" w:rsidRPr="00FE3E4B" w:rsidRDefault="00E0612A" w:rsidP="00E0612A">
      <w:pPr>
        <w:tabs>
          <w:tab w:val="left" w:pos="720"/>
          <w:tab w:val="left" w:pos="840"/>
        </w:tabs>
        <w:rPr>
          <w:bCs/>
          <w:szCs w:val="22"/>
        </w:rPr>
      </w:pPr>
      <w:r w:rsidRPr="00FE3E4B">
        <w:rPr>
          <w:bCs/>
          <w:szCs w:val="22"/>
        </w:rPr>
        <w:t xml:space="preserve">It was moved by </w:t>
      </w:r>
      <w:r w:rsidR="00005AA8">
        <w:rPr>
          <w:bCs/>
          <w:szCs w:val="22"/>
        </w:rPr>
        <w:t xml:space="preserve">Jim </w:t>
      </w:r>
      <w:r w:rsidR="006F1A67">
        <w:rPr>
          <w:bCs/>
          <w:szCs w:val="22"/>
        </w:rPr>
        <w:t>Earley</w:t>
      </w:r>
      <w:r w:rsidR="006F1A67" w:rsidRPr="00FE3E4B">
        <w:rPr>
          <w:bCs/>
          <w:szCs w:val="22"/>
        </w:rPr>
        <w:t xml:space="preserve"> and</w:t>
      </w:r>
      <w:r w:rsidRPr="00FE3E4B">
        <w:rPr>
          <w:bCs/>
          <w:szCs w:val="22"/>
        </w:rPr>
        <w:t xml:space="preserve"> seconded by</w:t>
      </w:r>
      <w:r>
        <w:rPr>
          <w:bCs/>
          <w:szCs w:val="22"/>
        </w:rPr>
        <w:t xml:space="preserve"> Julie Ferguson:</w:t>
      </w:r>
    </w:p>
    <w:p w:rsidR="00E0612A" w:rsidRDefault="00E0612A" w:rsidP="00E0612A">
      <w:pPr>
        <w:tabs>
          <w:tab w:val="left" w:pos="720"/>
          <w:tab w:val="left" w:pos="810"/>
        </w:tabs>
        <w:ind w:left="0" w:firstLine="0"/>
      </w:pPr>
    </w:p>
    <w:p w:rsidR="00005AA8" w:rsidRDefault="009C094B" w:rsidP="00005AA8">
      <w:pPr>
        <w:tabs>
          <w:tab w:val="left" w:pos="720"/>
          <w:tab w:val="left" w:pos="810"/>
        </w:tabs>
      </w:pPr>
      <w:r>
        <w:rPr>
          <w:b/>
        </w:rPr>
        <w:t>41</w:t>
      </w:r>
      <w:r w:rsidR="00005AA8" w:rsidRPr="005C4BFD">
        <w:tab/>
        <w:t xml:space="preserve">That </w:t>
      </w:r>
      <w:r w:rsidR="00005AA8" w:rsidRPr="00005AA8">
        <w:t xml:space="preserve">SPC 184, </w:t>
      </w:r>
      <w:r w:rsidR="00005AA8" w:rsidRPr="00005AA8">
        <w:rPr>
          <w:i/>
        </w:rPr>
        <w:t>Method of Test for Field Performance of Liquid-Chilling Systems</w:t>
      </w:r>
      <w:r w:rsidR="00005AA8" w:rsidRPr="00005AA8">
        <w:t xml:space="preserve">, be </w:t>
      </w:r>
      <w:r w:rsidR="00005AA8">
        <w:t xml:space="preserve">approved to be </w:t>
      </w:r>
      <w:r w:rsidR="00005AA8" w:rsidRPr="00005AA8">
        <w:t>left in place following publication of the standard</w:t>
      </w:r>
      <w:r w:rsidR="00005AA8">
        <w:t xml:space="preserve"> for the development of addenda</w:t>
      </w:r>
      <w:r w:rsidR="00005AA8" w:rsidRPr="005C4BFD">
        <w:t>.</w:t>
      </w:r>
    </w:p>
    <w:p w:rsidR="00E0612A" w:rsidRDefault="00E0612A" w:rsidP="00E0612A">
      <w:pPr>
        <w:tabs>
          <w:tab w:val="left" w:pos="720"/>
          <w:tab w:val="left" w:pos="810"/>
        </w:tabs>
        <w:ind w:left="0" w:firstLine="0"/>
      </w:pPr>
    </w:p>
    <w:p w:rsidR="00005AA8" w:rsidRPr="00B57995" w:rsidRDefault="00005AA8" w:rsidP="00005AA8">
      <w:pPr>
        <w:tabs>
          <w:tab w:val="left" w:pos="72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E0612A" w:rsidRDefault="00E0612A" w:rsidP="00E0612A">
      <w:pPr>
        <w:tabs>
          <w:tab w:val="left" w:pos="720"/>
          <w:tab w:val="center" w:pos="4680"/>
        </w:tabs>
        <w:rPr>
          <w:b/>
          <w:szCs w:val="22"/>
        </w:rPr>
      </w:pPr>
    </w:p>
    <w:p w:rsidR="00E0612A" w:rsidRPr="00FE3E4B" w:rsidRDefault="00E0612A" w:rsidP="00E0612A">
      <w:pPr>
        <w:tabs>
          <w:tab w:val="left" w:pos="720"/>
          <w:tab w:val="left" w:pos="840"/>
        </w:tabs>
        <w:rPr>
          <w:bCs/>
          <w:szCs w:val="22"/>
        </w:rPr>
      </w:pPr>
      <w:r w:rsidRPr="00FE3E4B">
        <w:rPr>
          <w:bCs/>
          <w:szCs w:val="22"/>
        </w:rPr>
        <w:t xml:space="preserve">It was moved by </w:t>
      </w:r>
      <w:r w:rsidR="00005AA8">
        <w:rPr>
          <w:bCs/>
          <w:szCs w:val="22"/>
        </w:rPr>
        <w:t xml:space="preserve">Roger Hedrick </w:t>
      </w:r>
      <w:r w:rsidRPr="00FE3E4B">
        <w:rPr>
          <w:bCs/>
          <w:szCs w:val="22"/>
        </w:rPr>
        <w:t>and seconded by</w:t>
      </w:r>
      <w:r w:rsidR="00005AA8">
        <w:rPr>
          <w:bCs/>
          <w:szCs w:val="22"/>
        </w:rPr>
        <w:t xml:space="preserve"> Don Brundage</w:t>
      </w:r>
      <w:r>
        <w:rPr>
          <w:bCs/>
          <w:szCs w:val="22"/>
        </w:rPr>
        <w:t>:</w:t>
      </w:r>
    </w:p>
    <w:p w:rsidR="00E0612A" w:rsidRPr="00C90EFD" w:rsidRDefault="00E0612A" w:rsidP="00E0612A">
      <w:pPr>
        <w:tabs>
          <w:tab w:val="left" w:pos="720"/>
          <w:tab w:val="left" w:pos="810"/>
        </w:tabs>
        <w:ind w:left="0" w:firstLine="0"/>
      </w:pPr>
    </w:p>
    <w:p w:rsidR="00E0612A" w:rsidRDefault="009C094B" w:rsidP="00E0612A">
      <w:pPr>
        <w:tabs>
          <w:tab w:val="left" w:pos="720"/>
          <w:tab w:val="left" w:pos="810"/>
        </w:tabs>
      </w:pPr>
      <w:r>
        <w:rPr>
          <w:b/>
        </w:rPr>
        <w:t>42</w:t>
      </w:r>
      <w:r w:rsidR="00E0612A" w:rsidRPr="005C4BFD">
        <w:tab/>
        <w:t xml:space="preserve">That </w:t>
      </w:r>
      <w:r w:rsidR="00005AA8" w:rsidRPr="00005AA8">
        <w:t xml:space="preserve">SPC 201, </w:t>
      </w:r>
      <w:r w:rsidR="00005AA8" w:rsidRPr="00005AA8">
        <w:rPr>
          <w:i/>
        </w:rPr>
        <w:t>Facility Smart Grid Information Model</w:t>
      </w:r>
      <w:r w:rsidR="00005AA8" w:rsidRPr="00005AA8">
        <w:t>, remain an active PC for one year until June 30, 2017</w:t>
      </w:r>
      <w:r w:rsidR="00E0612A" w:rsidRPr="005C4BFD">
        <w:t>.</w:t>
      </w:r>
    </w:p>
    <w:p w:rsidR="00E0612A" w:rsidRDefault="00E0612A" w:rsidP="00E0612A">
      <w:pPr>
        <w:tabs>
          <w:tab w:val="left" w:pos="720"/>
          <w:tab w:val="left" w:pos="810"/>
        </w:tabs>
        <w:ind w:left="0" w:firstLine="0"/>
      </w:pPr>
    </w:p>
    <w:p w:rsidR="00E0612A" w:rsidRDefault="00E0612A" w:rsidP="00E0612A">
      <w:pPr>
        <w:tabs>
          <w:tab w:val="left" w:pos="720"/>
          <w:tab w:val="center" w:pos="4680"/>
        </w:tabs>
        <w:rPr>
          <w:b/>
          <w:bCs/>
          <w:szCs w:val="22"/>
        </w:rPr>
      </w:pPr>
      <w:r w:rsidRPr="009F2E72">
        <w:rPr>
          <w:b/>
          <w:szCs w:val="22"/>
        </w:rPr>
        <w:t xml:space="preserve">MOTIONPASSED.  </w:t>
      </w:r>
      <w:r>
        <w:rPr>
          <w:b/>
          <w:bCs/>
          <w:szCs w:val="22"/>
        </w:rPr>
        <w:t>1</w:t>
      </w:r>
      <w:r w:rsidR="00005AA8">
        <w:rPr>
          <w:b/>
          <w:bCs/>
          <w:szCs w:val="22"/>
        </w:rPr>
        <w:t>2</w:t>
      </w:r>
      <w:r w:rsidRPr="00DC39DA">
        <w:rPr>
          <w:b/>
          <w:bCs/>
          <w:szCs w:val="22"/>
        </w:rPr>
        <w:t>-0-</w:t>
      </w:r>
      <w:r w:rsidR="00005AA8">
        <w:rPr>
          <w:b/>
          <w:bCs/>
          <w:szCs w:val="22"/>
        </w:rPr>
        <w:t>1</w:t>
      </w:r>
      <w:r w:rsidR="00005AA8">
        <w:rPr>
          <w:rStyle w:val="FootnoteReference"/>
          <w:b/>
          <w:bCs/>
          <w:szCs w:val="22"/>
        </w:rPr>
        <w:footnoteReference w:id="17"/>
      </w:r>
      <w:r>
        <w:rPr>
          <w:b/>
          <w:bCs/>
          <w:szCs w:val="22"/>
        </w:rPr>
        <w:t>CNV</w:t>
      </w:r>
    </w:p>
    <w:p w:rsidR="00E0612A" w:rsidRDefault="00E0612A" w:rsidP="00E0612A">
      <w:pPr>
        <w:tabs>
          <w:tab w:val="left" w:pos="720"/>
          <w:tab w:val="center" w:pos="4680"/>
        </w:tabs>
        <w:rPr>
          <w:b/>
          <w:szCs w:val="22"/>
        </w:rPr>
      </w:pPr>
    </w:p>
    <w:p w:rsidR="00F7573E" w:rsidRPr="009F2E72" w:rsidRDefault="00F7573E" w:rsidP="007007FB">
      <w:pPr>
        <w:tabs>
          <w:tab w:val="left" w:pos="720"/>
          <w:tab w:val="center" w:pos="4680"/>
        </w:tabs>
        <w:rPr>
          <w:b/>
          <w:szCs w:val="22"/>
        </w:rPr>
      </w:pPr>
    </w:p>
    <w:p w:rsidR="00C90EFD" w:rsidRPr="00C90EFD" w:rsidRDefault="00C90EFD" w:rsidP="00E86C49">
      <w:pPr>
        <w:keepNext/>
        <w:numPr>
          <w:ilvl w:val="0"/>
          <w:numId w:val="3"/>
        </w:numPr>
        <w:shd w:val="clear" w:color="auto" w:fill="CCCCCC"/>
        <w:outlineLvl w:val="0"/>
        <w:rPr>
          <w:b/>
          <w:bCs/>
          <w:color w:val="FF0000"/>
          <w:kern w:val="32"/>
          <w:szCs w:val="22"/>
        </w:rPr>
      </w:pPr>
      <w:bookmarkStart w:id="14" w:name="_Toc221504442"/>
      <w:bookmarkStart w:id="15" w:name="_Toc253581610"/>
      <w:bookmarkStart w:id="16" w:name="_Toc456609842"/>
      <w:r w:rsidRPr="00C90EFD">
        <w:rPr>
          <w:b/>
          <w:bCs/>
          <w:color w:val="FF0000"/>
          <w:kern w:val="32"/>
          <w:szCs w:val="22"/>
        </w:rPr>
        <w:t>Recess</w:t>
      </w:r>
      <w:bookmarkEnd w:id="14"/>
      <w:bookmarkEnd w:id="15"/>
      <w:bookmarkEnd w:id="16"/>
    </w:p>
    <w:p w:rsidR="00C90EFD" w:rsidRPr="00C90EFD" w:rsidRDefault="00C90EFD" w:rsidP="00AA4AC5">
      <w:pPr>
        <w:tabs>
          <w:tab w:val="left" w:pos="1350"/>
          <w:tab w:val="right" w:leader="dot" w:pos="4320"/>
        </w:tabs>
        <w:ind w:left="0" w:firstLine="0"/>
        <w:rPr>
          <w:bCs/>
          <w:szCs w:val="22"/>
        </w:rPr>
      </w:pPr>
    </w:p>
    <w:p w:rsidR="00C90EFD" w:rsidRDefault="00C90EFD" w:rsidP="00AA4AC5">
      <w:pPr>
        <w:tabs>
          <w:tab w:val="left" w:pos="1350"/>
          <w:tab w:val="right" w:leader="dot" w:pos="4320"/>
        </w:tabs>
        <w:ind w:left="0" w:firstLine="0"/>
        <w:rPr>
          <w:bCs/>
          <w:szCs w:val="22"/>
        </w:rPr>
      </w:pPr>
      <w:r w:rsidRPr="00C90EFD">
        <w:rPr>
          <w:bCs/>
          <w:szCs w:val="22"/>
        </w:rPr>
        <w:t>The</w:t>
      </w:r>
      <w:r w:rsidR="00940549">
        <w:rPr>
          <w:bCs/>
          <w:szCs w:val="22"/>
        </w:rPr>
        <w:t xml:space="preserve"> meeting</w:t>
      </w:r>
      <w:r w:rsidRPr="00C90EFD">
        <w:rPr>
          <w:bCs/>
          <w:szCs w:val="22"/>
        </w:rPr>
        <w:t xml:space="preserve"> recessed </w:t>
      </w:r>
      <w:r w:rsidR="001527D5">
        <w:rPr>
          <w:bCs/>
          <w:szCs w:val="22"/>
        </w:rPr>
        <w:t xml:space="preserve">at approximately </w:t>
      </w:r>
      <w:r w:rsidR="009C094B">
        <w:rPr>
          <w:bCs/>
          <w:szCs w:val="22"/>
        </w:rPr>
        <w:t>4</w:t>
      </w:r>
      <w:r w:rsidR="001527D5">
        <w:rPr>
          <w:bCs/>
          <w:szCs w:val="22"/>
        </w:rPr>
        <w:t>:</w:t>
      </w:r>
      <w:r w:rsidR="00005AA8">
        <w:rPr>
          <w:bCs/>
          <w:szCs w:val="22"/>
        </w:rPr>
        <w:t>55</w:t>
      </w:r>
      <w:r w:rsidR="00940549">
        <w:rPr>
          <w:bCs/>
          <w:szCs w:val="22"/>
        </w:rPr>
        <w:t xml:space="preserve"> </w:t>
      </w:r>
      <w:r w:rsidR="006F1A67">
        <w:rPr>
          <w:bCs/>
          <w:szCs w:val="22"/>
        </w:rPr>
        <w:t>pm CDT</w:t>
      </w:r>
      <w:r w:rsidR="00940549">
        <w:rPr>
          <w:bCs/>
          <w:szCs w:val="22"/>
        </w:rPr>
        <w:t>.</w:t>
      </w:r>
    </w:p>
    <w:p w:rsidR="00EB48D2" w:rsidRDefault="00EB48D2" w:rsidP="00AA4AC5">
      <w:pPr>
        <w:tabs>
          <w:tab w:val="left" w:pos="1350"/>
          <w:tab w:val="right" w:leader="dot" w:pos="4320"/>
        </w:tabs>
        <w:ind w:left="0" w:firstLine="0"/>
        <w:rPr>
          <w:bCs/>
          <w:szCs w:val="22"/>
        </w:rPr>
      </w:pPr>
    </w:p>
    <w:p w:rsidR="00EB48D2" w:rsidRDefault="00EB48D2" w:rsidP="00AA4AC5">
      <w:pPr>
        <w:tabs>
          <w:tab w:val="left" w:pos="1350"/>
          <w:tab w:val="right" w:leader="dot" w:pos="4320"/>
        </w:tabs>
        <w:ind w:left="0" w:firstLine="0"/>
        <w:rPr>
          <w:bCs/>
          <w:szCs w:val="22"/>
        </w:rPr>
      </w:pPr>
    </w:p>
    <w:p w:rsidR="00C90EFD" w:rsidRPr="00C90EFD" w:rsidRDefault="00C90EFD" w:rsidP="00E86C49">
      <w:pPr>
        <w:keepNext/>
        <w:numPr>
          <w:ilvl w:val="0"/>
          <w:numId w:val="3"/>
        </w:numPr>
        <w:shd w:val="clear" w:color="auto" w:fill="CCCCCC"/>
        <w:outlineLvl w:val="0"/>
        <w:rPr>
          <w:b/>
          <w:bCs/>
          <w:color w:val="FF0000"/>
          <w:kern w:val="32"/>
          <w:szCs w:val="22"/>
        </w:rPr>
      </w:pPr>
      <w:bookmarkStart w:id="17" w:name="_Toc221504443"/>
      <w:bookmarkStart w:id="18" w:name="_Toc253581611"/>
      <w:bookmarkStart w:id="19" w:name="_Toc456609843"/>
      <w:r w:rsidRPr="00C90EFD">
        <w:rPr>
          <w:b/>
          <w:bCs/>
          <w:color w:val="FF0000"/>
          <w:kern w:val="32"/>
          <w:szCs w:val="22"/>
        </w:rPr>
        <w:t>Call to Order</w:t>
      </w:r>
      <w:bookmarkEnd w:id="17"/>
      <w:bookmarkEnd w:id="18"/>
      <w:bookmarkEnd w:id="19"/>
    </w:p>
    <w:p w:rsidR="00C90EFD" w:rsidRPr="00C90EFD" w:rsidRDefault="00C90EFD" w:rsidP="00AA4AC5">
      <w:pPr>
        <w:keepNext/>
        <w:tabs>
          <w:tab w:val="left" w:pos="840"/>
        </w:tabs>
        <w:ind w:left="0" w:firstLine="0"/>
        <w:outlineLvl w:val="1"/>
        <w:rPr>
          <w:b/>
          <w:bCs/>
          <w:iCs/>
          <w:szCs w:val="22"/>
          <w:u w:val="single"/>
        </w:rPr>
      </w:pPr>
    </w:p>
    <w:p w:rsidR="00C90EFD" w:rsidRPr="00C90EFD" w:rsidRDefault="00C90EFD" w:rsidP="00AA4AC5">
      <w:pPr>
        <w:keepNext/>
        <w:tabs>
          <w:tab w:val="left" w:pos="840"/>
        </w:tabs>
        <w:ind w:left="0" w:firstLine="0"/>
        <w:outlineLvl w:val="1"/>
        <w:rPr>
          <w:b/>
          <w:bCs/>
          <w:iCs/>
          <w:szCs w:val="22"/>
          <w:u w:val="single"/>
        </w:rPr>
      </w:pPr>
      <w:r w:rsidRPr="00C90EFD">
        <w:rPr>
          <w:b/>
          <w:bCs/>
          <w:iCs/>
          <w:szCs w:val="22"/>
          <w:u w:val="single"/>
        </w:rPr>
        <w:t>Call to Order/Chair’s Report</w:t>
      </w:r>
    </w:p>
    <w:p w:rsidR="00C90EFD" w:rsidRPr="00C90EFD" w:rsidRDefault="00C90EFD" w:rsidP="00AA4AC5">
      <w:pPr>
        <w:tabs>
          <w:tab w:val="left" w:pos="840"/>
        </w:tabs>
        <w:ind w:left="0" w:firstLine="0"/>
        <w:rPr>
          <w:szCs w:val="22"/>
        </w:rPr>
      </w:pPr>
    </w:p>
    <w:p w:rsidR="00C90EFD" w:rsidRDefault="00C90EFD" w:rsidP="00AA4AC5">
      <w:pPr>
        <w:tabs>
          <w:tab w:val="left" w:pos="840"/>
        </w:tabs>
        <w:ind w:left="0" w:firstLine="0"/>
        <w:rPr>
          <w:szCs w:val="22"/>
        </w:rPr>
      </w:pPr>
      <w:r w:rsidRPr="00C90EFD">
        <w:rPr>
          <w:szCs w:val="22"/>
        </w:rPr>
        <w:t xml:space="preserve">The Standards Project Liaison Subcommittee (SPLS) </w:t>
      </w:r>
      <w:r w:rsidR="00EA3CB6">
        <w:rPr>
          <w:szCs w:val="22"/>
        </w:rPr>
        <w:t xml:space="preserve">meeting </w:t>
      </w:r>
      <w:r w:rsidR="0097573D">
        <w:rPr>
          <w:szCs w:val="22"/>
        </w:rPr>
        <w:t>reconvened</w:t>
      </w:r>
      <w:r w:rsidR="001532A0">
        <w:rPr>
          <w:szCs w:val="22"/>
        </w:rPr>
        <w:t xml:space="preserve">on Tuesday, </w:t>
      </w:r>
      <w:r w:rsidR="00005AA8">
        <w:rPr>
          <w:szCs w:val="22"/>
        </w:rPr>
        <w:t>June 28</w:t>
      </w:r>
      <w:r w:rsidR="009D400E">
        <w:rPr>
          <w:szCs w:val="22"/>
        </w:rPr>
        <w:t>, 2016</w:t>
      </w:r>
      <w:r w:rsidR="006F1A67">
        <w:rPr>
          <w:szCs w:val="22"/>
        </w:rPr>
        <w:t xml:space="preserve"> </w:t>
      </w:r>
      <w:r w:rsidR="00EA3CB6">
        <w:rPr>
          <w:szCs w:val="22"/>
        </w:rPr>
        <w:t xml:space="preserve">at </w:t>
      </w:r>
      <w:r w:rsidR="006F1A67">
        <w:rPr>
          <w:szCs w:val="22"/>
        </w:rPr>
        <w:t>2</w:t>
      </w:r>
      <w:r w:rsidRPr="00C90EFD">
        <w:rPr>
          <w:szCs w:val="22"/>
        </w:rPr>
        <w:t>:</w:t>
      </w:r>
      <w:r w:rsidR="00F7573E">
        <w:rPr>
          <w:szCs w:val="22"/>
        </w:rPr>
        <w:t>00</w:t>
      </w:r>
      <w:r w:rsidRPr="00C90EFD">
        <w:rPr>
          <w:szCs w:val="22"/>
        </w:rPr>
        <w:t xml:space="preserve"> </w:t>
      </w:r>
      <w:r w:rsidR="006F1A67" w:rsidRPr="00C90EFD">
        <w:rPr>
          <w:szCs w:val="22"/>
        </w:rPr>
        <w:t>p.m.</w:t>
      </w:r>
      <w:r w:rsidR="006F1A67">
        <w:rPr>
          <w:szCs w:val="22"/>
        </w:rPr>
        <w:t xml:space="preserve"> CDT in</w:t>
      </w:r>
      <w:r w:rsidR="00B178A6">
        <w:rPr>
          <w:szCs w:val="22"/>
        </w:rPr>
        <w:t xml:space="preserve"> the </w:t>
      </w:r>
      <w:r w:rsidR="00005AA8" w:rsidRPr="00005AA8">
        <w:rPr>
          <w:szCs w:val="22"/>
        </w:rPr>
        <w:t xml:space="preserve">Benton </w:t>
      </w:r>
      <w:r w:rsidR="00EB48D2">
        <w:rPr>
          <w:szCs w:val="22"/>
        </w:rPr>
        <w:t xml:space="preserve">room of the </w:t>
      </w:r>
      <w:r w:rsidR="00005AA8">
        <w:rPr>
          <w:szCs w:val="22"/>
        </w:rPr>
        <w:t>St. Louis Marriott</w:t>
      </w:r>
      <w:r w:rsidR="000406AD">
        <w:rPr>
          <w:szCs w:val="22"/>
        </w:rPr>
        <w:t>.</w:t>
      </w:r>
    </w:p>
    <w:p w:rsidR="00CD7795" w:rsidRDefault="00CD7795" w:rsidP="00AA4AC5">
      <w:pPr>
        <w:keepNext/>
        <w:tabs>
          <w:tab w:val="left" w:pos="840"/>
        </w:tabs>
        <w:ind w:left="0" w:firstLine="0"/>
        <w:outlineLvl w:val="1"/>
        <w:rPr>
          <w:b/>
          <w:bCs/>
          <w:iCs/>
          <w:szCs w:val="22"/>
          <w:u w:val="single"/>
        </w:rPr>
      </w:pPr>
    </w:p>
    <w:p w:rsidR="00C90EFD" w:rsidRPr="00C90EFD" w:rsidRDefault="00C90EFD" w:rsidP="00AA4AC5">
      <w:pPr>
        <w:keepNext/>
        <w:tabs>
          <w:tab w:val="left" w:pos="840"/>
        </w:tabs>
        <w:ind w:left="0" w:firstLine="0"/>
        <w:outlineLvl w:val="1"/>
        <w:rPr>
          <w:b/>
          <w:bCs/>
          <w:iCs/>
          <w:szCs w:val="22"/>
          <w:u w:val="single"/>
        </w:rPr>
      </w:pPr>
      <w:r w:rsidRPr="00C90EFD">
        <w:rPr>
          <w:b/>
          <w:bCs/>
          <w:iCs/>
          <w:szCs w:val="22"/>
          <w:u w:val="single"/>
        </w:rPr>
        <w:t>Introductions</w:t>
      </w:r>
    </w:p>
    <w:p w:rsidR="00C90EFD" w:rsidRPr="00C90EFD" w:rsidRDefault="00C90EFD" w:rsidP="00AA4AC5">
      <w:pPr>
        <w:keepNext/>
        <w:tabs>
          <w:tab w:val="left" w:pos="840"/>
        </w:tabs>
        <w:ind w:left="0" w:firstLine="0"/>
        <w:outlineLvl w:val="1"/>
        <w:rPr>
          <w:b/>
          <w:bCs/>
          <w:iCs/>
          <w:szCs w:val="22"/>
          <w:u w:val="single"/>
        </w:rPr>
      </w:pPr>
    </w:p>
    <w:p w:rsidR="00C90EFD" w:rsidRPr="00C90EFD" w:rsidRDefault="00005AA8" w:rsidP="00AA4AC5">
      <w:pPr>
        <w:tabs>
          <w:tab w:val="left" w:pos="840"/>
        </w:tabs>
        <w:ind w:left="0" w:firstLine="0"/>
        <w:rPr>
          <w:szCs w:val="22"/>
        </w:rPr>
      </w:pPr>
      <w:r>
        <w:rPr>
          <w:szCs w:val="22"/>
        </w:rPr>
        <w:t xml:space="preserve">Incoming </w:t>
      </w:r>
      <w:r w:rsidR="00C90EFD" w:rsidRPr="00C90EFD">
        <w:rPr>
          <w:szCs w:val="22"/>
        </w:rPr>
        <w:t xml:space="preserve">Chair </w:t>
      </w:r>
      <w:r>
        <w:rPr>
          <w:szCs w:val="22"/>
        </w:rPr>
        <w:t xml:space="preserve">Roger Hedrick </w:t>
      </w:r>
      <w:r w:rsidR="00C90EFD" w:rsidRPr="00C90EFD">
        <w:rPr>
          <w:szCs w:val="22"/>
        </w:rPr>
        <w:t xml:space="preserve">greeted members and guests.  The following members and guests were in attendance: </w:t>
      </w:r>
    </w:p>
    <w:p w:rsidR="00D2642D" w:rsidRDefault="00D2642D" w:rsidP="009D400E">
      <w:pPr>
        <w:tabs>
          <w:tab w:val="left" w:pos="720"/>
        </w:tabs>
        <w:jc w:val="center"/>
        <w:rPr>
          <w:szCs w:val="22"/>
        </w:rPr>
      </w:pPr>
    </w:p>
    <w:p w:rsidR="00D2642D" w:rsidRPr="00D2642D" w:rsidRDefault="00D2642D" w:rsidP="00D2642D">
      <w:pPr>
        <w:tabs>
          <w:tab w:val="left" w:pos="720"/>
        </w:tabs>
        <w:ind w:left="0" w:firstLine="0"/>
        <w:jc w:val="center"/>
        <w:rPr>
          <w:szCs w:val="22"/>
        </w:rPr>
      </w:pPr>
    </w:p>
    <w:tbl>
      <w:tblPr>
        <w:tblW w:w="0" w:type="auto"/>
        <w:tblLook w:val="01E0"/>
      </w:tblPr>
      <w:tblGrid>
        <w:gridCol w:w="4158"/>
        <w:gridCol w:w="5130"/>
      </w:tblGrid>
      <w:tr w:rsidR="00D2642D" w:rsidRPr="00D2642D" w:rsidTr="00EF3FED">
        <w:tc>
          <w:tcPr>
            <w:tcW w:w="4158" w:type="dxa"/>
          </w:tcPr>
          <w:p w:rsidR="00D2642D" w:rsidRPr="00D2642D" w:rsidRDefault="00D2642D" w:rsidP="00D2642D">
            <w:pPr>
              <w:keepNext/>
              <w:tabs>
                <w:tab w:val="left" w:pos="720"/>
              </w:tabs>
              <w:ind w:left="0" w:firstLine="0"/>
              <w:outlineLvl w:val="1"/>
              <w:rPr>
                <w:b/>
                <w:szCs w:val="22"/>
                <w:u w:val="single"/>
              </w:rPr>
            </w:pPr>
            <w:r w:rsidRPr="00D2642D">
              <w:rPr>
                <w:b/>
                <w:szCs w:val="22"/>
                <w:u w:val="single"/>
              </w:rPr>
              <w:t>Members Present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Mark P. Modera</w:t>
            </w:r>
            <w:r w:rsidR="00005AA8" w:rsidRPr="00005AA8">
              <w:rPr>
                <w:rFonts w:eastAsia="Calibri"/>
                <w:i/>
                <w:szCs w:val="22"/>
              </w:rPr>
              <w:t>(partial)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Donald M. Brundage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John F. Dunlap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James W. Earley, Jr.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Keith I. Emerson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Julie M. Ferguson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Roger L. Hedrick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Srinivas Katipamula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Lawrence C. Markel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 xml:space="preserve">Heather Platt 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David Robin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Peter Simmonds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Wayne H. Stoppelmoor, Jr.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rFonts w:eastAsia="Calibri"/>
                <w:szCs w:val="22"/>
              </w:rPr>
              <w:t>Jack H. Zarour</w:t>
            </w:r>
          </w:p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</w:p>
        </w:tc>
        <w:tc>
          <w:tcPr>
            <w:tcW w:w="5130" w:type="dxa"/>
          </w:tcPr>
          <w:p w:rsidR="00D2642D" w:rsidRPr="00D2642D" w:rsidRDefault="00D2642D" w:rsidP="00D2642D">
            <w:pPr>
              <w:spacing w:line="259" w:lineRule="auto"/>
              <w:ind w:left="0" w:firstLine="0"/>
              <w:rPr>
                <w:rFonts w:eastAsia="Calibri"/>
                <w:szCs w:val="22"/>
              </w:rPr>
            </w:pPr>
            <w:r w:rsidRPr="00D2642D">
              <w:rPr>
                <w:b/>
                <w:szCs w:val="22"/>
                <w:u w:val="single"/>
              </w:rPr>
              <w:t>Members not Present</w:t>
            </w:r>
            <w:r w:rsidRPr="00D2642D">
              <w:rPr>
                <w:b/>
                <w:szCs w:val="22"/>
                <w:u w:val="single"/>
              </w:rPr>
              <w:br/>
            </w:r>
            <w:r w:rsidRPr="00D2642D">
              <w:rPr>
                <w:rFonts w:eastAsia="Calibri"/>
                <w:szCs w:val="22"/>
              </w:rPr>
              <w:t>None</w:t>
            </w:r>
          </w:p>
          <w:p w:rsidR="00D2642D" w:rsidRPr="00D2642D" w:rsidRDefault="00D2642D" w:rsidP="00D2642D">
            <w:pPr>
              <w:keepNext/>
              <w:tabs>
                <w:tab w:val="left" w:pos="720"/>
              </w:tabs>
              <w:ind w:left="0" w:firstLine="0"/>
              <w:outlineLvl w:val="1"/>
              <w:rPr>
                <w:b/>
                <w:szCs w:val="22"/>
                <w:u w:val="single"/>
              </w:rPr>
            </w:pPr>
          </w:p>
          <w:p w:rsidR="00D2642D" w:rsidRPr="00D2642D" w:rsidRDefault="00D2642D" w:rsidP="00D2642D">
            <w:pPr>
              <w:keepNext/>
              <w:tabs>
                <w:tab w:val="left" w:pos="720"/>
              </w:tabs>
              <w:ind w:left="0" w:firstLine="0"/>
              <w:outlineLvl w:val="1"/>
              <w:rPr>
                <w:b/>
                <w:szCs w:val="22"/>
                <w:u w:val="single"/>
              </w:rPr>
            </w:pPr>
            <w:r w:rsidRPr="00D2642D">
              <w:rPr>
                <w:b/>
                <w:szCs w:val="22"/>
                <w:u w:val="single"/>
              </w:rPr>
              <w:t>Staff Present</w:t>
            </w:r>
          </w:p>
          <w:p w:rsidR="00D2642D" w:rsidRPr="00D2642D" w:rsidRDefault="00D2642D" w:rsidP="00D2642D">
            <w:pPr>
              <w:tabs>
                <w:tab w:val="left" w:pos="720"/>
              </w:tabs>
              <w:ind w:left="0" w:firstLine="0"/>
              <w:rPr>
                <w:i/>
                <w:szCs w:val="22"/>
              </w:rPr>
            </w:pPr>
            <w:r w:rsidRPr="00D2642D">
              <w:rPr>
                <w:szCs w:val="22"/>
              </w:rPr>
              <w:t>Susan LeBlanc</w:t>
            </w:r>
            <w:r w:rsidRPr="00D2642D">
              <w:rPr>
                <w:i/>
                <w:szCs w:val="22"/>
              </w:rPr>
              <w:t>, Standards Administrator</w:t>
            </w:r>
          </w:p>
          <w:p w:rsidR="00D2642D" w:rsidRPr="00D2642D" w:rsidRDefault="00D2642D" w:rsidP="00D2642D">
            <w:pPr>
              <w:tabs>
                <w:tab w:val="left" w:pos="720"/>
              </w:tabs>
              <w:ind w:left="0" w:firstLine="0"/>
              <w:rPr>
                <w:b/>
                <w:szCs w:val="22"/>
                <w:u w:val="single"/>
              </w:rPr>
            </w:pPr>
          </w:p>
          <w:p w:rsidR="00D2642D" w:rsidRPr="00D2642D" w:rsidRDefault="00D2642D" w:rsidP="00D2642D">
            <w:pPr>
              <w:tabs>
                <w:tab w:val="left" w:pos="720"/>
              </w:tabs>
              <w:ind w:left="0" w:firstLine="0"/>
              <w:rPr>
                <w:szCs w:val="22"/>
              </w:rPr>
            </w:pPr>
            <w:r w:rsidRPr="00D2642D">
              <w:rPr>
                <w:b/>
                <w:szCs w:val="22"/>
                <w:u w:val="single"/>
              </w:rPr>
              <w:t>Guests</w:t>
            </w:r>
          </w:p>
          <w:p w:rsidR="00D2642D" w:rsidRPr="00D2642D" w:rsidRDefault="00D2642D" w:rsidP="00D2642D">
            <w:pPr>
              <w:tabs>
                <w:tab w:val="left" w:pos="720"/>
              </w:tabs>
              <w:ind w:left="0" w:firstLine="0"/>
              <w:rPr>
                <w:szCs w:val="22"/>
              </w:rPr>
            </w:pPr>
            <w:r w:rsidRPr="00D2642D">
              <w:rPr>
                <w:szCs w:val="22"/>
              </w:rPr>
              <w:t>Susanna Hanson</w:t>
            </w:r>
          </w:p>
          <w:p w:rsidR="00D2642D" w:rsidRPr="00D2642D" w:rsidRDefault="00D2642D" w:rsidP="00D2642D">
            <w:pPr>
              <w:tabs>
                <w:tab w:val="left" w:pos="720"/>
              </w:tabs>
              <w:ind w:left="0" w:firstLine="0"/>
              <w:rPr>
                <w:szCs w:val="22"/>
              </w:rPr>
            </w:pPr>
            <w:r w:rsidRPr="00D2642D">
              <w:rPr>
                <w:szCs w:val="22"/>
              </w:rPr>
              <w:t>Mike Gallagher</w:t>
            </w:r>
          </w:p>
          <w:p w:rsidR="00D2642D" w:rsidRPr="00D2642D" w:rsidRDefault="00D2642D" w:rsidP="00D2642D">
            <w:pPr>
              <w:tabs>
                <w:tab w:val="left" w:pos="720"/>
              </w:tabs>
              <w:ind w:left="0" w:firstLine="0"/>
              <w:rPr>
                <w:szCs w:val="22"/>
              </w:rPr>
            </w:pPr>
            <w:r w:rsidRPr="00D2642D">
              <w:rPr>
                <w:szCs w:val="22"/>
              </w:rPr>
              <w:t>Chris Matthews</w:t>
            </w:r>
          </w:p>
          <w:p w:rsidR="00D2642D" w:rsidRPr="00D2642D" w:rsidRDefault="00D2642D" w:rsidP="00D2642D">
            <w:pPr>
              <w:tabs>
                <w:tab w:val="left" w:pos="720"/>
              </w:tabs>
              <w:ind w:left="0" w:firstLine="0"/>
              <w:rPr>
                <w:szCs w:val="22"/>
              </w:rPr>
            </w:pPr>
            <w:r w:rsidRPr="00D2642D">
              <w:rPr>
                <w:szCs w:val="22"/>
              </w:rPr>
              <w:t>Lee Millies</w:t>
            </w:r>
          </w:p>
          <w:p w:rsidR="00D2642D" w:rsidRPr="00D2642D" w:rsidRDefault="00D2642D" w:rsidP="00D2642D">
            <w:pPr>
              <w:tabs>
                <w:tab w:val="left" w:pos="720"/>
              </w:tabs>
              <w:ind w:left="0" w:firstLine="0"/>
              <w:rPr>
                <w:szCs w:val="22"/>
              </w:rPr>
            </w:pPr>
            <w:r w:rsidRPr="00D2642D">
              <w:rPr>
                <w:szCs w:val="22"/>
              </w:rPr>
              <w:t>Mike Woodford</w:t>
            </w:r>
          </w:p>
        </w:tc>
      </w:tr>
    </w:tbl>
    <w:p w:rsidR="00D2642D" w:rsidRPr="00D2642D" w:rsidRDefault="00D2642D" w:rsidP="00D2642D">
      <w:pPr>
        <w:tabs>
          <w:tab w:val="left" w:pos="720"/>
        </w:tabs>
        <w:ind w:left="0" w:firstLine="0"/>
        <w:rPr>
          <w:b/>
          <w:szCs w:val="22"/>
        </w:rPr>
      </w:pPr>
    </w:p>
    <w:p w:rsidR="00154A20" w:rsidRDefault="00154A20" w:rsidP="00DD052D">
      <w:pPr>
        <w:tabs>
          <w:tab w:val="left" w:pos="720"/>
          <w:tab w:val="left" w:pos="3917"/>
        </w:tabs>
        <w:ind w:left="0" w:firstLine="0"/>
        <w:rPr>
          <w:bCs/>
          <w:szCs w:val="22"/>
        </w:rPr>
      </w:pPr>
    </w:p>
    <w:p w:rsidR="0094641B" w:rsidRPr="00836B4B" w:rsidRDefault="00154A20" w:rsidP="0094641B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20" w:name="_Toc456609844"/>
      <w:r>
        <w:rPr>
          <w:rFonts w:cs="Times New Roman"/>
          <w:szCs w:val="22"/>
        </w:rPr>
        <w:t>Work Plans</w:t>
      </w:r>
      <w:bookmarkEnd w:id="20"/>
    </w:p>
    <w:p w:rsidR="0094641B" w:rsidRDefault="0094641B" w:rsidP="00EF3FED">
      <w:pPr>
        <w:pStyle w:val="Style2"/>
      </w:pPr>
    </w:p>
    <w:p w:rsidR="0094641B" w:rsidRPr="00F925AB" w:rsidRDefault="0094641B" w:rsidP="00EF3FED">
      <w:pPr>
        <w:pStyle w:val="Style2"/>
      </w:pPr>
      <w:r w:rsidRPr="00F925AB">
        <w:t xml:space="preserve">It was moved by </w:t>
      </w:r>
      <w:r w:rsidR="00892020">
        <w:t xml:space="preserve">Srinivas </w:t>
      </w:r>
      <w:r w:rsidR="006F1A67">
        <w:t>Katipamula and</w:t>
      </w:r>
      <w:r>
        <w:t xml:space="preserve"> </w:t>
      </w:r>
      <w:r w:rsidRPr="00F925AB">
        <w:t>seconded by</w:t>
      </w:r>
      <w:r w:rsidR="00892020">
        <w:t xml:space="preserve"> Julie Ferguson</w:t>
      </w:r>
      <w:r w:rsidRPr="00F925AB">
        <w:t>:</w:t>
      </w:r>
    </w:p>
    <w:p w:rsidR="0094641B" w:rsidRPr="00A11850" w:rsidRDefault="0094641B" w:rsidP="0094641B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154A20" w:rsidRPr="00154A20" w:rsidRDefault="009C094B" w:rsidP="00154A20">
      <w:pPr>
        <w:rPr>
          <w:bCs/>
          <w:szCs w:val="22"/>
        </w:rPr>
      </w:pPr>
      <w:r>
        <w:rPr>
          <w:b/>
          <w:bCs/>
          <w:szCs w:val="22"/>
        </w:rPr>
        <w:t>43</w:t>
      </w:r>
      <w:r w:rsidR="0094641B" w:rsidRPr="00A11850">
        <w:rPr>
          <w:b/>
          <w:bCs/>
          <w:szCs w:val="22"/>
        </w:rPr>
        <w:tab/>
      </w:r>
      <w:r w:rsidR="00154A20" w:rsidRPr="00154A20">
        <w:rPr>
          <w:bCs/>
          <w:szCs w:val="22"/>
        </w:rPr>
        <w:t>That the work plan for</w:t>
      </w:r>
      <w:r w:rsidR="006F1A67">
        <w:rPr>
          <w:bCs/>
          <w:szCs w:val="22"/>
        </w:rPr>
        <w:t xml:space="preserve"> </w:t>
      </w:r>
      <w:r w:rsidR="00892020" w:rsidRPr="00892020">
        <w:rPr>
          <w:bCs/>
          <w:iCs/>
          <w:szCs w:val="22"/>
        </w:rPr>
        <w:t xml:space="preserve">SPC 128, </w:t>
      </w:r>
      <w:r w:rsidR="00892020" w:rsidRPr="00892020">
        <w:rPr>
          <w:bCs/>
          <w:i/>
          <w:iCs/>
          <w:szCs w:val="22"/>
        </w:rPr>
        <w:t>Method of Rating Portable Air Conditioner</w:t>
      </w:r>
      <w:r w:rsidR="00154A20" w:rsidRPr="00154A20">
        <w:rPr>
          <w:bCs/>
          <w:i/>
          <w:szCs w:val="22"/>
        </w:rPr>
        <w:t xml:space="preserve">, </w:t>
      </w:r>
      <w:r w:rsidR="00154A20" w:rsidRPr="00154A20">
        <w:rPr>
          <w:bCs/>
          <w:szCs w:val="22"/>
        </w:rPr>
        <w:t xml:space="preserve">be approved as </w:t>
      </w:r>
      <w:r w:rsidR="00154A20">
        <w:rPr>
          <w:bCs/>
          <w:szCs w:val="22"/>
        </w:rPr>
        <w:t>presented</w:t>
      </w:r>
      <w:r w:rsidR="00154A20" w:rsidRPr="00154A20">
        <w:rPr>
          <w:bCs/>
          <w:szCs w:val="22"/>
        </w:rPr>
        <w:t>.</w:t>
      </w:r>
    </w:p>
    <w:p w:rsidR="0094641B" w:rsidRPr="0094641B" w:rsidRDefault="0094641B" w:rsidP="0094641B">
      <w:pPr>
        <w:tabs>
          <w:tab w:val="left" w:pos="720"/>
        </w:tabs>
        <w:rPr>
          <w:szCs w:val="22"/>
        </w:rPr>
      </w:pPr>
    </w:p>
    <w:p w:rsidR="009D400E" w:rsidRPr="00125DE9" w:rsidRDefault="009D400E" w:rsidP="009D400E">
      <w:pPr>
        <w:tabs>
          <w:tab w:val="left" w:pos="720"/>
          <w:tab w:val="left" w:pos="840"/>
        </w:tabs>
        <w:rPr>
          <w:szCs w:val="22"/>
        </w:rPr>
      </w:pPr>
      <w:r w:rsidRPr="00FC39E0">
        <w:rPr>
          <w:b/>
          <w:szCs w:val="22"/>
        </w:rPr>
        <w:t xml:space="preserve">MOTION PASSED.  </w:t>
      </w:r>
      <w:r w:rsidR="00892020">
        <w:rPr>
          <w:b/>
          <w:szCs w:val="22"/>
        </w:rPr>
        <w:t>13</w:t>
      </w:r>
      <w:r w:rsidRPr="00B57995">
        <w:rPr>
          <w:b/>
          <w:szCs w:val="22"/>
        </w:rPr>
        <w:t>-0-</w:t>
      </w:r>
      <w:r>
        <w:rPr>
          <w:b/>
          <w:szCs w:val="22"/>
        </w:rPr>
        <w:t>0</w:t>
      </w:r>
      <w:r w:rsidRPr="00B57995">
        <w:rPr>
          <w:b/>
          <w:szCs w:val="22"/>
        </w:rPr>
        <w:t>, CNV</w:t>
      </w:r>
    </w:p>
    <w:p w:rsidR="00F7573E" w:rsidRDefault="00F7573E" w:rsidP="00F7573E">
      <w:pPr>
        <w:tabs>
          <w:tab w:val="left" w:pos="720"/>
          <w:tab w:val="left" w:pos="810"/>
        </w:tabs>
        <w:ind w:left="0" w:firstLine="0"/>
      </w:pPr>
    </w:p>
    <w:p w:rsidR="00154A20" w:rsidRPr="00F925AB" w:rsidRDefault="00154A20" w:rsidP="00EF3FED">
      <w:pPr>
        <w:pStyle w:val="Style2"/>
      </w:pPr>
      <w:r w:rsidRPr="00F925AB">
        <w:t xml:space="preserve">It was moved by </w:t>
      </w:r>
      <w:r w:rsidR="00892020">
        <w:t xml:space="preserve">Srinivas </w:t>
      </w:r>
      <w:r w:rsidR="006F1A67">
        <w:t xml:space="preserve">Katipamula and </w:t>
      </w:r>
      <w:r w:rsidR="006F1A67" w:rsidRPr="00F925AB">
        <w:t>seconded</w:t>
      </w:r>
      <w:r w:rsidRPr="00F925AB">
        <w:t xml:space="preserve"> by</w:t>
      </w:r>
      <w:r w:rsidR="00892020">
        <w:t xml:space="preserve"> Julie Ferguson</w:t>
      </w:r>
      <w:r w:rsidRPr="00F925AB">
        <w:t>:</w:t>
      </w:r>
    </w:p>
    <w:p w:rsidR="00154A20" w:rsidRDefault="00154A20" w:rsidP="00154A20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154A20" w:rsidRPr="00154A20" w:rsidRDefault="009C094B" w:rsidP="00154A20">
      <w:pPr>
        <w:rPr>
          <w:bCs/>
          <w:szCs w:val="22"/>
        </w:rPr>
      </w:pPr>
      <w:r>
        <w:rPr>
          <w:b/>
          <w:bCs/>
          <w:szCs w:val="22"/>
        </w:rPr>
        <w:t>44</w:t>
      </w:r>
      <w:r w:rsidR="00154A20" w:rsidRPr="00A11850">
        <w:rPr>
          <w:b/>
          <w:bCs/>
          <w:szCs w:val="22"/>
        </w:rPr>
        <w:tab/>
      </w:r>
      <w:r w:rsidR="00154A20" w:rsidRPr="00154A20">
        <w:rPr>
          <w:bCs/>
          <w:szCs w:val="22"/>
        </w:rPr>
        <w:t>That the work plan for</w:t>
      </w:r>
      <w:r w:rsidR="006F1A67">
        <w:rPr>
          <w:bCs/>
          <w:szCs w:val="22"/>
        </w:rPr>
        <w:t xml:space="preserve"> </w:t>
      </w:r>
      <w:r w:rsidR="00892020" w:rsidRPr="00892020">
        <w:rPr>
          <w:bCs/>
          <w:iCs/>
          <w:szCs w:val="22"/>
        </w:rPr>
        <w:t xml:space="preserve">SPC 64, </w:t>
      </w:r>
      <w:r w:rsidR="00892020" w:rsidRPr="00892020">
        <w:rPr>
          <w:bCs/>
          <w:i/>
          <w:iCs/>
          <w:szCs w:val="22"/>
        </w:rPr>
        <w:t xml:space="preserve">Methods of Lab Testing Remote </w:t>
      </w:r>
      <w:r w:rsidR="006F1A67" w:rsidRPr="00892020">
        <w:rPr>
          <w:bCs/>
          <w:i/>
          <w:iCs/>
          <w:szCs w:val="22"/>
        </w:rPr>
        <w:t>Mech</w:t>
      </w:r>
      <w:r w:rsidR="006F1A67">
        <w:rPr>
          <w:bCs/>
          <w:i/>
          <w:iCs/>
          <w:szCs w:val="22"/>
        </w:rPr>
        <w:t>anical</w:t>
      </w:r>
      <w:r w:rsidR="00892020" w:rsidRPr="00892020">
        <w:rPr>
          <w:bCs/>
          <w:i/>
          <w:iCs/>
          <w:szCs w:val="22"/>
        </w:rPr>
        <w:t>-Draft Evaporative Refrigerator Condensers</w:t>
      </w:r>
      <w:r w:rsidR="00154A20" w:rsidRPr="00154A20">
        <w:rPr>
          <w:bCs/>
          <w:i/>
          <w:szCs w:val="22"/>
        </w:rPr>
        <w:t xml:space="preserve">, </w:t>
      </w:r>
      <w:r w:rsidR="00154A20" w:rsidRPr="00154A20">
        <w:rPr>
          <w:bCs/>
          <w:szCs w:val="22"/>
        </w:rPr>
        <w:t xml:space="preserve">be approved as </w:t>
      </w:r>
      <w:r w:rsidR="00154A20">
        <w:rPr>
          <w:bCs/>
          <w:szCs w:val="22"/>
        </w:rPr>
        <w:t>presented</w:t>
      </w:r>
      <w:r w:rsidR="00154A20" w:rsidRPr="00154A20">
        <w:rPr>
          <w:bCs/>
          <w:szCs w:val="22"/>
        </w:rPr>
        <w:t>.</w:t>
      </w:r>
    </w:p>
    <w:p w:rsidR="00154A20" w:rsidRPr="0094641B" w:rsidRDefault="00154A20" w:rsidP="00154A20">
      <w:pPr>
        <w:tabs>
          <w:tab w:val="left" w:pos="720"/>
        </w:tabs>
        <w:rPr>
          <w:szCs w:val="22"/>
        </w:rPr>
      </w:pPr>
    </w:p>
    <w:p w:rsidR="00892020" w:rsidRPr="00125DE9" w:rsidRDefault="00892020" w:rsidP="00892020">
      <w:pPr>
        <w:tabs>
          <w:tab w:val="left" w:pos="720"/>
          <w:tab w:val="left" w:pos="840"/>
        </w:tabs>
        <w:rPr>
          <w:szCs w:val="22"/>
        </w:rPr>
      </w:pPr>
      <w:r w:rsidRPr="00FC39E0">
        <w:rPr>
          <w:b/>
          <w:szCs w:val="22"/>
        </w:rPr>
        <w:t xml:space="preserve">MOTION PASSED.  </w:t>
      </w:r>
      <w:r>
        <w:rPr>
          <w:b/>
          <w:szCs w:val="22"/>
        </w:rPr>
        <w:t>13</w:t>
      </w:r>
      <w:r w:rsidRPr="00B57995">
        <w:rPr>
          <w:b/>
          <w:szCs w:val="22"/>
        </w:rPr>
        <w:t>-0-</w:t>
      </w:r>
      <w:r>
        <w:rPr>
          <w:b/>
          <w:szCs w:val="22"/>
        </w:rPr>
        <w:t>0</w:t>
      </w:r>
      <w:r w:rsidRPr="00B57995">
        <w:rPr>
          <w:b/>
          <w:szCs w:val="22"/>
        </w:rPr>
        <w:t>, CNV</w:t>
      </w:r>
    </w:p>
    <w:p w:rsidR="00F7573E" w:rsidRDefault="00F7573E" w:rsidP="00F7573E">
      <w:pPr>
        <w:tabs>
          <w:tab w:val="left" w:pos="720"/>
          <w:tab w:val="left" w:pos="810"/>
        </w:tabs>
        <w:ind w:left="0" w:firstLine="0"/>
      </w:pPr>
    </w:p>
    <w:p w:rsidR="00892020" w:rsidRPr="00F925AB" w:rsidRDefault="00892020" w:rsidP="00892020">
      <w:pPr>
        <w:pStyle w:val="Style2"/>
      </w:pPr>
      <w:r w:rsidRPr="00F925AB">
        <w:t xml:space="preserve">It was moved by </w:t>
      </w:r>
      <w:r>
        <w:t xml:space="preserve">Larry Markel and </w:t>
      </w:r>
      <w:r w:rsidRPr="00F925AB">
        <w:t>seconded by</w:t>
      </w:r>
      <w:r>
        <w:t xml:space="preserve"> Keith Emerson</w:t>
      </w:r>
      <w:r w:rsidRPr="00F925AB">
        <w:t>:</w:t>
      </w:r>
    </w:p>
    <w:p w:rsidR="00892020" w:rsidRDefault="00892020" w:rsidP="00892020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892020" w:rsidRPr="00154A20" w:rsidRDefault="009C094B" w:rsidP="00892020">
      <w:pPr>
        <w:rPr>
          <w:bCs/>
          <w:szCs w:val="22"/>
        </w:rPr>
      </w:pPr>
      <w:r>
        <w:rPr>
          <w:b/>
          <w:bCs/>
          <w:szCs w:val="22"/>
        </w:rPr>
        <w:t>45</w:t>
      </w:r>
      <w:r w:rsidR="00892020" w:rsidRPr="00A11850">
        <w:rPr>
          <w:b/>
          <w:bCs/>
          <w:szCs w:val="22"/>
        </w:rPr>
        <w:tab/>
      </w:r>
      <w:r w:rsidR="00892020" w:rsidRPr="00154A20">
        <w:rPr>
          <w:bCs/>
          <w:szCs w:val="22"/>
        </w:rPr>
        <w:t>That the work plan for</w:t>
      </w:r>
      <w:r w:rsidR="006F1A67">
        <w:rPr>
          <w:bCs/>
          <w:szCs w:val="22"/>
        </w:rPr>
        <w:t xml:space="preserve"> </w:t>
      </w:r>
      <w:r w:rsidR="00892020" w:rsidRPr="00892020">
        <w:rPr>
          <w:bCs/>
          <w:iCs/>
          <w:szCs w:val="22"/>
        </w:rPr>
        <w:t xml:space="preserve">SSPC 169, </w:t>
      </w:r>
      <w:r w:rsidR="00892020" w:rsidRPr="00892020">
        <w:rPr>
          <w:bCs/>
          <w:i/>
          <w:iCs/>
          <w:szCs w:val="22"/>
        </w:rPr>
        <w:t>Climatic Data for Building Design Standards</w:t>
      </w:r>
      <w:r w:rsidR="00892020" w:rsidRPr="00154A20">
        <w:rPr>
          <w:bCs/>
          <w:i/>
          <w:szCs w:val="22"/>
        </w:rPr>
        <w:t xml:space="preserve">, </w:t>
      </w:r>
      <w:r w:rsidR="00892020" w:rsidRPr="00154A20">
        <w:rPr>
          <w:bCs/>
          <w:szCs w:val="22"/>
        </w:rPr>
        <w:t xml:space="preserve">be approved as </w:t>
      </w:r>
      <w:r w:rsidR="00892020">
        <w:rPr>
          <w:bCs/>
          <w:szCs w:val="22"/>
        </w:rPr>
        <w:t>presented</w:t>
      </w:r>
      <w:r w:rsidR="00892020" w:rsidRPr="00154A20">
        <w:rPr>
          <w:bCs/>
          <w:szCs w:val="22"/>
        </w:rPr>
        <w:t>.</w:t>
      </w:r>
    </w:p>
    <w:p w:rsidR="00892020" w:rsidRPr="0094641B" w:rsidRDefault="00892020" w:rsidP="00892020">
      <w:pPr>
        <w:tabs>
          <w:tab w:val="left" w:pos="720"/>
        </w:tabs>
        <w:rPr>
          <w:szCs w:val="22"/>
        </w:rPr>
      </w:pPr>
    </w:p>
    <w:p w:rsidR="00892020" w:rsidRPr="00125DE9" w:rsidRDefault="00892020" w:rsidP="00892020">
      <w:pPr>
        <w:tabs>
          <w:tab w:val="left" w:pos="720"/>
          <w:tab w:val="left" w:pos="840"/>
        </w:tabs>
        <w:rPr>
          <w:szCs w:val="22"/>
        </w:rPr>
      </w:pPr>
      <w:r w:rsidRPr="00FC39E0">
        <w:rPr>
          <w:b/>
          <w:szCs w:val="22"/>
        </w:rPr>
        <w:t xml:space="preserve">MOTION PASSED.  </w:t>
      </w:r>
      <w:r>
        <w:rPr>
          <w:b/>
          <w:szCs w:val="22"/>
        </w:rPr>
        <w:t>13</w:t>
      </w:r>
      <w:r w:rsidRPr="00B57995">
        <w:rPr>
          <w:b/>
          <w:szCs w:val="22"/>
        </w:rPr>
        <w:t>-0-</w:t>
      </w:r>
      <w:r>
        <w:rPr>
          <w:b/>
          <w:szCs w:val="22"/>
        </w:rPr>
        <w:t>0</w:t>
      </w:r>
      <w:r w:rsidRPr="00B57995">
        <w:rPr>
          <w:b/>
          <w:szCs w:val="22"/>
        </w:rPr>
        <w:t>, CNV</w:t>
      </w:r>
    </w:p>
    <w:p w:rsidR="00892020" w:rsidRDefault="00892020" w:rsidP="00892020">
      <w:pPr>
        <w:tabs>
          <w:tab w:val="left" w:pos="720"/>
          <w:tab w:val="left" w:pos="810"/>
        </w:tabs>
        <w:ind w:left="0" w:firstLine="0"/>
      </w:pPr>
    </w:p>
    <w:p w:rsidR="00892020" w:rsidRPr="00F925AB" w:rsidRDefault="00892020" w:rsidP="00892020">
      <w:pPr>
        <w:pStyle w:val="Style2"/>
      </w:pPr>
      <w:r w:rsidRPr="00F925AB">
        <w:t xml:space="preserve">It was moved by </w:t>
      </w:r>
      <w:r>
        <w:t xml:space="preserve">Peter Simmonds and </w:t>
      </w:r>
      <w:r w:rsidRPr="00F925AB">
        <w:t>seconded by</w:t>
      </w:r>
      <w:r>
        <w:t xml:space="preserve"> Julie Ferguson</w:t>
      </w:r>
      <w:r w:rsidRPr="00F925AB">
        <w:t>:</w:t>
      </w:r>
    </w:p>
    <w:p w:rsidR="00892020" w:rsidRDefault="00892020" w:rsidP="00892020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892020" w:rsidRPr="00154A20" w:rsidRDefault="009C094B" w:rsidP="00892020">
      <w:pPr>
        <w:rPr>
          <w:bCs/>
          <w:szCs w:val="22"/>
        </w:rPr>
      </w:pPr>
      <w:r>
        <w:rPr>
          <w:b/>
          <w:bCs/>
          <w:szCs w:val="22"/>
        </w:rPr>
        <w:t>46</w:t>
      </w:r>
      <w:r w:rsidR="00892020" w:rsidRPr="00A11850">
        <w:rPr>
          <w:b/>
          <w:bCs/>
          <w:szCs w:val="22"/>
        </w:rPr>
        <w:tab/>
      </w:r>
      <w:r w:rsidR="00892020" w:rsidRPr="00154A20">
        <w:rPr>
          <w:bCs/>
          <w:szCs w:val="22"/>
        </w:rPr>
        <w:t>That the work plan for</w:t>
      </w:r>
      <w:r w:rsidR="006F1A67">
        <w:rPr>
          <w:bCs/>
          <w:szCs w:val="22"/>
        </w:rPr>
        <w:t xml:space="preserve"> </w:t>
      </w:r>
      <w:r w:rsidR="00892020" w:rsidRPr="00892020">
        <w:rPr>
          <w:bCs/>
          <w:iCs/>
          <w:szCs w:val="22"/>
        </w:rPr>
        <w:t xml:space="preserve">SPC 63.2, </w:t>
      </w:r>
      <w:r w:rsidR="00892020" w:rsidRPr="00892020">
        <w:rPr>
          <w:bCs/>
          <w:i/>
          <w:iCs/>
          <w:szCs w:val="22"/>
        </w:rPr>
        <w:t>MOT Filtration Capability of Liquid Line Filter Driers</w:t>
      </w:r>
      <w:r w:rsidR="00892020" w:rsidRPr="00154A20">
        <w:rPr>
          <w:bCs/>
          <w:i/>
          <w:szCs w:val="22"/>
        </w:rPr>
        <w:t xml:space="preserve">, </w:t>
      </w:r>
      <w:r w:rsidR="00892020" w:rsidRPr="00154A20">
        <w:rPr>
          <w:bCs/>
          <w:szCs w:val="22"/>
        </w:rPr>
        <w:t xml:space="preserve">be approved as </w:t>
      </w:r>
      <w:r w:rsidR="00892020">
        <w:rPr>
          <w:bCs/>
          <w:szCs w:val="22"/>
        </w:rPr>
        <w:t>presented</w:t>
      </w:r>
      <w:r w:rsidR="00892020" w:rsidRPr="00154A20">
        <w:rPr>
          <w:bCs/>
          <w:szCs w:val="22"/>
        </w:rPr>
        <w:t>.</w:t>
      </w:r>
    </w:p>
    <w:p w:rsidR="00892020" w:rsidRPr="0094641B" w:rsidRDefault="00892020" w:rsidP="00892020">
      <w:pPr>
        <w:tabs>
          <w:tab w:val="left" w:pos="720"/>
        </w:tabs>
        <w:rPr>
          <w:szCs w:val="22"/>
        </w:rPr>
      </w:pPr>
    </w:p>
    <w:p w:rsidR="00892020" w:rsidRPr="00125DE9" w:rsidRDefault="00892020" w:rsidP="00892020">
      <w:pPr>
        <w:tabs>
          <w:tab w:val="left" w:pos="720"/>
          <w:tab w:val="left" w:pos="840"/>
        </w:tabs>
        <w:rPr>
          <w:szCs w:val="22"/>
        </w:rPr>
      </w:pPr>
      <w:r w:rsidRPr="00FC39E0">
        <w:rPr>
          <w:b/>
          <w:szCs w:val="22"/>
        </w:rPr>
        <w:t xml:space="preserve">MOTION PASSED.  </w:t>
      </w:r>
      <w:r>
        <w:rPr>
          <w:b/>
          <w:szCs w:val="22"/>
        </w:rPr>
        <w:t>13</w:t>
      </w:r>
      <w:r w:rsidRPr="00B57995">
        <w:rPr>
          <w:b/>
          <w:szCs w:val="22"/>
        </w:rPr>
        <w:t>-0-</w:t>
      </w:r>
      <w:r>
        <w:rPr>
          <w:b/>
          <w:szCs w:val="22"/>
        </w:rPr>
        <w:t>0</w:t>
      </w:r>
      <w:r w:rsidRPr="00B57995">
        <w:rPr>
          <w:b/>
          <w:szCs w:val="22"/>
        </w:rPr>
        <w:t>, CNV</w:t>
      </w:r>
    </w:p>
    <w:p w:rsidR="00892020" w:rsidRDefault="00892020" w:rsidP="00892020">
      <w:pPr>
        <w:tabs>
          <w:tab w:val="left" w:pos="720"/>
          <w:tab w:val="left" w:pos="810"/>
        </w:tabs>
        <w:ind w:left="0" w:firstLine="0"/>
      </w:pPr>
    </w:p>
    <w:p w:rsidR="006D384D" w:rsidRPr="00090DD2" w:rsidRDefault="006D384D" w:rsidP="006D384D">
      <w:pPr>
        <w:tabs>
          <w:tab w:val="left" w:pos="720"/>
          <w:tab w:val="left" w:pos="840"/>
        </w:tabs>
        <w:ind w:left="360"/>
        <w:rPr>
          <w:szCs w:val="22"/>
        </w:rPr>
      </w:pPr>
    </w:p>
    <w:p w:rsidR="006D384D" w:rsidRPr="00836B4B" w:rsidRDefault="003E4F1E" w:rsidP="006D384D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21" w:name="_Toc456609845"/>
      <w:r>
        <w:rPr>
          <w:rFonts w:cs="Times New Roman"/>
          <w:szCs w:val="22"/>
        </w:rPr>
        <w:t>Ongoing Business</w:t>
      </w:r>
      <w:bookmarkEnd w:id="21"/>
    </w:p>
    <w:p w:rsidR="006D384D" w:rsidRDefault="006D384D" w:rsidP="006D384D">
      <w:pPr>
        <w:tabs>
          <w:tab w:val="left" w:pos="720"/>
          <w:tab w:val="left" w:pos="840"/>
        </w:tabs>
        <w:rPr>
          <w:szCs w:val="22"/>
        </w:rPr>
      </w:pPr>
    </w:p>
    <w:p w:rsidR="006D384D" w:rsidRPr="00836B4B" w:rsidRDefault="006D384D" w:rsidP="00EF3FED">
      <w:pPr>
        <w:pStyle w:val="Style2"/>
      </w:pPr>
      <w:r w:rsidRPr="00836B4B">
        <w:t>It was moved by</w:t>
      </w:r>
      <w:r w:rsidR="006F1A67">
        <w:t xml:space="preserve"> </w:t>
      </w:r>
      <w:r w:rsidR="003E4F1E">
        <w:t xml:space="preserve">Julie Ferguson </w:t>
      </w:r>
      <w:r>
        <w:t>and seconded by</w:t>
      </w:r>
      <w:r w:rsidR="003E4F1E">
        <w:t xml:space="preserve"> Heather Platt</w:t>
      </w:r>
      <w:r w:rsidRPr="00836B4B">
        <w:t>:</w:t>
      </w:r>
    </w:p>
    <w:p w:rsidR="006D384D" w:rsidRPr="00A11850" w:rsidRDefault="006D384D" w:rsidP="006D384D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6D384D" w:rsidRPr="00A11850" w:rsidRDefault="009C094B" w:rsidP="006D384D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47</w:t>
      </w:r>
      <w:r w:rsidR="006D384D" w:rsidRPr="00A11850">
        <w:rPr>
          <w:b/>
          <w:bCs/>
          <w:szCs w:val="22"/>
        </w:rPr>
        <w:tab/>
      </w:r>
      <w:r w:rsidR="006D384D" w:rsidRPr="00A11850">
        <w:rPr>
          <w:szCs w:val="22"/>
        </w:rPr>
        <w:t xml:space="preserve">That </w:t>
      </w:r>
      <w:r w:rsidR="003E4F1E" w:rsidRPr="003E4F1E">
        <w:rPr>
          <w:bCs/>
          <w:szCs w:val="22"/>
        </w:rPr>
        <w:t xml:space="preserve">SPC 199, </w:t>
      </w:r>
      <w:r w:rsidR="003E4F1E" w:rsidRPr="003E4F1E">
        <w:rPr>
          <w:bCs/>
          <w:i/>
          <w:szCs w:val="22"/>
        </w:rPr>
        <w:t>Method of Testing the Performance of Industrial Pulse Cleaned Dust Collectors</w:t>
      </w:r>
      <w:r w:rsidR="003E4F1E">
        <w:rPr>
          <w:bCs/>
          <w:szCs w:val="22"/>
        </w:rPr>
        <w:t xml:space="preserve">, </w:t>
      </w:r>
      <w:r w:rsidR="003E4F1E" w:rsidRPr="003E4F1E">
        <w:rPr>
          <w:bCs/>
          <w:szCs w:val="22"/>
        </w:rPr>
        <w:t xml:space="preserve">be allowed to continue as an SPC for </w:t>
      </w:r>
      <w:r w:rsidR="003E4F1E">
        <w:rPr>
          <w:bCs/>
          <w:szCs w:val="22"/>
        </w:rPr>
        <w:t xml:space="preserve">a </w:t>
      </w:r>
      <w:r w:rsidR="003E4F1E" w:rsidRPr="003E4F1E">
        <w:rPr>
          <w:bCs/>
          <w:szCs w:val="22"/>
        </w:rPr>
        <w:t xml:space="preserve">one year </w:t>
      </w:r>
      <w:r w:rsidR="00892020">
        <w:rPr>
          <w:bCs/>
          <w:szCs w:val="22"/>
        </w:rPr>
        <w:t>until June 30, 2017</w:t>
      </w:r>
      <w:r w:rsidR="006D384D" w:rsidRPr="00C179C8">
        <w:rPr>
          <w:szCs w:val="22"/>
        </w:rPr>
        <w:t>.</w:t>
      </w:r>
    </w:p>
    <w:p w:rsidR="006D384D" w:rsidRPr="00A11850" w:rsidRDefault="006D384D" w:rsidP="006D384D">
      <w:pPr>
        <w:tabs>
          <w:tab w:val="left" w:pos="720"/>
        </w:tabs>
        <w:rPr>
          <w:szCs w:val="22"/>
        </w:rPr>
      </w:pPr>
    </w:p>
    <w:p w:rsidR="006D384D" w:rsidRPr="00B57995" w:rsidRDefault="006D384D" w:rsidP="006D384D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 w:rsidR="00892020"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E511D3" w:rsidRDefault="00E511D3" w:rsidP="00AB6912">
      <w:pPr>
        <w:tabs>
          <w:tab w:val="left" w:pos="720"/>
          <w:tab w:val="left" w:pos="840"/>
        </w:tabs>
        <w:ind w:left="360"/>
        <w:rPr>
          <w:szCs w:val="22"/>
        </w:rPr>
      </w:pPr>
    </w:p>
    <w:p w:rsidR="00892020" w:rsidRPr="00836B4B" w:rsidRDefault="00892020" w:rsidP="00892020">
      <w:pPr>
        <w:pStyle w:val="Style2"/>
      </w:pPr>
      <w:r w:rsidRPr="00836B4B">
        <w:t>It was moved by</w:t>
      </w:r>
      <w:r>
        <w:t xml:space="preserve"> Roger Hedrick and seconded by Heather Platt</w:t>
      </w:r>
      <w:r w:rsidRPr="00836B4B">
        <w:t>:</w:t>
      </w:r>
    </w:p>
    <w:p w:rsidR="00892020" w:rsidRPr="00A11850" w:rsidRDefault="00892020" w:rsidP="00892020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892020" w:rsidRPr="00A11850" w:rsidRDefault="009C094B" w:rsidP="00892020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48</w:t>
      </w:r>
      <w:r w:rsidR="00892020" w:rsidRPr="00A11850">
        <w:rPr>
          <w:b/>
          <w:bCs/>
          <w:szCs w:val="22"/>
        </w:rPr>
        <w:tab/>
      </w:r>
      <w:r w:rsidR="00892020" w:rsidRPr="00A11850">
        <w:rPr>
          <w:szCs w:val="22"/>
        </w:rPr>
        <w:t xml:space="preserve">That </w:t>
      </w:r>
      <w:r w:rsidR="00892020" w:rsidRPr="00892020">
        <w:rPr>
          <w:bCs/>
          <w:szCs w:val="22"/>
        </w:rPr>
        <w:t>all future addenda to Standard 15 covering sub-class 2L be allowed to be processed using PASA 7.2.1.3, Fast Track Public Review, provided that no negative votes with reason are received during the vote for publication public review</w:t>
      </w:r>
      <w:r w:rsidR="00892020" w:rsidRPr="00C179C8">
        <w:rPr>
          <w:szCs w:val="22"/>
        </w:rPr>
        <w:t>.</w:t>
      </w:r>
    </w:p>
    <w:p w:rsidR="00892020" w:rsidRPr="00A11850" w:rsidRDefault="00892020" w:rsidP="00892020">
      <w:pPr>
        <w:tabs>
          <w:tab w:val="left" w:pos="720"/>
        </w:tabs>
        <w:rPr>
          <w:szCs w:val="22"/>
        </w:rPr>
      </w:pPr>
    </w:p>
    <w:p w:rsidR="00892020" w:rsidRPr="00B57995" w:rsidRDefault="00892020" w:rsidP="00892020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13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892020" w:rsidRDefault="00892020" w:rsidP="00AB6912">
      <w:pPr>
        <w:tabs>
          <w:tab w:val="left" w:pos="720"/>
          <w:tab w:val="left" w:pos="840"/>
        </w:tabs>
        <w:ind w:left="360"/>
        <w:rPr>
          <w:szCs w:val="22"/>
        </w:rPr>
      </w:pPr>
    </w:p>
    <w:p w:rsidR="00892020" w:rsidRPr="00836B4B" w:rsidRDefault="00892020" w:rsidP="00892020">
      <w:pPr>
        <w:pStyle w:val="Style2"/>
      </w:pPr>
      <w:r w:rsidRPr="00836B4B">
        <w:t>It was moved by</w:t>
      </w:r>
      <w:r>
        <w:t xml:space="preserve"> Don Brundage and seconded by Jim Earley</w:t>
      </w:r>
      <w:r w:rsidRPr="00836B4B">
        <w:t>:</w:t>
      </w:r>
    </w:p>
    <w:p w:rsidR="00892020" w:rsidRPr="00A11850" w:rsidRDefault="00892020" w:rsidP="00892020">
      <w:pPr>
        <w:pStyle w:val="BodyText2"/>
        <w:tabs>
          <w:tab w:val="left" w:pos="720"/>
        </w:tabs>
        <w:rPr>
          <w:rFonts w:ascii="Times New Roman" w:hAnsi="Times New Roman" w:cs="Times New Roman"/>
          <w:bCs w:val="0"/>
          <w:sz w:val="22"/>
          <w:szCs w:val="22"/>
        </w:rPr>
      </w:pPr>
    </w:p>
    <w:p w:rsidR="00892020" w:rsidRPr="00A11850" w:rsidRDefault="009C094B" w:rsidP="00892020">
      <w:pPr>
        <w:tabs>
          <w:tab w:val="left" w:pos="720"/>
        </w:tabs>
        <w:rPr>
          <w:szCs w:val="22"/>
        </w:rPr>
      </w:pPr>
      <w:r>
        <w:rPr>
          <w:b/>
          <w:bCs/>
          <w:szCs w:val="22"/>
        </w:rPr>
        <w:t>49</w:t>
      </w:r>
      <w:r w:rsidR="00892020" w:rsidRPr="00A11850">
        <w:rPr>
          <w:b/>
          <w:bCs/>
          <w:szCs w:val="22"/>
        </w:rPr>
        <w:tab/>
      </w:r>
      <w:r w:rsidR="00892020" w:rsidRPr="00A11850">
        <w:rPr>
          <w:szCs w:val="22"/>
        </w:rPr>
        <w:t xml:space="preserve">That </w:t>
      </w:r>
      <w:r w:rsidR="00892020" w:rsidRPr="00892020">
        <w:rPr>
          <w:bCs/>
          <w:szCs w:val="22"/>
        </w:rPr>
        <w:t>SSPC 202 to be cognizant PC to Guideline 0 and Guideline 1.1 and disband SGPC 0.</w:t>
      </w:r>
    </w:p>
    <w:p w:rsidR="00892020" w:rsidRPr="00A11850" w:rsidRDefault="00892020" w:rsidP="00892020">
      <w:pPr>
        <w:tabs>
          <w:tab w:val="left" w:pos="720"/>
        </w:tabs>
        <w:rPr>
          <w:szCs w:val="22"/>
        </w:rPr>
      </w:pPr>
    </w:p>
    <w:p w:rsidR="00892020" w:rsidRPr="00B57995" w:rsidRDefault="00892020" w:rsidP="00892020">
      <w:pPr>
        <w:tabs>
          <w:tab w:val="left" w:pos="720"/>
          <w:tab w:val="left" w:pos="840"/>
        </w:tabs>
        <w:rPr>
          <w:b/>
          <w:szCs w:val="22"/>
        </w:rPr>
      </w:pPr>
      <w:r>
        <w:rPr>
          <w:b/>
          <w:szCs w:val="22"/>
        </w:rPr>
        <w:t xml:space="preserve">MOTION PASSED.  </w:t>
      </w:r>
      <w:r>
        <w:rPr>
          <w:b/>
          <w:bCs/>
          <w:szCs w:val="22"/>
        </w:rPr>
        <w:t>12</w:t>
      </w:r>
      <w:r w:rsidRPr="00DC39DA">
        <w:rPr>
          <w:b/>
          <w:bCs/>
          <w:szCs w:val="22"/>
        </w:rPr>
        <w:t>-0-</w:t>
      </w:r>
      <w:r>
        <w:rPr>
          <w:b/>
          <w:bCs/>
          <w:szCs w:val="22"/>
        </w:rPr>
        <w:t>0</w:t>
      </w:r>
      <w:r w:rsidRPr="00DC39DA">
        <w:rPr>
          <w:b/>
          <w:bCs/>
          <w:szCs w:val="22"/>
        </w:rPr>
        <w:t xml:space="preserve"> CNV</w:t>
      </w:r>
    </w:p>
    <w:p w:rsidR="00C057B8" w:rsidRDefault="00C057B8" w:rsidP="00C057B8">
      <w:pPr>
        <w:tabs>
          <w:tab w:val="left" w:pos="720"/>
        </w:tabs>
        <w:rPr>
          <w:szCs w:val="22"/>
        </w:rPr>
      </w:pPr>
    </w:p>
    <w:p w:rsidR="000E0969" w:rsidRDefault="000E0969" w:rsidP="000E0969">
      <w:pPr>
        <w:tabs>
          <w:tab w:val="left" w:pos="720"/>
        </w:tabs>
        <w:rPr>
          <w:szCs w:val="22"/>
        </w:rPr>
      </w:pPr>
    </w:p>
    <w:p w:rsidR="000E0969" w:rsidRPr="00836B4B" w:rsidRDefault="000E0969" w:rsidP="000E0969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22" w:name="_Toc456609846"/>
      <w:r w:rsidRPr="00836B4B">
        <w:rPr>
          <w:rFonts w:cs="Times New Roman"/>
          <w:szCs w:val="22"/>
        </w:rPr>
        <w:t xml:space="preserve">Review of </w:t>
      </w:r>
      <w:r>
        <w:rPr>
          <w:rFonts w:cs="Times New Roman"/>
          <w:szCs w:val="22"/>
        </w:rPr>
        <w:t>Delinquent Standards</w:t>
      </w:r>
      <w:bookmarkEnd w:id="22"/>
    </w:p>
    <w:p w:rsidR="000E0969" w:rsidRDefault="000E0969" w:rsidP="000E0969">
      <w:pPr>
        <w:tabs>
          <w:tab w:val="left" w:pos="720"/>
          <w:tab w:val="left" w:pos="840"/>
        </w:tabs>
        <w:rPr>
          <w:szCs w:val="22"/>
        </w:rPr>
      </w:pPr>
    </w:p>
    <w:p w:rsidR="000E0969" w:rsidRPr="00AF3891" w:rsidRDefault="000E0969" w:rsidP="000E0969">
      <w:pPr>
        <w:tabs>
          <w:tab w:val="left" w:pos="720"/>
          <w:tab w:val="left" w:pos="840"/>
        </w:tabs>
        <w:ind w:left="0" w:firstLine="0"/>
        <w:rPr>
          <w:szCs w:val="22"/>
        </w:rPr>
      </w:pPr>
      <w:r>
        <w:rPr>
          <w:szCs w:val="22"/>
        </w:rPr>
        <w:t xml:space="preserve">SPLS reviewed and updated the status of Delinquent Standards as shown in </w:t>
      </w:r>
      <w:hyperlink w:anchor="D" w:history="1">
        <w:r w:rsidRPr="000E0969">
          <w:rPr>
            <w:rStyle w:val="Hyperlink"/>
            <w:szCs w:val="22"/>
          </w:rPr>
          <w:t>Attachment D</w:t>
        </w:r>
      </w:hyperlink>
      <w:r>
        <w:rPr>
          <w:szCs w:val="22"/>
        </w:rPr>
        <w:t>.</w:t>
      </w:r>
    </w:p>
    <w:p w:rsidR="000E0969" w:rsidRPr="00836B4B" w:rsidRDefault="000E0969" w:rsidP="000E0969">
      <w:pPr>
        <w:tabs>
          <w:tab w:val="left" w:pos="720"/>
          <w:tab w:val="left" w:pos="840"/>
        </w:tabs>
        <w:rPr>
          <w:szCs w:val="22"/>
        </w:rPr>
      </w:pPr>
    </w:p>
    <w:p w:rsidR="00892020" w:rsidRPr="000E0969" w:rsidRDefault="000E0969" w:rsidP="00C057B8">
      <w:pPr>
        <w:tabs>
          <w:tab w:val="left" w:pos="720"/>
        </w:tabs>
        <w:rPr>
          <w:i/>
          <w:color w:val="FF0000"/>
          <w:szCs w:val="22"/>
        </w:rPr>
      </w:pPr>
      <w:r w:rsidRPr="000E0969">
        <w:rPr>
          <w:i/>
          <w:color w:val="FF0000"/>
          <w:szCs w:val="22"/>
        </w:rPr>
        <w:t xml:space="preserve">Action </w:t>
      </w:r>
      <w:r>
        <w:rPr>
          <w:i/>
          <w:color w:val="FF0000"/>
          <w:szCs w:val="22"/>
        </w:rPr>
        <w:t>item for J</w:t>
      </w:r>
      <w:r w:rsidRPr="000E0969">
        <w:rPr>
          <w:i/>
          <w:color w:val="FF0000"/>
          <w:szCs w:val="22"/>
        </w:rPr>
        <w:t xml:space="preserve">ack Zarour to get an updated timeline for PPR </w:t>
      </w:r>
      <w:r>
        <w:rPr>
          <w:i/>
          <w:color w:val="FF0000"/>
          <w:szCs w:val="22"/>
        </w:rPr>
        <w:t xml:space="preserve">from the chair </w:t>
      </w:r>
      <w:r w:rsidRPr="000E0969">
        <w:rPr>
          <w:i/>
          <w:color w:val="FF0000"/>
          <w:szCs w:val="22"/>
        </w:rPr>
        <w:t>of SPC 155.</w:t>
      </w:r>
    </w:p>
    <w:p w:rsidR="000E0969" w:rsidRDefault="000E0969" w:rsidP="00C057B8">
      <w:pPr>
        <w:tabs>
          <w:tab w:val="left" w:pos="720"/>
        </w:tabs>
        <w:rPr>
          <w:szCs w:val="22"/>
        </w:rPr>
      </w:pPr>
    </w:p>
    <w:p w:rsidR="005C01FC" w:rsidRDefault="005C01FC" w:rsidP="00C057B8">
      <w:pPr>
        <w:tabs>
          <w:tab w:val="left" w:pos="720"/>
        </w:tabs>
        <w:rPr>
          <w:szCs w:val="22"/>
        </w:rPr>
      </w:pPr>
    </w:p>
    <w:p w:rsidR="00C057B8" w:rsidRPr="00836B4B" w:rsidRDefault="00C057B8" w:rsidP="00C057B8">
      <w:pPr>
        <w:pStyle w:val="Heading1"/>
        <w:tabs>
          <w:tab w:val="left" w:pos="720"/>
        </w:tabs>
        <w:spacing w:after="0" w:afterAutospacing="0"/>
        <w:rPr>
          <w:rFonts w:cs="Times New Roman"/>
          <w:szCs w:val="22"/>
        </w:rPr>
      </w:pPr>
      <w:bookmarkStart w:id="23" w:name="_Toc456609847"/>
      <w:r w:rsidRPr="00836B4B">
        <w:rPr>
          <w:rFonts w:cs="Times New Roman"/>
          <w:szCs w:val="22"/>
        </w:rPr>
        <w:t>Review of Action Items</w:t>
      </w:r>
      <w:bookmarkEnd w:id="23"/>
    </w:p>
    <w:p w:rsidR="00C057B8" w:rsidRDefault="00C057B8" w:rsidP="00C057B8">
      <w:pPr>
        <w:tabs>
          <w:tab w:val="left" w:pos="720"/>
          <w:tab w:val="left" w:pos="840"/>
        </w:tabs>
        <w:rPr>
          <w:szCs w:val="22"/>
        </w:rPr>
      </w:pPr>
    </w:p>
    <w:p w:rsidR="00C057B8" w:rsidRPr="00AF3891" w:rsidRDefault="00C057B8" w:rsidP="00C057B8">
      <w:pPr>
        <w:tabs>
          <w:tab w:val="left" w:pos="720"/>
          <w:tab w:val="left" w:pos="840"/>
        </w:tabs>
        <w:ind w:left="0" w:firstLine="0"/>
        <w:rPr>
          <w:szCs w:val="22"/>
        </w:rPr>
      </w:pPr>
      <w:r>
        <w:rPr>
          <w:szCs w:val="22"/>
        </w:rPr>
        <w:t xml:space="preserve">The </w:t>
      </w:r>
      <w:hyperlink w:anchor="SPLS_Action_Items" w:history="1">
        <w:r w:rsidRPr="00AF3891">
          <w:rPr>
            <w:rStyle w:val="Hyperlink"/>
            <w:szCs w:val="22"/>
          </w:rPr>
          <w:t>Action Items</w:t>
        </w:r>
      </w:hyperlink>
      <w:r w:rsidRPr="00AF3891">
        <w:rPr>
          <w:szCs w:val="22"/>
        </w:rPr>
        <w:t xml:space="preserve"> from previous meetings were reviewed and updated.  </w:t>
      </w:r>
    </w:p>
    <w:p w:rsidR="00C057B8" w:rsidRDefault="00C057B8" w:rsidP="00C057B8">
      <w:pPr>
        <w:tabs>
          <w:tab w:val="left" w:pos="720"/>
          <w:tab w:val="left" w:pos="840"/>
        </w:tabs>
        <w:rPr>
          <w:szCs w:val="22"/>
        </w:rPr>
      </w:pPr>
    </w:p>
    <w:p w:rsidR="000E0969" w:rsidRDefault="000E0969" w:rsidP="000E0969">
      <w:pPr>
        <w:tabs>
          <w:tab w:val="left" w:pos="720"/>
          <w:tab w:val="left" w:pos="840"/>
        </w:tabs>
        <w:ind w:left="0" w:firstLine="0"/>
        <w:rPr>
          <w:color w:val="0070C0"/>
          <w:szCs w:val="22"/>
        </w:rPr>
      </w:pPr>
      <w:r w:rsidRPr="000E0969">
        <w:rPr>
          <w:i/>
          <w:color w:val="0070C0"/>
          <w:szCs w:val="22"/>
        </w:rPr>
        <w:t>Secretary’s note: the Draft PC Chairs Handbook was distributed to SPLS members for review and comment back to ASHRAE staff</w:t>
      </w:r>
      <w:r w:rsidR="00DB7260">
        <w:rPr>
          <w:i/>
          <w:color w:val="0070C0"/>
          <w:szCs w:val="22"/>
        </w:rPr>
        <w:t xml:space="preserve"> prior to Tech Weekend</w:t>
      </w:r>
      <w:r w:rsidRPr="000E0969">
        <w:rPr>
          <w:i/>
          <w:color w:val="0070C0"/>
          <w:szCs w:val="22"/>
        </w:rPr>
        <w:t>.</w:t>
      </w:r>
    </w:p>
    <w:p w:rsidR="00DB7260" w:rsidRDefault="00DB7260" w:rsidP="000E0969">
      <w:pPr>
        <w:tabs>
          <w:tab w:val="left" w:pos="720"/>
          <w:tab w:val="left" w:pos="840"/>
        </w:tabs>
        <w:ind w:left="0" w:firstLine="0"/>
        <w:rPr>
          <w:color w:val="0070C0"/>
          <w:szCs w:val="22"/>
        </w:rPr>
      </w:pPr>
    </w:p>
    <w:p w:rsidR="00DB7260" w:rsidRPr="00DB7260" w:rsidRDefault="00DB7260" w:rsidP="000E0969">
      <w:pPr>
        <w:tabs>
          <w:tab w:val="left" w:pos="720"/>
          <w:tab w:val="left" w:pos="840"/>
        </w:tabs>
        <w:ind w:left="0" w:firstLine="0"/>
        <w:rPr>
          <w:i/>
          <w:color w:val="FF0000"/>
          <w:szCs w:val="22"/>
        </w:rPr>
      </w:pPr>
      <w:r w:rsidRPr="00DB7260">
        <w:rPr>
          <w:i/>
          <w:color w:val="FF0000"/>
          <w:szCs w:val="22"/>
        </w:rPr>
        <w:t>Action item for SPLS members to review and comment on the Draft PC Chairs Handbook and provide input to Roger Hedrick and staff by Tech Weekend.</w:t>
      </w:r>
    </w:p>
    <w:p w:rsidR="00DB68AF" w:rsidRDefault="00DB68AF" w:rsidP="00AB6912">
      <w:pPr>
        <w:tabs>
          <w:tab w:val="left" w:pos="720"/>
          <w:tab w:val="left" w:pos="840"/>
        </w:tabs>
        <w:ind w:left="0" w:firstLine="0"/>
        <w:rPr>
          <w:i/>
          <w:color w:val="FF0000"/>
        </w:rPr>
      </w:pPr>
    </w:p>
    <w:p w:rsidR="00DB7260" w:rsidRDefault="00DB7260" w:rsidP="00AB6912">
      <w:pPr>
        <w:tabs>
          <w:tab w:val="left" w:pos="720"/>
          <w:tab w:val="left" w:pos="840"/>
        </w:tabs>
        <w:ind w:left="0" w:firstLine="0"/>
        <w:rPr>
          <w:i/>
          <w:color w:val="FF0000"/>
        </w:rPr>
      </w:pPr>
    </w:p>
    <w:p w:rsidR="00F7573E" w:rsidRPr="00C90EFD" w:rsidRDefault="00F7573E" w:rsidP="00E86C49">
      <w:pPr>
        <w:keepNext/>
        <w:numPr>
          <w:ilvl w:val="0"/>
          <w:numId w:val="3"/>
        </w:numPr>
        <w:shd w:val="clear" w:color="auto" w:fill="CCCCCC"/>
        <w:outlineLvl w:val="0"/>
        <w:rPr>
          <w:b/>
          <w:bCs/>
          <w:color w:val="FF0000"/>
          <w:kern w:val="32"/>
          <w:szCs w:val="22"/>
        </w:rPr>
      </w:pPr>
      <w:bookmarkStart w:id="24" w:name="_Toc253581619"/>
      <w:bookmarkStart w:id="25" w:name="_Toc456609848"/>
      <w:r w:rsidRPr="00C90EFD">
        <w:rPr>
          <w:b/>
          <w:bCs/>
          <w:color w:val="FF0000"/>
          <w:kern w:val="32"/>
          <w:szCs w:val="22"/>
        </w:rPr>
        <w:t>Next Meetings</w:t>
      </w:r>
      <w:bookmarkEnd w:id="24"/>
      <w:bookmarkEnd w:id="25"/>
    </w:p>
    <w:p w:rsidR="00F7573E" w:rsidRPr="00C90EFD" w:rsidRDefault="00F7573E" w:rsidP="00AA4AC5">
      <w:pPr>
        <w:ind w:left="0" w:firstLine="0"/>
        <w:rPr>
          <w:szCs w:val="22"/>
        </w:rPr>
      </w:pPr>
    </w:p>
    <w:p w:rsidR="00496032" w:rsidRPr="007B6D49" w:rsidRDefault="00892020" w:rsidP="00E86C49">
      <w:pPr>
        <w:pStyle w:val="ListParagraph"/>
        <w:numPr>
          <w:ilvl w:val="0"/>
          <w:numId w:val="6"/>
        </w:numPr>
        <w:tabs>
          <w:tab w:val="left" w:pos="720"/>
        </w:tabs>
        <w:rPr>
          <w:color w:val="000000"/>
          <w:sz w:val="22"/>
          <w:szCs w:val="22"/>
        </w:rPr>
      </w:pPr>
      <w:r w:rsidRPr="00892020">
        <w:rPr>
          <w:color w:val="000000"/>
          <w:sz w:val="22"/>
          <w:szCs w:val="22"/>
        </w:rPr>
        <w:t>ASHRAE Summer/Tech Weekend Web meeting – August/September TBD</w:t>
      </w:r>
    </w:p>
    <w:p w:rsidR="00F7573E" w:rsidRDefault="00F7573E" w:rsidP="00AA4135">
      <w:pPr>
        <w:tabs>
          <w:tab w:val="left" w:pos="720"/>
        </w:tabs>
        <w:rPr>
          <w:color w:val="000000"/>
          <w:szCs w:val="22"/>
        </w:rPr>
      </w:pPr>
    </w:p>
    <w:p w:rsidR="0054150D" w:rsidRPr="00C90EFD" w:rsidRDefault="0054150D" w:rsidP="00AA4AC5">
      <w:pPr>
        <w:tabs>
          <w:tab w:val="left" w:pos="-1440"/>
          <w:tab w:val="left" w:pos="-720"/>
          <w:tab w:val="left" w:pos="-360"/>
          <w:tab w:val="left" w:pos="0"/>
          <w:tab w:val="left" w:pos="180"/>
          <w:tab w:val="left" w:pos="360"/>
          <w:tab w:val="left" w:pos="450"/>
          <w:tab w:val="left" w:pos="630"/>
          <w:tab w:val="left" w:pos="720"/>
          <w:tab w:val="left" w:pos="1080"/>
          <w:tab w:val="left" w:pos="1170"/>
          <w:tab w:val="left" w:pos="1260"/>
          <w:tab w:val="right" w:leader="dot" w:pos="8640"/>
          <w:tab w:val="right" w:leader="dot" w:pos="10080"/>
        </w:tabs>
        <w:suppressAutoHyphens/>
        <w:ind w:left="0" w:right="-360" w:firstLine="0"/>
        <w:rPr>
          <w:szCs w:val="22"/>
        </w:rPr>
      </w:pPr>
    </w:p>
    <w:p w:rsidR="00C90EFD" w:rsidRPr="00C90EFD" w:rsidRDefault="00C90EFD" w:rsidP="00E86C49">
      <w:pPr>
        <w:keepNext/>
        <w:numPr>
          <w:ilvl w:val="0"/>
          <w:numId w:val="3"/>
        </w:numPr>
        <w:shd w:val="clear" w:color="auto" w:fill="CCCCCC"/>
        <w:outlineLvl w:val="0"/>
        <w:rPr>
          <w:b/>
          <w:bCs/>
          <w:color w:val="FF0000"/>
          <w:kern w:val="32"/>
          <w:szCs w:val="22"/>
        </w:rPr>
      </w:pPr>
      <w:bookmarkStart w:id="26" w:name="_Toc253581618"/>
      <w:bookmarkStart w:id="27" w:name="_Toc456609849"/>
      <w:r w:rsidRPr="00C90EFD">
        <w:rPr>
          <w:b/>
          <w:bCs/>
          <w:color w:val="FF0000"/>
          <w:kern w:val="32"/>
          <w:szCs w:val="22"/>
        </w:rPr>
        <w:t>Adjournment</w:t>
      </w:r>
      <w:bookmarkEnd w:id="26"/>
      <w:bookmarkEnd w:id="27"/>
    </w:p>
    <w:p w:rsidR="005F69A6" w:rsidRDefault="005F69A6" w:rsidP="00AA4AC5">
      <w:pPr>
        <w:ind w:left="0" w:firstLine="0"/>
        <w:rPr>
          <w:szCs w:val="22"/>
        </w:rPr>
      </w:pPr>
    </w:p>
    <w:p w:rsidR="00D71249" w:rsidRDefault="00C90EFD" w:rsidP="005F69A6">
      <w:pPr>
        <w:ind w:left="0" w:firstLine="0"/>
        <w:rPr>
          <w:szCs w:val="22"/>
        </w:rPr>
      </w:pPr>
      <w:r w:rsidRPr="00C90EFD">
        <w:rPr>
          <w:szCs w:val="22"/>
        </w:rPr>
        <w:t>The SPLS meetin</w:t>
      </w:r>
      <w:r w:rsidR="000E01B6">
        <w:rPr>
          <w:szCs w:val="22"/>
        </w:rPr>
        <w:t>g adjourned at approximately</w:t>
      </w:r>
      <w:r w:rsidR="006F1A67">
        <w:rPr>
          <w:szCs w:val="22"/>
        </w:rPr>
        <w:t xml:space="preserve"> </w:t>
      </w:r>
      <w:r w:rsidR="00892020">
        <w:rPr>
          <w:szCs w:val="22"/>
        </w:rPr>
        <w:t xml:space="preserve">3:25 </w:t>
      </w:r>
      <w:r w:rsidR="00496032">
        <w:rPr>
          <w:szCs w:val="22"/>
        </w:rPr>
        <w:t xml:space="preserve">pm </w:t>
      </w:r>
      <w:r w:rsidR="00892020">
        <w:rPr>
          <w:szCs w:val="22"/>
        </w:rPr>
        <w:t>C</w:t>
      </w:r>
      <w:r w:rsidR="009C094B">
        <w:rPr>
          <w:szCs w:val="22"/>
        </w:rPr>
        <w:t>D</w:t>
      </w:r>
      <w:r w:rsidR="00795F23">
        <w:rPr>
          <w:szCs w:val="22"/>
        </w:rPr>
        <w:t>T</w:t>
      </w:r>
      <w:r w:rsidRPr="00C90EFD">
        <w:rPr>
          <w:szCs w:val="22"/>
        </w:rPr>
        <w:t>.</w:t>
      </w:r>
    </w:p>
    <w:p w:rsidR="005C01FC" w:rsidRDefault="005C01FC" w:rsidP="005C01FC">
      <w:pPr>
        <w:ind w:left="0" w:firstLine="0"/>
        <w:jc w:val="center"/>
        <w:rPr>
          <w:color w:val="000000"/>
          <w:szCs w:val="22"/>
        </w:rPr>
      </w:pPr>
    </w:p>
    <w:p w:rsidR="008570AB" w:rsidRDefault="008570AB" w:rsidP="005C01FC">
      <w:pPr>
        <w:ind w:left="0" w:firstLine="0"/>
        <w:jc w:val="center"/>
        <w:rPr>
          <w:color w:val="000000"/>
          <w:szCs w:val="22"/>
        </w:rPr>
      </w:pPr>
    </w:p>
    <w:p w:rsidR="005C01FC" w:rsidRDefault="005C01FC" w:rsidP="005C01FC">
      <w:pPr>
        <w:ind w:left="0" w:firstLine="0"/>
        <w:jc w:val="center"/>
        <w:rPr>
          <w:color w:val="000000"/>
          <w:szCs w:val="22"/>
        </w:rPr>
      </w:pPr>
    </w:p>
    <w:tbl>
      <w:tblPr>
        <w:tblW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5"/>
        <w:gridCol w:w="2853"/>
      </w:tblGrid>
      <w:tr w:rsidR="0089387E" w:rsidRPr="00836B4B" w:rsidTr="005C01FC">
        <w:trPr>
          <w:tblHeader/>
        </w:trPr>
        <w:tc>
          <w:tcPr>
            <w:tcW w:w="3798" w:type="dxa"/>
            <w:gridSpan w:val="2"/>
            <w:shd w:val="clear" w:color="auto" w:fill="0000FF"/>
            <w:vAlign w:val="center"/>
          </w:tcPr>
          <w:p w:rsidR="0089387E" w:rsidRPr="008A37C9" w:rsidRDefault="00D71249" w:rsidP="005C01FC">
            <w:pPr>
              <w:tabs>
                <w:tab w:val="left" w:pos="720"/>
                <w:tab w:val="left" w:pos="840"/>
              </w:tabs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color w:val="000000"/>
                <w:szCs w:val="22"/>
              </w:rPr>
              <w:br w:type="page"/>
            </w:r>
            <w:r w:rsidR="00AA4135">
              <w:rPr>
                <w:color w:val="000000"/>
                <w:szCs w:val="22"/>
              </w:rPr>
              <w:br w:type="page"/>
            </w:r>
            <w:r w:rsidR="00AA4135">
              <w:rPr>
                <w:color w:val="000000"/>
                <w:szCs w:val="22"/>
              </w:rPr>
              <w:br w:type="page"/>
            </w:r>
            <w:r w:rsidR="0089387E">
              <w:rPr>
                <w:szCs w:val="22"/>
              </w:rPr>
              <w:br w:type="page"/>
            </w:r>
            <w:r w:rsidR="0089387E" w:rsidRPr="008A37C9">
              <w:rPr>
                <w:b/>
                <w:color w:val="FFFFFF"/>
                <w:sz w:val="28"/>
                <w:szCs w:val="28"/>
              </w:rPr>
              <w:t>ATTACHMENT LIST</w:t>
            </w:r>
          </w:p>
        </w:tc>
      </w:tr>
      <w:tr w:rsidR="00FB5078" w:rsidRPr="00836B4B" w:rsidTr="005C01FC">
        <w:tc>
          <w:tcPr>
            <w:tcW w:w="945" w:type="dxa"/>
            <w:vAlign w:val="center"/>
          </w:tcPr>
          <w:p w:rsidR="00FB5078" w:rsidRDefault="00FB5078" w:rsidP="005C01FC">
            <w:pPr>
              <w:tabs>
                <w:tab w:val="left" w:pos="720"/>
                <w:tab w:val="left" w:pos="840"/>
              </w:tabs>
              <w:jc w:val="center"/>
              <w:rPr>
                <w:szCs w:val="22"/>
              </w:rPr>
            </w:pPr>
            <w:bookmarkStart w:id="28" w:name="A"/>
            <w:r>
              <w:rPr>
                <w:szCs w:val="22"/>
              </w:rPr>
              <w:t>A</w:t>
            </w:r>
            <w:bookmarkEnd w:id="28"/>
          </w:p>
        </w:tc>
        <w:bookmarkStart w:id="29" w:name="_MON_1421666619"/>
        <w:bookmarkEnd w:id="29"/>
        <w:tc>
          <w:tcPr>
            <w:tcW w:w="2853" w:type="dxa"/>
            <w:vAlign w:val="center"/>
          </w:tcPr>
          <w:p w:rsidR="00FB5078" w:rsidRDefault="00892020" w:rsidP="005C01FC">
            <w:pPr>
              <w:tabs>
                <w:tab w:val="left" w:pos="720"/>
                <w:tab w:val="left" w:pos="840"/>
              </w:tabs>
              <w:jc w:val="center"/>
              <w:rPr>
                <w:szCs w:val="22"/>
              </w:rPr>
            </w:pPr>
            <w:r w:rsidRPr="00D00DCD">
              <w:rPr>
                <w:szCs w:val="22"/>
              </w:rPr>
              <w:object w:dxaOrig="1550" w:dyaOrig="9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4pt;height:49.8pt" o:ole="">
                  <v:imagedata r:id="rId12" o:title=""/>
                </v:shape>
                <o:OLEObject Type="Embed" ProgID="Word.Document.8" ShapeID="_x0000_i1025" DrawAspect="Icon" ObjectID="_1540292132" r:id="rId13">
                  <o:FieldCodes>\s</o:FieldCodes>
                </o:OLEObject>
              </w:object>
            </w:r>
          </w:p>
        </w:tc>
      </w:tr>
      <w:tr w:rsidR="00901EFF" w:rsidRPr="00836B4B" w:rsidTr="005C01FC">
        <w:tc>
          <w:tcPr>
            <w:tcW w:w="945" w:type="dxa"/>
            <w:vAlign w:val="center"/>
          </w:tcPr>
          <w:p w:rsidR="00901EFF" w:rsidRPr="0002334B" w:rsidRDefault="00901EFF" w:rsidP="005C01FC">
            <w:pPr>
              <w:tabs>
                <w:tab w:val="left" w:pos="720"/>
                <w:tab w:val="left" w:pos="840"/>
              </w:tabs>
              <w:jc w:val="center"/>
              <w:rPr>
                <w:szCs w:val="22"/>
              </w:rPr>
            </w:pPr>
            <w:bookmarkStart w:id="30" w:name="B"/>
            <w:r>
              <w:rPr>
                <w:szCs w:val="22"/>
              </w:rPr>
              <w:t>B</w:t>
            </w:r>
            <w:bookmarkEnd w:id="30"/>
          </w:p>
        </w:tc>
        <w:tc>
          <w:tcPr>
            <w:tcW w:w="2853" w:type="dxa"/>
            <w:vAlign w:val="center"/>
          </w:tcPr>
          <w:p w:rsidR="00901EFF" w:rsidRDefault="00892020" w:rsidP="005C01FC">
            <w:pPr>
              <w:tabs>
                <w:tab w:val="left" w:pos="720"/>
                <w:tab w:val="left" w:pos="840"/>
              </w:tabs>
              <w:jc w:val="center"/>
              <w:rPr>
                <w:szCs w:val="22"/>
              </w:rPr>
            </w:pPr>
            <w:r w:rsidRPr="00D00DCD">
              <w:rPr>
                <w:szCs w:val="22"/>
              </w:rPr>
              <w:object w:dxaOrig="1550" w:dyaOrig="991">
                <v:shape id="_x0000_i1026" type="#_x0000_t75" style="width:77.4pt;height:49.8pt" o:ole="">
                  <v:imagedata r:id="rId14" o:title=""/>
                </v:shape>
                <o:OLEObject Type="Embed" ProgID="Word.Document.8" ShapeID="_x0000_i1026" DrawAspect="Icon" ObjectID="_1540292133" r:id="rId15">
                  <o:FieldCodes>\s</o:FieldCodes>
                </o:OLEObject>
              </w:object>
            </w:r>
          </w:p>
        </w:tc>
      </w:tr>
      <w:tr w:rsidR="00DD3F93" w:rsidRPr="00836B4B" w:rsidTr="005C01FC">
        <w:tc>
          <w:tcPr>
            <w:tcW w:w="945" w:type="dxa"/>
            <w:vAlign w:val="center"/>
          </w:tcPr>
          <w:p w:rsidR="00DD3F93" w:rsidRPr="0002334B" w:rsidRDefault="00901EFF" w:rsidP="005C01FC">
            <w:pPr>
              <w:tabs>
                <w:tab w:val="left" w:pos="720"/>
                <w:tab w:val="left" w:pos="840"/>
              </w:tabs>
              <w:jc w:val="center"/>
              <w:rPr>
                <w:szCs w:val="22"/>
              </w:rPr>
            </w:pPr>
            <w:bookmarkStart w:id="31" w:name="C1"/>
            <w:bookmarkStart w:id="32" w:name="C"/>
            <w:r>
              <w:rPr>
                <w:szCs w:val="22"/>
              </w:rPr>
              <w:t>C</w:t>
            </w:r>
            <w:bookmarkEnd w:id="31"/>
            <w:bookmarkEnd w:id="32"/>
          </w:p>
        </w:tc>
        <w:tc>
          <w:tcPr>
            <w:tcW w:w="2853" w:type="dxa"/>
            <w:vAlign w:val="center"/>
          </w:tcPr>
          <w:p w:rsidR="00DD3F93" w:rsidRPr="00836B4B" w:rsidRDefault="002271C6" w:rsidP="005C01FC">
            <w:pPr>
              <w:tabs>
                <w:tab w:val="left" w:pos="720"/>
                <w:tab w:val="left" w:pos="840"/>
              </w:tabs>
              <w:jc w:val="center"/>
              <w:rPr>
                <w:szCs w:val="22"/>
              </w:rPr>
            </w:pPr>
            <w:r w:rsidRPr="00D00DCD">
              <w:rPr>
                <w:szCs w:val="22"/>
              </w:rPr>
              <w:object w:dxaOrig="1550" w:dyaOrig="991">
                <v:shape id="_x0000_i1027" type="#_x0000_t75" style="width:77.4pt;height:49.8pt" o:ole="">
                  <v:imagedata r:id="rId16" o:title=""/>
                </v:shape>
                <o:OLEObject Type="Embed" ProgID="Word.Document.8" ShapeID="_x0000_i1027" DrawAspect="Icon" ObjectID="_1540292134" r:id="rId17">
                  <o:FieldCodes>\s</o:FieldCodes>
                </o:OLEObject>
              </w:object>
            </w:r>
          </w:p>
        </w:tc>
      </w:tr>
      <w:tr w:rsidR="0089387E" w:rsidRPr="00836B4B" w:rsidTr="005C01FC">
        <w:tc>
          <w:tcPr>
            <w:tcW w:w="945" w:type="dxa"/>
            <w:vAlign w:val="center"/>
          </w:tcPr>
          <w:p w:rsidR="0089387E" w:rsidRPr="0002334B" w:rsidRDefault="00496032" w:rsidP="005C01FC">
            <w:pPr>
              <w:tabs>
                <w:tab w:val="left" w:pos="720"/>
                <w:tab w:val="left" w:pos="840"/>
              </w:tabs>
              <w:jc w:val="center"/>
              <w:rPr>
                <w:szCs w:val="22"/>
              </w:rPr>
            </w:pPr>
            <w:bookmarkStart w:id="33" w:name="D"/>
            <w:r>
              <w:rPr>
                <w:szCs w:val="22"/>
              </w:rPr>
              <w:t>D</w:t>
            </w:r>
            <w:bookmarkEnd w:id="33"/>
          </w:p>
        </w:tc>
        <w:tc>
          <w:tcPr>
            <w:tcW w:w="2853" w:type="dxa"/>
            <w:vAlign w:val="center"/>
          </w:tcPr>
          <w:p w:rsidR="0089387E" w:rsidRPr="00836B4B" w:rsidRDefault="000E0969" w:rsidP="005C01FC">
            <w:pPr>
              <w:tabs>
                <w:tab w:val="left" w:pos="720"/>
                <w:tab w:val="left" w:pos="840"/>
              </w:tabs>
              <w:jc w:val="center"/>
              <w:rPr>
                <w:szCs w:val="22"/>
              </w:rPr>
            </w:pPr>
            <w:r w:rsidRPr="00D00DCD">
              <w:rPr>
                <w:szCs w:val="22"/>
              </w:rPr>
              <w:object w:dxaOrig="1550" w:dyaOrig="991">
                <v:shape id="_x0000_i1028" type="#_x0000_t75" style="width:77.4pt;height:49.8pt" o:ole="">
                  <v:imagedata r:id="rId18" o:title=""/>
                </v:shape>
                <o:OLEObject Type="Embed" ProgID="Word.Document.12" ShapeID="_x0000_i1028" DrawAspect="Icon" ObjectID="_1540292135" r:id="rId19"/>
              </w:object>
            </w:r>
          </w:p>
        </w:tc>
      </w:tr>
    </w:tbl>
    <w:p w:rsidR="00AA4135" w:rsidRDefault="00AA4135" w:rsidP="005C01FC">
      <w:pPr>
        <w:tabs>
          <w:tab w:val="left" w:pos="720"/>
        </w:tabs>
        <w:jc w:val="center"/>
        <w:rPr>
          <w:szCs w:val="22"/>
        </w:rPr>
        <w:sectPr w:rsidR="00AA4135" w:rsidSect="005C01FC">
          <w:headerReference w:type="default" r:id="rId20"/>
          <w:type w:val="continuous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BA0747" w:rsidRDefault="00BA0747" w:rsidP="005C01FC">
      <w:pPr>
        <w:tabs>
          <w:tab w:val="left" w:pos="720"/>
        </w:tabs>
        <w:jc w:val="center"/>
        <w:rPr>
          <w:szCs w:val="22"/>
        </w:rPr>
      </w:pPr>
    </w:p>
    <w:sectPr w:rsidR="00BA0747" w:rsidSect="005C01FC"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ABA" w:rsidRDefault="00964ABA">
      <w:r>
        <w:separator/>
      </w:r>
    </w:p>
    <w:p w:rsidR="00964ABA" w:rsidRDefault="00964ABA"/>
  </w:endnote>
  <w:endnote w:type="continuationSeparator" w:id="1">
    <w:p w:rsidR="00964ABA" w:rsidRDefault="00964ABA">
      <w:r>
        <w:continuationSeparator/>
      </w:r>
    </w:p>
    <w:p w:rsidR="00964ABA" w:rsidRDefault="00964AB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KDCE E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PS MT">
    <w:panose1 w:val="00000500000000000000"/>
    <w:charset w:val="00"/>
    <w:family w:val="auto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67" w:rsidRDefault="00142910">
    <w:pPr>
      <w:pStyle w:val="Footer"/>
      <w:jc w:val="center"/>
    </w:pPr>
    <w:fldSimple w:instr=" PAGE   \* MERGEFORMAT ">
      <w:r w:rsidR="006F1A67">
        <w:rPr>
          <w:noProof/>
        </w:rPr>
        <w:t>vi</w:t>
      </w:r>
    </w:fldSimple>
  </w:p>
  <w:p w:rsidR="006F1A67" w:rsidRDefault="006F1A67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67" w:rsidRPr="00E75276" w:rsidRDefault="006F1A67" w:rsidP="001826BB">
    <w:pPr>
      <w:pStyle w:val="Header"/>
      <w:pBdr>
        <w:bottom w:val="single" w:sz="6" w:space="1" w:color="auto"/>
      </w:pBdr>
      <w:rPr>
        <w:sz w:val="16"/>
        <w:szCs w:val="16"/>
      </w:rPr>
    </w:pPr>
  </w:p>
  <w:p w:rsidR="006F1A67" w:rsidRPr="00530D99" w:rsidRDefault="00142910" w:rsidP="003011EF">
    <w:pPr>
      <w:pStyle w:val="Header"/>
      <w:tabs>
        <w:tab w:val="left" w:pos="1710"/>
      </w:tabs>
      <w:jc w:val="center"/>
      <w:rPr>
        <w:sz w:val="16"/>
        <w:szCs w:val="16"/>
      </w:rPr>
    </w:pPr>
    <w:r>
      <w:rPr>
        <w:rStyle w:val="PageNumber"/>
      </w:rPr>
      <w:fldChar w:fldCharType="begin"/>
    </w:r>
    <w:r w:rsidR="006F1A67">
      <w:rPr>
        <w:rStyle w:val="PageNumber"/>
      </w:rPr>
      <w:instrText xml:space="preserve"> PAGE  </w:instrText>
    </w:r>
    <w:r>
      <w:rPr>
        <w:rStyle w:val="PageNumber"/>
      </w:rPr>
      <w:fldChar w:fldCharType="separate"/>
    </w:r>
    <w:r w:rsidR="00C00D38">
      <w:rPr>
        <w:rStyle w:val="PageNumber"/>
        <w:noProof/>
      </w:rPr>
      <w:t>i</w:t>
    </w:r>
    <w:r>
      <w:rPr>
        <w:rStyle w:val="PageNumber"/>
      </w:rPr>
      <w:fldChar w:fldCharType="end"/>
    </w:r>
  </w:p>
  <w:p w:rsidR="006F1A67" w:rsidRPr="00666A16" w:rsidRDefault="006F1A67" w:rsidP="001826BB">
    <w:pPr>
      <w:pStyle w:val="Footer"/>
      <w:jc w:val="both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ABA" w:rsidRDefault="00964ABA">
      <w:r>
        <w:separator/>
      </w:r>
    </w:p>
    <w:p w:rsidR="00964ABA" w:rsidRDefault="00964ABA"/>
  </w:footnote>
  <w:footnote w:type="continuationSeparator" w:id="1">
    <w:p w:rsidR="00964ABA" w:rsidRDefault="00964ABA">
      <w:r>
        <w:continuationSeparator/>
      </w:r>
    </w:p>
    <w:p w:rsidR="00964ABA" w:rsidRDefault="00964ABA"/>
  </w:footnote>
  <w:footnote w:id="2">
    <w:p w:rsidR="006F1A67" w:rsidRDefault="006F1A67">
      <w:pPr>
        <w:pStyle w:val="FootnoteText"/>
      </w:pPr>
      <w:r w:rsidRPr="00C662C5">
        <w:rPr>
          <w:rStyle w:val="FootnoteReference"/>
          <w:sz w:val="16"/>
        </w:rPr>
        <w:footnoteRef/>
      </w:r>
      <w:r>
        <w:rPr>
          <w:sz w:val="16"/>
        </w:rPr>
        <w:t>Wayne Stoppelmoor and Roger Hedrick abstained because they are members of the SSPC.</w:t>
      </w:r>
    </w:p>
  </w:footnote>
  <w:footnote w:id="3">
    <w:p w:rsidR="006F1A67" w:rsidRDefault="006F1A67" w:rsidP="00B838DB">
      <w:pPr>
        <w:pStyle w:val="FootnoteText"/>
      </w:pPr>
      <w:r w:rsidRPr="00CD6D5F">
        <w:rPr>
          <w:rStyle w:val="FootnoteReference"/>
          <w:sz w:val="16"/>
        </w:rPr>
        <w:footnoteRef/>
      </w:r>
      <w:r>
        <w:rPr>
          <w:sz w:val="16"/>
        </w:rPr>
        <w:t xml:space="preserve">Wayne Stoppelmoor and Roger Hedrick abstained because they are members of the SSPC. </w:t>
      </w:r>
    </w:p>
  </w:footnote>
  <w:footnote w:id="4">
    <w:p w:rsidR="006F1A67" w:rsidRDefault="006F1A67" w:rsidP="00C057B8">
      <w:pPr>
        <w:pStyle w:val="FootnoteText"/>
      </w:pPr>
      <w:r w:rsidRPr="00CD6D5F">
        <w:rPr>
          <w:rStyle w:val="FootnoteReference"/>
          <w:sz w:val="16"/>
        </w:rPr>
        <w:footnoteRef/>
      </w:r>
      <w:r>
        <w:rPr>
          <w:sz w:val="16"/>
        </w:rPr>
        <w:t xml:space="preserve">Wayne Stoppelmoor and Roger Hedrick abstained because they are members of the SSPC. </w:t>
      </w:r>
    </w:p>
  </w:footnote>
  <w:footnote w:id="5">
    <w:p w:rsidR="006F1A67" w:rsidRDefault="006F1A67" w:rsidP="008C6771">
      <w:pPr>
        <w:pStyle w:val="FootnoteText"/>
      </w:pPr>
      <w:r w:rsidRPr="00CD6D5F">
        <w:rPr>
          <w:rStyle w:val="FootnoteReference"/>
          <w:sz w:val="16"/>
        </w:rPr>
        <w:footnoteRef/>
      </w:r>
      <w:r>
        <w:rPr>
          <w:sz w:val="16"/>
        </w:rPr>
        <w:t xml:space="preserve">Wayne Stoppelmoor and Roger Hedrick abstained because they are members of the SSPC. </w:t>
      </w:r>
    </w:p>
  </w:footnote>
  <w:footnote w:id="6">
    <w:p w:rsidR="006F1A67" w:rsidRDefault="006F1A67" w:rsidP="00C662C5">
      <w:pPr>
        <w:pStyle w:val="FootnoteText"/>
      </w:pPr>
      <w:r w:rsidRPr="00CD6D5F">
        <w:rPr>
          <w:rStyle w:val="FootnoteReference"/>
          <w:sz w:val="16"/>
        </w:rPr>
        <w:footnoteRef/>
      </w:r>
      <w:r>
        <w:rPr>
          <w:sz w:val="16"/>
        </w:rPr>
        <w:t xml:space="preserve">Wayne Stoppelmoor and Roger Hedrick abstained because they are members of the SSPC. </w:t>
      </w:r>
    </w:p>
  </w:footnote>
  <w:footnote w:id="7">
    <w:p w:rsidR="006F1A67" w:rsidRDefault="006F1A67">
      <w:pPr>
        <w:pStyle w:val="FootnoteText"/>
      </w:pPr>
      <w:r w:rsidRPr="00C662C5">
        <w:rPr>
          <w:rStyle w:val="FootnoteReference"/>
          <w:sz w:val="16"/>
        </w:rPr>
        <w:footnoteRef/>
      </w:r>
      <w:r>
        <w:rPr>
          <w:sz w:val="16"/>
        </w:rPr>
        <w:t xml:space="preserve">Srinivas Katipamula abstained  because he is a member of the GPC.  </w:t>
      </w:r>
    </w:p>
  </w:footnote>
  <w:footnote w:id="8">
    <w:p w:rsidR="006F1A67" w:rsidRDefault="006F1A67">
      <w:pPr>
        <w:pStyle w:val="FootnoteText"/>
      </w:pPr>
      <w:r w:rsidRPr="00453457">
        <w:rPr>
          <w:rStyle w:val="FootnoteReference"/>
          <w:sz w:val="16"/>
        </w:rPr>
        <w:footnoteRef/>
      </w:r>
      <w:r>
        <w:rPr>
          <w:sz w:val="16"/>
        </w:rPr>
        <w:t>Peter Simmonds abstained because he is a member of SSPC 55.</w:t>
      </w:r>
    </w:p>
  </w:footnote>
  <w:footnote w:id="9">
    <w:p w:rsidR="006F1A67" w:rsidRDefault="006F1A67" w:rsidP="006460AA">
      <w:pPr>
        <w:pStyle w:val="FootnoteText"/>
      </w:pPr>
      <w:r w:rsidRPr="00453457">
        <w:rPr>
          <w:rStyle w:val="FootnoteReference"/>
          <w:sz w:val="16"/>
        </w:rPr>
        <w:footnoteRef/>
      </w:r>
      <w:r>
        <w:rPr>
          <w:sz w:val="16"/>
        </w:rPr>
        <w:t>Roger Hedrick abstained because he is a member of the SSPC.</w:t>
      </w:r>
    </w:p>
  </w:footnote>
  <w:footnote w:id="10">
    <w:p w:rsidR="006F1A67" w:rsidRDefault="006F1A67" w:rsidP="006460AA">
      <w:pPr>
        <w:pStyle w:val="FootnoteText"/>
      </w:pPr>
      <w:r w:rsidRPr="00453457">
        <w:rPr>
          <w:rStyle w:val="FootnoteReference"/>
          <w:sz w:val="16"/>
        </w:rPr>
        <w:footnoteRef/>
      </w:r>
      <w:r>
        <w:rPr>
          <w:sz w:val="16"/>
        </w:rPr>
        <w:t>Heather Platt abstained because she is a member of the SSPC.</w:t>
      </w:r>
    </w:p>
  </w:footnote>
  <w:footnote w:id="11">
    <w:p w:rsidR="006F1A67" w:rsidRDefault="006F1A67" w:rsidP="001A40CC">
      <w:pPr>
        <w:pStyle w:val="FootnoteText"/>
      </w:pPr>
      <w:r w:rsidRPr="00453457">
        <w:rPr>
          <w:rStyle w:val="FootnoteReference"/>
          <w:sz w:val="16"/>
        </w:rPr>
        <w:footnoteRef/>
      </w:r>
      <w:r>
        <w:rPr>
          <w:sz w:val="16"/>
        </w:rPr>
        <w:t>Srinivas Katipamula abstained because he is a member of the GPC.</w:t>
      </w:r>
    </w:p>
  </w:footnote>
  <w:footnote w:id="12">
    <w:p w:rsidR="006F1A67" w:rsidRDefault="006F1A67" w:rsidP="009373AA">
      <w:pPr>
        <w:pStyle w:val="FootnoteText"/>
      </w:pPr>
      <w:r w:rsidRPr="00453457">
        <w:rPr>
          <w:rStyle w:val="FootnoteReference"/>
          <w:sz w:val="16"/>
        </w:rPr>
        <w:footnoteRef/>
      </w:r>
      <w:r>
        <w:rPr>
          <w:sz w:val="16"/>
        </w:rPr>
        <w:t>Don Brundage, John Dunlap and Wayne Stoppelmoor abstained because are members of the SSPC.</w:t>
      </w:r>
    </w:p>
  </w:footnote>
  <w:footnote w:id="13">
    <w:p w:rsidR="006F1A67" w:rsidRDefault="006F1A67" w:rsidP="00C34BF8">
      <w:pPr>
        <w:pStyle w:val="FootnoteText"/>
      </w:pPr>
      <w:r w:rsidRPr="00453457">
        <w:rPr>
          <w:rStyle w:val="FootnoteReference"/>
          <w:sz w:val="16"/>
        </w:rPr>
        <w:footnoteRef/>
      </w:r>
      <w:r>
        <w:rPr>
          <w:sz w:val="16"/>
        </w:rPr>
        <w:t>Wayne Stoppelmoor abstained because he is a member of the SSPC.</w:t>
      </w:r>
    </w:p>
  </w:footnote>
  <w:footnote w:id="14">
    <w:p w:rsidR="006F1A67" w:rsidRDefault="006F1A67" w:rsidP="00C34BF8">
      <w:pPr>
        <w:pStyle w:val="FootnoteText"/>
      </w:pPr>
      <w:r w:rsidRPr="00453457">
        <w:rPr>
          <w:rStyle w:val="FootnoteReference"/>
          <w:sz w:val="16"/>
        </w:rPr>
        <w:footnoteRef/>
      </w:r>
      <w:r>
        <w:rPr>
          <w:sz w:val="16"/>
        </w:rPr>
        <w:t>Dave Robin abstained because he is a member of the SSPC. Note: Peter Simmons left the room during this motion.</w:t>
      </w:r>
    </w:p>
  </w:footnote>
  <w:footnote w:id="15">
    <w:p w:rsidR="006F1A67" w:rsidRDefault="006F1A67" w:rsidP="0027413F">
      <w:pPr>
        <w:pStyle w:val="FootnoteText"/>
      </w:pPr>
      <w:r w:rsidRPr="0027413F">
        <w:rPr>
          <w:rStyle w:val="FootnoteReference"/>
          <w:sz w:val="16"/>
        </w:rPr>
        <w:footnoteRef/>
      </w:r>
      <w:r>
        <w:rPr>
          <w:sz w:val="16"/>
        </w:rPr>
        <w:t>Jim Earley abstained because he is a member of the SPC.</w:t>
      </w:r>
    </w:p>
  </w:footnote>
  <w:footnote w:id="16">
    <w:p w:rsidR="006F1A67" w:rsidRDefault="006F1A67" w:rsidP="00667272">
      <w:pPr>
        <w:pStyle w:val="FootnoteText"/>
      </w:pPr>
      <w:r w:rsidRPr="00CD6D5F">
        <w:rPr>
          <w:rStyle w:val="FootnoteReference"/>
          <w:sz w:val="16"/>
        </w:rPr>
        <w:footnoteRef/>
      </w:r>
      <w:r>
        <w:rPr>
          <w:sz w:val="16"/>
        </w:rPr>
        <w:t xml:space="preserve">Wayne Stoppelmoor and Roger Hedrick abstained because they are members of the SSPC. </w:t>
      </w:r>
    </w:p>
  </w:footnote>
  <w:footnote w:id="17">
    <w:p w:rsidR="006F1A67" w:rsidRDefault="006F1A67">
      <w:pPr>
        <w:pStyle w:val="FootnoteText"/>
      </w:pPr>
      <w:r w:rsidRPr="00005AA8">
        <w:rPr>
          <w:rStyle w:val="FootnoteReference"/>
          <w:sz w:val="16"/>
        </w:rPr>
        <w:footnoteRef/>
      </w:r>
      <w:r>
        <w:rPr>
          <w:sz w:val="16"/>
        </w:rPr>
        <w:t>Dave Robin abstained because he is a member of the SPC.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67" w:rsidRPr="000C357F" w:rsidRDefault="006F1A67" w:rsidP="000C357F">
    <w:pPr>
      <w:pStyle w:val="Header"/>
      <w:ind w:left="0"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A67" w:rsidRDefault="006F1A67">
    <w:pPr>
      <w:pStyle w:val="Header"/>
    </w:pPr>
  </w:p>
  <w:p w:rsidR="006F1A67" w:rsidRDefault="006F1A6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604E61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5C764B"/>
    <w:multiLevelType w:val="multilevel"/>
    <w:tmpl w:val="8B2C787A"/>
    <w:styleLink w:val="Style1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DF7BED"/>
    <w:multiLevelType w:val="hybridMultilevel"/>
    <w:tmpl w:val="434E5A30"/>
    <w:lvl w:ilvl="0" w:tplc="7C486A86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774647"/>
    <w:multiLevelType w:val="hybridMultilevel"/>
    <w:tmpl w:val="AE06A244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04754"/>
    <w:multiLevelType w:val="hybridMultilevel"/>
    <w:tmpl w:val="3816EB38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C14088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F41A32"/>
    <w:multiLevelType w:val="hybridMultilevel"/>
    <w:tmpl w:val="354AA9E0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0217"/>
    <w:multiLevelType w:val="hybridMultilevel"/>
    <w:tmpl w:val="99642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C13988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7306BC"/>
    <w:multiLevelType w:val="multilevel"/>
    <w:tmpl w:val="C5B67E5C"/>
    <w:lvl w:ilvl="0">
      <w:start w:val="1"/>
      <w:numFmt w:val="bullet"/>
      <w:pStyle w:val="BulletSCTmultilevel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2D816EDE"/>
    <w:multiLevelType w:val="hybridMultilevel"/>
    <w:tmpl w:val="204C7062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8566B"/>
    <w:multiLevelType w:val="hybridMultilevel"/>
    <w:tmpl w:val="72384A96"/>
    <w:lvl w:ilvl="0" w:tplc="2C66C2C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CE3D11"/>
    <w:multiLevelType w:val="hybridMultilevel"/>
    <w:tmpl w:val="F320B13A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DE3964"/>
    <w:multiLevelType w:val="hybridMultilevel"/>
    <w:tmpl w:val="C1B492E4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062219"/>
    <w:multiLevelType w:val="hybridMultilevel"/>
    <w:tmpl w:val="8BA49FD0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A6317E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857D67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782600A"/>
    <w:multiLevelType w:val="hybridMultilevel"/>
    <w:tmpl w:val="72384A96"/>
    <w:lvl w:ilvl="0" w:tplc="2C66C2C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FB4EED"/>
    <w:multiLevelType w:val="hybridMultilevel"/>
    <w:tmpl w:val="30164218"/>
    <w:lvl w:ilvl="0" w:tplc="9AB4952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A456A8"/>
    <w:multiLevelType w:val="hybridMultilevel"/>
    <w:tmpl w:val="72FA4CA2"/>
    <w:lvl w:ilvl="0" w:tplc="8B548E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D067B9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F9165B1"/>
    <w:multiLevelType w:val="hybridMultilevel"/>
    <w:tmpl w:val="E9FE6A4A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3CB06C5"/>
    <w:multiLevelType w:val="singleLevel"/>
    <w:tmpl w:val="7E841B4C"/>
    <w:lvl w:ilvl="0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3">
    <w:nsid w:val="7E560A87"/>
    <w:multiLevelType w:val="hybridMultilevel"/>
    <w:tmpl w:val="204C7062"/>
    <w:lvl w:ilvl="0" w:tplc="16260316">
      <w:start w:val="1"/>
      <w:numFmt w:val="lowerRoman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0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10"/>
  </w:num>
  <w:num w:numId="8">
    <w:abstractNumId w:val="17"/>
  </w:num>
  <w:num w:numId="9">
    <w:abstractNumId w:val="8"/>
  </w:num>
  <w:num w:numId="10">
    <w:abstractNumId w:val="21"/>
  </w:num>
  <w:num w:numId="11">
    <w:abstractNumId w:val="20"/>
  </w:num>
  <w:num w:numId="12">
    <w:abstractNumId w:val="16"/>
  </w:num>
  <w:num w:numId="13">
    <w:abstractNumId w:val="19"/>
  </w:num>
  <w:num w:numId="14">
    <w:abstractNumId w:val="15"/>
  </w:num>
  <w:num w:numId="15">
    <w:abstractNumId w:val="23"/>
  </w:num>
  <w:num w:numId="16">
    <w:abstractNumId w:val="11"/>
  </w:num>
  <w:num w:numId="17">
    <w:abstractNumId w:val="5"/>
  </w:num>
  <w:num w:numId="18">
    <w:abstractNumId w:val="4"/>
  </w:num>
  <w:num w:numId="19">
    <w:abstractNumId w:val="3"/>
  </w:num>
  <w:num w:numId="20">
    <w:abstractNumId w:val="6"/>
  </w:num>
  <w:num w:numId="21">
    <w:abstractNumId w:val="14"/>
  </w:num>
  <w:num w:numId="22">
    <w:abstractNumId w:val="13"/>
  </w:num>
  <w:num w:numId="23">
    <w:abstractNumId w:val="12"/>
  </w:num>
  <w:num w:numId="24">
    <w:abstractNumId w:val="18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26BB"/>
    <w:rsid w:val="00000406"/>
    <w:rsid w:val="0000097B"/>
    <w:rsid w:val="00004EA9"/>
    <w:rsid w:val="00005133"/>
    <w:rsid w:val="00005490"/>
    <w:rsid w:val="000056CF"/>
    <w:rsid w:val="000057A1"/>
    <w:rsid w:val="0000580C"/>
    <w:rsid w:val="00005AA8"/>
    <w:rsid w:val="000061F4"/>
    <w:rsid w:val="0001004F"/>
    <w:rsid w:val="00010111"/>
    <w:rsid w:val="00010559"/>
    <w:rsid w:val="000115DE"/>
    <w:rsid w:val="00011731"/>
    <w:rsid w:val="0001237A"/>
    <w:rsid w:val="00012E3A"/>
    <w:rsid w:val="00013E12"/>
    <w:rsid w:val="000140A4"/>
    <w:rsid w:val="000140BC"/>
    <w:rsid w:val="00014A03"/>
    <w:rsid w:val="00014B4E"/>
    <w:rsid w:val="00014FE0"/>
    <w:rsid w:val="00023079"/>
    <w:rsid w:val="00023150"/>
    <w:rsid w:val="0002334B"/>
    <w:rsid w:val="000233FB"/>
    <w:rsid w:val="00025266"/>
    <w:rsid w:val="000253F9"/>
    <w:rsid w:val="0002581C"/>
    <w:rsid w:val="00025F34"/>
    <w:rsid w:val="000260BB"/>
    <w:rsid w:val="0002665C"/>
    <w:rsid w:val="0002771E"/>
    <w:rsid w:val="0002780D"/>
    <w:rsid w:val="00027C3F"/>
    <w:rsid w:val="000304FA"/>
    <w:rsid w:val="00030664"/>
    <w:rsid w:val="000315C7"/>
    <w:rsid w:val="00031659"/>
    <w:rsid w:val="000325C9"/>
    <w:rsid w:val="00032B29"/>
    <w:rsid w:val="000341F5"/>
    <w:rsid w:val="0003476B"/>
    <w:rsid w:val="00034E54"/>
    <w:rsid w:val="00035395"/>
    <w:rsid w:val="00035883"/>
    <w:rsid w:val="00035C67"/>
    <w:rsid w:val="00036130"/>
    <w:rsid w:val="00036AE0"/>
    <w:rsid w:val="00036B65"/>
    <w:rsid w:val="00036E09"/>
    <w:rsid w:val="00036F99"/>
    <w:rsid w:val="00037D8F"/>
    <w:rsid w:val="000406AD"/>
    <w:rsid w:val="0004246C"/>
    <w:rsid w:val="000427AE"/>
    <w:rsid w:val="000437E1"/>
    <w:rsid w:val="000438A6"/>
    <w:rsid w:val="00044472"/>
    <w:rsid w:val="000450D2"/>
    <w:rsid w:val="00045E64"/>
    <w:rsid w:val="000466BC"/>
    <w:rsid w:val="00047F26"/>
    <w:rsid w:val="00052C31"/>
    <w:rsid w:val="0005497D"/>
    <w:rsid w:val="000549AD"/>
    <w:rsid w:val="000549E7"/>
    <w:rsid w:val="0005609C"/>
    <w:rsid w:val="00056822"/>
    <w:rsid w:val="00056C6E"/>
    <w:rsid w:val="000621D5"/>
    <w:rsid w:val="00063135"/>
    <w:rsid w:val="00063156"/>
    <w:rsid w:val="000653DA"/>
    <w:rsid w:val="00065730"/>
    <w:rsid w:val="0007071B"/>
    <w:rsid w:val="00071FDC"/>
    <w:rsid w:val="000729FE"/>
    <w:rsid w:val="00072D96"/>
    <w:rsid w:val="00073C73"/>
    <w:rsid w:val="00073D8F"/>
    <w:rsid w:val="00074A1D"/>
    <w:rsid w:val="00075D64"/>
    <w:rsid w:val="000771BF"/>
    <w:rsid w:val="000771E7"/>
    <w:rsid w:val="00077674"/>
    <w:rsid w:val="00077F7C"/>
    <w:rsid w:val="0008133C"/>
    <w:rsid w:val="00081582"/>
    <w:rsid w:val="000824B9"/>
    <w:rsid w:val="0008265C"/>
    <w:rsid w:val="000842AD"/>
    <w:rsid w:val="0008432E"/>
    <w:rsid w:val="0008762A"/>
    <w:rsid w:val="00087F23"/>
    <w:rsid w:val="00090A35"/>
    <w:rsid w:val="00090DD2"/>
    <w:rsid w:val="0009173A"/>
    <w:rsid w:val="00091882"/>
    <w:rsid w:val="000919D6"/>
    <w:rsid w:val="000925C9"/>
    <w:rsid w:val="0009290D"/>
    <w:rsid w:val="00093570"/>
    <w:rsid w:val="000945B4"/>
    <w:rsid w:val="0009626E"/>
    <w:rsid w:val="000A07AB"/>
    <w:rsid w:val="000A0A18"/>
    <w:rsid w:val="000A16F8"/>
    <w:rsid w:val="000A1DF1"/>
    <w:rsid w:val="000A2825"/>
    <w:rsid w:val="000A2AB2"/>
    <w:rsid w:val="000A2EB0"/>
    <w:rsid w:val="000A3124"/>
    <w:rsid w:val="000A35F7"/>
    <w:rsid w:val="000A39D4"/>
    <w:rsid w:val="000A3F1A"/>
    <w:rsid w:val="000A3FD9"/>
    <w:rsid w:val="000A4077"/>
    <w:rsid w:val="000A43A8"/>
    <w:rsid w:val="000A44E7"/>
    <w:rsid w:val="000A46F6"/>
    <w:rsid w:val="000A4B1E"/>
    <w:rsid w:val="000A5346"/>
    <w:rsid w:val="000A650A"/>
    <w:rsid w:val="000A70EE"/>
    <w:rsid w:val="000A713C"/>
    <w:rsid w:val="000B0953"/>
    <w:rsid w:val="000B09BE"/>
    <w:rsid w:val="000B24AA"/>
    <w:rsid w:val="000B2C27"/>
    <w:rsid w:val="000B3797"/>
    <w:rsid w:val="000B4085"/>
    <w:rsid w:val="000B44A3"/>
    <w:rsid w:val="000B4661"/>
    <w:rsid w:val="000B5577"/>
    <w:rsid w:val="000B6E1A"/>
    <w:rsid w:val="000B71AB"/>
    <w:rsid w:val="000C06E8"/>
    <w:rsid w:val="000C1ADB"/>
    <w:rsid w:val="000C357F"/>
    <w:rsid w:val="000C3D40"/>
    <w:rsid w:val="000C4AEF"/>
    <w:rsid w:val="000C4D64"/>
    <w:rsid w:val="000C75F8"/>
    <w:rsid w:val="000C76D3"/>
    <w:rsid w:val="000D045C"/>
    <w:rsid w:val="000D17BB"/>
    <w:rsid w:val="000D36F8"/>
    <w:rsid w:val="000D3A90"/>
    <w:rsid w:val="000D50CE"/>
    <w:rsid w:val="000D513A"/>
    <w:rsid w:val="000D56FF"/>
    <w:rsid w:val="000D591A"/>
    <w:rsid w:val="000D5ECD"/>
    <w:rsid w:val="000D5EE1"/>
    <w:rsid w:val="000D6665"/>
    <w:rsid w:val="000D75B4"/>
    <w:rsid w:val="000E01B6"/>
    <w:rsid w:val="000E0352"/>
    <w:rsid w:val="000E0969"/>
    <w:rsid w:val="000E0DCB"/>
    <w:rsid w:val="000E14E6"/>
    <w:rsid w:val="000E1AE3"/>
    <w:rsid w:val="000E240E"/>
    <w:rsid w:val="000E2F50"/>
    <w:rsid w:val="000E3FA6"/>
    <w:rsid w:val="000E42DB"/>
    <w:rsid w:val="000E4466"/>
    <w:rsid w:val="000E4887"/>
    <w:rsid w:val="000E5B67"/>
    <w:rsid w:val="000E61D1"/>
    <w:rsid w:val="000E6238"/>
    <w:rsid w:val="000E7A70"/>
    <w:rsid w:val="000E7A89"/>
    <w:rsid w:val="000E7E4A"/>
    <w:rsid w:val="000F020A"/>
    <w:rsid w:val="000F0653"/>
    <w:rsid w:val="000F1710"/>
    <w:rsid w:val="000F1EBE"/>
    <w:rsid w:val="000F222F"/>
    <w:rsid w:val="000F5D2C"/>
    <w:rsid w:val="000F7DE9"/>
    <w:rsid w:val="00100E1D"/>
    <w:rsid w:val="00101229"/>
    <w:rsid w:val="00101950"/>
    <w:rsid w:val="00101C20"/>
    <w:rsid w:val="00102DEB"/>
    <w:rsid w:val="00103098"/>
    <w:rsid w:val="00103CAB"/>
    <w:rsid w:val="00103FBB"/>
    <w:rsid w:val="00104189"/>
    <w:rsid w:val="00104377"/>
    <w:rsid w:val="00104385"/>
    <w:rsid w:val="00104925"/>
    <w:rsid w:val="00104BD0"/>
    <w:rsid w:val="001060AE"/>
    <w:rsid w:val="00110398"/>
    <w:rsid w:val="001119F3"/>
    <w:rsid w:val="00112341"/>
    <w:rsid w:val="00112624"/>
    <w:rsid w:val="00114E8D"/>
    <w:rsid w:val="0011511E"/>
    <w:rsid w:val="00115274"/>
    <w:rsid w:val="00115A27"/>
    <w:rsid w:val="00115D0D"/>
    <w:rsid w:val="00116264"/>
    <w:rsid w:val="001163F2"/>
    <w:rsid w:val="00116434"/>
    <w:rsid w:val="00117387"/>
    <w:rsid w:val="00120F4A"/>
    <w:rsid w:val="00120FE2"/>
    <w:rsid w:val="00121132"/>
    <w:rsid w:val="001228D5"/>
    <w:rsid w:val="00122E68"/>
    <w:rsid w:val="001230DC"/>
    <w:rsid w:val="001234EA"/>
    <w:rsid w:val="00123797"/>
    <w:rsid w:val="001237E2"/>
    <w:rsid w:val="001241EA"/>
    <w:rsid w:val="001249B2"/>
    <w:rsid w:val="001254F6"/>
    <w:rsid w:val="00125AFA"/>
    <w:rsid w:val="00125DCC"/>
    <w:rsid w:val="00125DE9"/>
    <w:rsid w:val="001260B8"/>
    <w:rsid w:val="0012741D"/>
    <w:rsid w:val="0013028D"/>
    <w:rsid w:val="001307D9"/>
    <w:rsid w:val="0013252D"/>
    <w:rsid w:val="0013382F"/>
    <w:rsid w:val="00133A3B"/>
    <w:rsid w:val="00133C8A"/>
    <w:rsid w:val="00134A9C"/>
    <w:rsid w:val="00134B9E"/>
    <w:rsid w:val="00134F0F"/>
    <w:rsid w:val="00136206"/>
    <w:rsid w:val="00136E93"/>
    <w:rsid w:val="00136FF8"/>
    <w:rsid w:val="00137CC5"/>
    <w:rsid w:val="00140258"/>
    <w:rsid w:val="00141A86"/>
    <w:rsid w:val="00142910"/>
    <w:rsid w:val="00142AF3"/>
    <w:rsid w:val="00142E3F"/>
    <w:rsid w:val="00144CD1"/>
    <w:rsid w:val="001465D0"/>
    <w:rsid w:val="001465FB"/>
    <w:rsid w:val="0014783C"/>
    <w:rsid w:val="00150277"/>
    <w:rsid w:val="00150D86"/>
    <w:rsid w:val="00150E4C"/>
    <w:rsid w:val="00152522"/>
    <w:rsid w:val="001525F2"/>
    <w:rsid w:val="001527BB"/>
    <w:rsid w:val="001527D5"/>
    <w:rsid w:val="00152881"/>
    <w:rsid w:val="00152F63"/>
    <w:rsid w:val="001532A0"/>
    <w:rsid w:val="0015353E"/>
    <w:rsid w:val="00153FE4"/>
    <w:rsid w:val="00154A20"/>
    <w:rsid w:val="00155C0E"/>
    <w:rsid w:val="0015604C"/>
    <w:rsid w:val="001562BA"/>
    <w:rsid w:val="00156397"/>
    <w:rsid w:val="0016070D"/>
    <w:rsid w:val="001609B4"/>
    <w:rsid w:val="00161284"/>
    <w:rsid w:val="00161D73"/>
    <w:rsid w:val="00161EE6"/>
    <w:rsid w:val="00162949"/>
    <w:rsid w:val="00162DD4"/>
    <w:rsid w:val="00162EC6"/>
    <w:rsid w:val="0016346A"/>
    <w:rsid w:val="001645A9"/>
    <w:rsid w:val="001647F5"/>
    <w:rsid w:val="00166F68"/>
    <w:rsid w:val="001673E3"/>
    <w:rsid w:val="001678C8"/>
    <w:rsid w:val="00170A51"/>
    <w:rsid w:val="00171FB1"/>
    <w:rsid w:val="00172C01"/>
    <w:rsid w:val="00172EB1"/>
    <w:rsid w:val="00173424"/>
    <w:rsid w:val="00175119"/>
    <w:rsid w:val="00175BAB"/>
    <w:rsid w:val="00175DC6"/>
    <w:rsid w:val="0017655D"/>
    <w:rsid w:val="001768B5"/>
    <w:rsid w:val="00176D55"/>
    <w:rsid w:val="00177D8C"/>
    <w:rsid w:val="001812BB"/>
    <w:rsid w:val="001825D4"/>
    <w:rsid w:val="001826BB"/>
    <w:rsid w:val="001827AE"/>
    <w:rsid w:val="001830BE"/>
    <w:rsid w:val="001830D2"/>
    <w:rsid w:val="0018331A"/>
    <w:rsid w:val="001847FB"/>
    <w:rsid w:val="00184C92"/>
    <w:rsid w:val="001865D6"/>
    <w:rsid w:val="00186AF0"/>
    <w:rsid w:val="0018745A"/>
    <w:rsid w:val="0018779C"/>
    <w:rsid w:val="00187E59"/>
    <w:rsid w:val="00190963"/>
    <w:rsid w:val="001910C7"/>
    <w:rsid w:val="0019130E"/>
    <w:rsid w:val="001919C1"/>
    <w:rsid w:val="001920F2"/>
    <w:rsid w:val="001935D5"/>
    <w:rsid w:val="00193DC2"/>
    <w:rsid w:val="00194825"/>
    <w:rsid w:val="00194E02"/>
    <w:rsid w:val="00195115"/>
    <w:rsid w:val="00195746"/>
    <w:rsid w:val="00195BD2"/>
    <w:rsid w:val="00195DDE"/>
    <w:rsid w:val="00196B05"/>
    <w:rsid w:val="00197735"/>
    <w:rsid w:val="001A0389"/>
    <w:rsid w:val="001A0D08"/>
    <w:rsid w:val="001A1621"/>
    <w:rsid w:val="001A180F"/>
    <w:rsid w:val="001A1E4D"/>
    <w:rsid w:val="001A3C5E"/>
    <w:rsid w:val="001A3D79"/>
    <w:rsid w:val="001A40CC"/>
    <w:rsid w:val="001A460E"/>
    <w:rsid w:val="001A48E9"/>
    <w:rsid w:val="001A5BA4"/>
    <w:rsid w:val="001A6931"/>
    <w:rsid w:val="001A745F"/>
    <w:rsid w:val="001B1138"/>
    <w:rsid w:val="001B1213"/>
    <w:rsid w:val="001B1F91"/>
    <w:rsid w:val="001B2D31"/>
    <w:rsid w:val="001B461D"/>
    <w:rsid w:val="001B529F"/>
    <w:rsid w:val="001B6B32"/>
    <w:rsid w:val="001B74E0"/>
    <w:rsid w:val="001C0332"/>
    <w:rsid w:val="001C1B88"/>
    <w:rsid w:val="001C22CB"/>
    <w:rsid w:val="001C2C77"/>
    <w:rsid w:val="001C2F15"/>
    <w:rsid w:val="001C3BAA"/>
    <w:rsid w:val="001C4435"/>
    <w:rsid w:val="001C47E8"/>
    <w:rsid w:val="001C6F4D"/>
    <w:rsid w:val="001D05B9"/>
    <w:rsid w:val="001D1C4C"/>
    <w:rsid w:val="001D31EE"/>
    <w:rsid w:val="001D42BE"/>
    <w:rsid w:val="001D4400"/>
    <w:rsid w:val="001D648F"/>
    <w:rsid w:val="001D6CDC"/>
    <w:rsid w:val="001D6E99"/>
    <w:rsid w:val="001E00E8"/>
    <w:rsid w:val="001E0A40"/>
    <w:rsid w:val="001E0C06"/>
    <w:rsid w:val="001E0C83"/>
    <w:rsid w:val="001E132E"/>
    <w:rsid w:val="001E21FC"/>
    <w:rsid w:val="001E30DB"/>
    <w:rsid w:val="001E5173"/>
    <w:rsid w:val="001E5977"/>
    <w:rsid w:val="001E5C81"/>
    <w:rsid w:val="001E67B2"/>
    <w:rsid w:val="001E6EC2"/>
    <w:rsid w:val="001E6F8D"/>
    <w:rsid w:val="001E78BA"/>
    <w:rsid w:val="001F1638"/>
    <w:rsid w:val="001F19F5"/>
    <w:rsid w:val="001F1A86"/>
    <w:rsid w:val="001F2421"/>
    <w:rsid w:val="001F2FB0"/>
    <w:rsid w:val="001F3326"/>
    <w:rsid w:val="001F3A5A"/>
    <w:rsid w:val="001F3C81"/>
    <w:rsid w:val="001F3DDF"/>
    <w:rsid w:val="001F4FAF"/>
    <w:rsid w:val="001F55DE"/>
    <w:rsid w:val="001F69CE"/>
    <w:rsid w:val="001F6E7A"/>
    <w:rsid w:val="001F771A"/>
    <w:rsid w:val="001F7F07"/>
    <w:rsid w:val="00200494"/>
    <w:rsid w:val="002009BD"/>
    <w:rsid w:val="002012D8"/>
    <w:rsid w:val="00201A86"/>
    <w:rsid w:val="00202078"/>
    <w:rsid w:val="0020467F"/>
    <w:rsid w:val="002047F7"/>
    <w:rsid w:val="00205606"/>
    <w:rsid w:val="00207965"/>
    <w:rsid w:val="00207D20"/>
    <w:rsid w:val="00207EB3"/>
    <w:rsid w:val="002126D7"/>
    <w:rsid w:val="00212866"/>
    <w:rsid w:val="00215159"/>
    <w:rsid w:val="00216476"/>
    <w:rsid w:val="00216ECF"/>
    <w:rsid w:val="0021748F"/>
    <w:rsid w:val="00221D76"/>
    <w:rsid w:val="00222D8E"/>
    <w:rsid w:val="00224523"/>
    <w:rsid w:val="00224ECA"/>
    <w:rsid w:val="00224F46"/>
    <w:rsid w:val="00226CC6"/>
    <w:rsid w:val="002271C6"/>
    <w:rsid w:val="0022754F"/>
    <w:rsid w:val="00227770"/>
    <w:rsid w:val="002310C7"/>
    <w:rsid w:val="0023120B"/>
    <w:rsid w:val="00233FDC"/>
    <w:rsid w:val="00234CEE"/>
    <w:rsid w:val="002352A4"/>
    <w:rsid w:val="002356B4"/>
    <w:rsid w:val="00236CFD"/>
    <w:rsid w:val="002409F0"/>
    <w:rsid w:val="0024155F"/>
    <w:rsid w:val="00242769"/>
    <w:rsid w:val="0024375D"/>
    <w:rsid w:val="002476DD"/>
    <w:rsid w:val="00251600"/>
    <w:rsid w:val="00252184"/>
    <w:rsid w:val="00252BC3"/>
    <w:rsid w:val="00253337"/>
    <w:rsid w:val="00253665"/>
    <w:rsid w:val="002542E6"/>
    <w:rsid w:val="00256D6F"/>
    <w:rsid w:val="00257991"/>
    <w:rsid w:val="0026014B"/>
    <w:rsid w:val="00260774"/>
    <w:rsid w:val="0026213B"/>
    <w:rsid w:val="002629FB"/>
    <w:rsid w:val="0026338E"/>
    <w:rsid w:val="00265EE6"/>
    <w:rsid w:val="0026668C"/>
    <w:rsid w:val="00266A9F"/>
    <w:rsid w:val="00266AA3"/>
    <w:rsid w:val="0026738D"/>
    <w:rsid w:val="0026797D"/>
    <w:rsid w:val="00271305"/>
    <w:rsid w:val="002725EE"/>
    <w:rsid w:val="00272DF3"/>
    <w:rsid w:val="00273426"/>
    <w:rsid w:val="0027413F"/>
    <w:rsid w:val="00274758"/>
    <w:rsid w:val="00274914"/>
    <w:rsid w:val="00275090"/>
    <w:rsid w:val="00276163"/>
    <w:rsid w:val="0027710B"/>
    <w:rsid w:val="002771F6"/>
    <w:rsid w:val="00277C5A"/>
    <w:rsid w:val="002816EB"/>
    <w:rsid w:val="00281EF0"/>
    <w:rsid w:val="00283848"/>
    <w:rsid w:val="00285BDE"/>
    <w:rsid w:val="00285FF6"/>
    <w:rsid w:val="00285FFB"/>
    <w:rsid w:val="00286436"/>
    <w:rsid w:val="002866B8"/>
    <w:rsid w:val="002876C7"/>
    <w:rsid w:val="0028786C"/>
    <w:rsid w:val="00287AC7"/>
    <w:rsid w:val="00290C69"/>
    <w:rsid w:val="0029142D"/>
    <w:rsid w:val="002922C9"/>
    <w:rsid w:val="00292C82"/>
    <w:rsid w:val="00292FB2"/>
    <w:rsid w:val="00293EF2"/>
    <w:rsid w:val="002944B2"/>
    <w:rsid w:val="002949A0"/>
    <w:rsid w:val="002956F4"/>
    <w:rsid w:val="0029646C"/>
    <w:rsid w:val="002A03CD"/>
    <w:rsid w:val="002A346C"/>
    <w:rsid w:val="002A3875"/>
    <w:rsid w:val="002A40B9"/>
    <w:rsid w:val="002A4F96"/>
    <w:rsid w:val="002A5284"/>
    <w:rsid w:val="002A61C5"/>
    <w:rsid w:val="002A74EC"/>
    <w:rsid w:val="002A756C"/>
    <w:rsid w:val="002B0B7C"/>
    <w:rsid w:val="002B0C49"/>
    <w:rsid w:val="002B1408"/>
    <w:rsid w:val="002B1CB2"/>
    <w:rsid w:val="002B273E"/>
    <w:rsid w:val="002B2D02"/>
    <w:rsid w:val="002B3375"/>
    <w:rsid w:val="002B35AE"/>
    <w:rsid w:val="002B4109"/>
    <w:rsid w:val="002B44A5"/>
    <w:rsid w:val="002B78D0"/>
    <w:rsid w:val="002C0A29"/>
    <w:rsid w:val="002C1969"/>
    <w:rsid w:val="002C1F10"/>
    <w:rsid w:val="002C273A"/>
    <w:rsid w:val="002C3CFE"/>
    <w:rsid w:val="002C46BD"/>
    <w:rsid w:val="002C4D01"/>
    <w:rsid w:val="002C5BA8"/>
    <w:rsid w:val="002C6137"/>
    <w:rsid w:val="002C7C80"/>
    <w:rsid w:val="002D0240"/>
    <w:rsid w:val="002D0812"/>
    <w:rsid w:val="002D0DC4"/>
    <w:rsid w:val="002D10C3"/>
    <w:rsid w:val="002D1651"/>
    <w:rsid w:val="002D16CC"/>
    <w:rsid w:val="002D17B1"/>
    <w:rsid w:val="002D1D06"/>
    <w:rsid w:val="002D26F3"/>
    <w:rsid w:val="002D32EF"/>
    <w:rsid w:val="002D3EA5"/>
    <w:rsid w:val="002D3ED4"/>
    <w:rsid w:val="002D533B"/>
    <w:rsid w:val="002D5AB5"/>
    <w:rsid w:val="002D5D84"/>
    <w:rsid w:val="002D5F29"/>
    <w:rsid w:val="002D6182"/>
    <w:rsid w:val="002D67D0"/>
    <w:rsid w:val="002D78E2"/>
    <w:rsid w:val="002E10B8"/>
    <w:rsid w:val="002E13BD"/>
    <w:rsid w:val="002E19B1"/>
    <w:rsid w:val="002E1B49"/>
    <w:rsid w:val="002E30FA"/>
    <w:rsid w:val="002E4761"/>
    <w:rsid w:val="002E4A85"/>
    <w:rsid w:val="002E4E23"/>
    <w:rsid w:val="002E5459"/>
    <w:rsid w:val="002E639B"/>
    <w:rsid w:val="002E703C"/>
    <w:rsid w:val="002E7178"/>
    <w:rsid w:val="002E7327"/>
    <w:rsid w:val="002E7F0C"/>
    <w:rsid w:val="002F072D"/>
    <w:rsid w:val="002F1222"/>
    <w:rsid w:val="002F14D8"/>
    <w:rsid w:val="002F1D84"/>
    <w:rsid w:val="002F1EB3"/>
    <w:rsid w:val="002F2F94"/>
    <w:rsid w:val="002F31FB"/>
    <w:rsid w:val="002F347D"/>
    <w:rsid w:val="002F3D13"/>
    <w:rsid w:val="002F41C4"/>
    <w:rsid w:val="002F5603"/>
    <w:rsid w:val="002F6AF0"/>
    <w:rsid w:val="002F6B4D"/>
    <w:rsid w:val="002F712A"/>
    <w:rsid w:val="002F7165"/>
    <w:rsid w:val="002F7802"/>
    <w:rsid w:val="002F7CB2"/>
    <w:rsid w:val="003011EF"/>
    <w:rsid w:val="00302C06"/>
    <w:rsid w:val="00303322"/>
    <w:rsid w:val="003050A7"/>
    <w:rsid w:val="003051A0"/>
    <w:rsid w:val="003054B9"/>
    <w:rsid w:val="00306D11"/>
    <w:rsid w:val="0030702B"/>
    <w:rsid w:val="00310315"/>
    <w:rsid w:val="003103B1"/>
    <w:rsid w:val="00310FAE"/>
    <w:rsid w:val="00312F2B"/>
    <w:rsid w:val="0031310A"/>
    <w:rsid w:val="003149B4"/>
    <w:rsid w:val="00314F0D"/>
    <w:rsid w:val="003172EA"/>
    <w:rsid w:val="00321F4D"/>
    <w:rsid w:val="00322002"/>
    <w:rsid w:val="003223AA"/>
    <w:rsid w:val="0032283E"/>
    <w:rsid w:val="00323FAE"/>
    <w:rsid w:val="00325106"/>
    <w:rsid w:val="00326DA3"/>
    <w:rsid w:val="00330EC1"/>
    <w:rsid w:val="00330F9D"/>
    <w:rsid w:val="00331130"/>
    <w:rsid w:val="0033154C"/>
    <w:rsid w:val="00331B70"/>
    <w:rsid w:val="00331C1A"/>
    <w:rsid w:val="00331F69"/>
    <w:rsid w:val="00332782"/>
    <w:rsid w:val="00332F28"/>
    <w:rsid w:val="003337CA"/>
    <w:rsid w:val="00334F84"/>
    <w:rsid w:val="0033608F"/>
    <w:rsid w:val="00336F64"/>
    <w:rsid w:val="003375AF"/>
    <w:rsid w:val="00340079"/>
    <w:rsid w:val="00341C5B"/>
    <w:rsid w:val="0034207D"/>
    <w:rsid w:val="003437F8"/>
    <w:rsid w:val="00343919"/>
    <w:rsid w:val="00343CA8"/>
    <w:rsid w:val="0034443C"/>
    <w:rsid w:val="003453A5"/>
    <w:rsid w:val="00346901"/>
    <w:rsid w:val="00351A46"/>
    <w:rsid w:val="00351F68"/>
    <w:rsid w:val="003523E3"/>
    <w:rsid w:val="003527C6"/>
    <w:rsid w:val="0035358A"/>
    <w:rsid w:val="0035391C"/>
    <w:rsid w:val="00354674"/>
    <w:rsid w:val="00355365"/>
    <w:rsid w:val="003553C8"/>
    <w:rsid w:val="003558A4"/>
    <w:rsid w:val="003559AF"/>
    <w:rsid w:val="00355E65"/>
    <w:rsid w:val="00356063"/>
    <w:rsid w:val="00356400"/>
    <w:rsid w:val="003572EA"/>
    <w:rsid w:val="00360395"/>
    <w:rsid w:val="00360CF9"/>
    <w:rsid w:val="0036212A"/>
    <w:rsid w:val="00363FB3"/>
    <w:rsid w:val="00364719"/>
    <w:rsid w:val="00366A73"/>
    <w:rsid w:val="00366CDC"/>
    <w:rsid w:val="003670DB"/>
    <w:rsid w:val="00370F5B"/>
    <w:rsid w:val="003724B3"/>
    <w:rsid w:val="00372BFA"/>
    <w:rsid w:val="003740C2"/>
    <w:rsid w:val="0037485A"/>
    <w:rsid w:val="00374D22"/>
    <w:rsid w:val="003750EE"/>
    <w:rsid w:val="00376150"/>
    <w:rsid w:val="0037617F"/>
    <w:rsid w:val="00376A74"/>
    <w:rsid w:val="00376C52"/>
    <w:rsid w:val="00377272"/>
    <w:rsid w:val="003800FC"/>
    <w:rsid w:val="003807B5"/>
    <w:rsid w:val="0038167D"/>
    <w:rsid w:val="003816C9"/>
    <w:rsid w:val="003817CD"/>
    <w:rsid w:val="00381846"/>
    <w:rsid w:val="00382A8B"/>
    <w:rsid w:val="003842BB"/>
    <w:rsid w:val="00386411"/>
    <w:rsid w:val="00387091"/>
    <w:rsid w:val="00387ABC"/>
    <w:rsid w:val="0039020F"/>
    <w:rsid w:val="00390B09"/>
    <w:rsid w:val="00390C2A"/>
    <w:rsid w:val="00391D16"/>
    <w:rsid w:val="0039206D"/>
    <w:rsid w:val="00393132"/>
    <w:rsid w:val="00393FE1"/>
    <w:rsid w:val="003946E0"/>
    <w:rsid w:val="00395597"/>
    <w:rsid w:val="00395980"/>
    <w:rsid w:val="00395F61"/>
    <w:rsid w:val="003963E6"/>
    <w:rsid w:val="003A00D4"/>
    <w:rsid w:val="003A043B"/>
    <w:rsid w:val="003A078E"/>
    <w:rsid w:val="003A1A93"/>
    <w:rsid w:val="003A2B86"/>
    <w:rsid w:val="003A3C31"/>
    <w:rsid w:val="003A4998"/>
    <w:rsid w:val="003A54F7"/>
    <w:rsid w:val="003A5BD1"/>
    <w:rsid w:val="003A68C6"/>
    <w:rsid w:val="003B20A9"/>
    <w:rsid w:val="003B44B4"/>
    <w:rsid w:val="003B52D6"/>
    <w:rsid w:val="003B5AE7"/>
    <w:rsid w:val="003B6E7A"/>
    <w:rsid w:val="003B76DE"/>
    <w:rsid w:val="003C0636"/>
    <w:rsid w:val="003C064C"/>
    <w:rsid w:val="003C068E"/>
    <w:rsid w:val="003C1AEE"/>
    <w:rsid w:val="003C22A3"/>
    <w:rsid w:val="003C2EE8"/>
    <w:rsid w:val="003C3421"/>
    <w:rsid w:val="003C35C7"/>
    <w:rsid w:val="003C41C1"/>
    <w:rsid w:val="003C441B"/>
    <w:rsid w:val="003C61CB"/>
    <w:rsid w:val="003C6F4C"/>
    <w:rsid w:val="003C7AF5"/>
    <w:rsid w:val="003C7D75"/>
    <w:rsid w:val="003C7F16"/>
    <w:rsid w:val="003D078D"/>
    <w:rsid w:val="003D1283"/>
    <w:rsid w:val="003D17CB"/>
    <w:rsid w:val="003D41CD"/>
    <w:rsid w:val="003D4D2A"/>
    <w:rsid w:val="003D7646"/>
    <w:rsid w:val="003D7747"/>
    <w:rsid w:val="003D7BEB"/>
    <w:rsid w:val="003E08B9"/>
    <w:rsid w:val="003E0FD6"/>
    <w:rsid w:val="003E100E"/>
    <w:rsid w:val="003E3341"/>
    <w:rsid w:val="003E33B7"/>
    <w:rsid w:val="003E3589"/>
    <w:rsid w:val="003E3BF5"/>
    <w:rsid w:val="003E3E2F"/>
    <w:rsid w:val="003E3F2B"/>
    <w:rsid w:val="003E46F2"/>
    <w:rsid w:val="003E4F1E"/>
    <w:rsid w:val="003F0FAD"/>
    <w:rsid w:val="003F105F"/>
    <w:rsid w:val="003F11D6"/>
    <w:rsid w:val="003F1294"/>
    <w:rsid w:val="003F14BB"/>
    <w:rsid w:val="003F153B"/>
    <w:rsid w:val="003F162A"/>
    <w:rsid w:val="003F22DC"/>
    <w:rsid w:val="003F23A0"/>
    <w:rsid w:val="003F23D0"/>
    <w:rsid w:val="003F30B4"/>
    <w:rsid w:val="003F315F"/>
    <w:rsid w:val="003F44A9"/>
    <w:rsid w:val="003F4770"/>
    <w:rsid w:val="003F4AC5"/>
    <w:rsid w:val="003F5853"/>
    <w:rsid w:val="003F5976"/>
    <w:rsid w:val="003F5B8A"/>
    <w:rsid w:val="003F5DD1"/>
    <w:rsid w:val="003F6AFF"/>
    <w:rsid w:val="00400927"/>
    <w:rsid w:val="00401D6B"/>
    <w:rsid w:val="00402114"/>
    <w:rsid w:val="0040275C"/>
    <w:rsid w:val="004039F2"/>
    <w:rsid w:val="00404165"/>
    <w:rsid w:val="0040417A"/>
    <w:rsid w:val="00404776"/>
    <w:rsid w:val="00404A71"/>
    <w:rsid w:val="00404CD0"/>
    <w:rsid w:val="00405897"/>
    <w:rsid w:val="00406FE9"/>
    <w:rsid w:val="00407E49"/>
    <w:rsid w:val="00411292"/>
    <w:rsid w:val="00411F9C"/>
    <w:rsid w:val="00412746"/>
    <w:rsid w:val="00412B2F"/>
    <w:rsid w:val="00413676"/>
    <w:rsid w:val="0041721D"/>
    <w:rsid w:val="004175C8"/>
    <w:rsid w:val="00420354"/>
    <w:rsid w:val="00420EB2"/>
    <w:rsid w:val="0042215D"/>
    <w:rsid w:val="00422363"/>
    <w:rsid w:val="004236B8"/>
    <w:rsid w:val="0042402E"/>
    <w:rsid w:val="00424150"/>
    <w:rsid w:val="004262C6"/>
    <w:rsid w:val="00426748"/>
    <w:rsid w:val="00426D51"/>
    <w:rsid w:val="00426EE0"/>
    <w:rsid w:val="0042750C"/>
    <w:rsid w:val="0042786C"/>
    <w:rsid w:val="0043061C"/>
    <w:rsid w:val="004314BC"/>
    <w:rsid w:val="00432940"/>
    <w:rsid w:val="00434627"/>
    <w:rsid w:val="004349A4"/>
    <w:rsid w:val="00434C2D"/>
    <w:rsid w:val="00435B0D"/>
    <w:rsid w:val="00435ECC"/>
    <w:rsid w:val="00436202"/>
    <w:rsid w:val="00436973"/>
    <w:rsid w:val="004414D0"/>
    <w:rsid w:val="004448A3"/>
    <w:rsid w:val="00444A30"/>
    <w:rsid w:val="0044502E"/>
    <w:rsid w:val="004457B8"/>
    <w:rsid w:val="00445E86"/>
    <w:rsid w:val="00446255"/>
    <w:rsid w:val="0044650F"/>
    <w:rsid w:val="00446769"/>
    <w:rsid w:val="00450C70"/>
    <w:rsid w:val="00451D68"/>
    <w:rsid w:val="00452472"/>
    <w:rsid w:val="00452D0B"/>
    <w:rsid w:val="00452E06"/>
    <w:rsid w:val="0045320E"/>
    <w:rsid w:val="00453457"/>
    <w:rsid w:val="004538A2"/>
    <w:rsid w:val="00453C51"/>
    <w:rsid w:val="00454605"/>
    <w:rsid w:val="00454A24"/>
    <w:rsid w:val="00454AA1"/>
    <w:rsid w:val="00454D08"/>
    <w:rsid w:val="00454EF2"/>
    <w:rsid w:val="00455B34"/>
    <w:rsid w:val="00456536"/>
    <w:rsid w:val="004567A9"/>
    <w:rsid w:val="00456C3F"/>
    <w:rsid w:val="00456C85"/>
    <w:rsid w:val="00456CFB"/>
    <w:rsid w:val="00460115"/>
    <w:rsid w:val="00460CE7"/>
    <w:rsid w:val="00463DD6"/>
    <w:rsid w:val="00464B8F"/>
    <w:rsid w:val="00465168"/>
    <w:rsid w:val="00470737"/>
    <w:rsid w:val="004715B7"/>
    <w:rsid w:val="00471750"/>
    <w:rsid w:val="00471A08"/>
    <w:rsid w:val="00471A80"/>
    <w:rsid w:val="00472D1A"/>
    <w:rsid w:val="00473A17"/>
    <w:rsid w:val="00473D8F"/>
    <w:rsid w:val="00473ECB"/>
    <w:rsid w:val="004751A9"/>
    <w:rsid w:val="004754C6"/>
    <w:rsid w:val="00475E70"/>
    <w:rsid w:val="00477747"/>
    <w:rsid w:val="00487621"/>
    <w:rsid w:val="0048763F"/>
    <w:rsid w:val="00487DBA"/>
    <w:rsid w:val="00492C7A"/>
    <w:rsid w:val="00493FE2"/>
    <w:rsid w:val="00494A31"/>
    <w:rsid w:val="00495090"/>
    <w:rsid w:val="00495332"/>
    <w:rsid w:val="00496032"/>
    <w:rsid w:val="00496A96"/>
    <w:rsid w:val="00497EAC"/>
    <w:rsid w:val="004A0849"/>
    <w:rsid w:val="004A1C58"/>
    <w:rsid w:val="004A4EBA"/>
    <w:rsid w:val="004A5A2C"/>
    <w:rsid w:val="004A71CD"/>
    <w:rsid w:val="004A77B9"/>
    <w:rsid w:val="004A784C"/>
    <w:rsid w:val="004B0E46"/>
    <w:rsid w:val="004B0EB6"/>
    <w:rsid w:val="004B18C0"/>
    <w:rsid w:val="004B365C"/>
    <w:rsid w:val="004B3C3C"/>
    <w:rsid w:val="004B4B27"/>
    <w:rsid w:val="004B4B9E"/>
    <w:rsid w:val="004B62C7"/>
    <w:rsid w:val="004B6C73"/>
    <w:rsid w:val="004B6DAD"/>
    <w:rsid w:val="004C07E1"/>
    <w:rsid w:val="004C0EA6"/>
    <w:rsid w:val="004C124A"/>
    <w:rsid w:val="004C1615"/>
    <w:rsid w:val="004C1CF5"/>
    <w:rsid w:val="004C3BC4"/>
    <w:rsid w:val="004C4DB6"/>
    <w:rsid w:val="004C5135"/>
    <w:rsid w:val="004C5E9F"/>
    <w:rsid w:val="004C6D50"/>
    <w:rsid w:val="004D1223"/>
    <w:rsid w:val="004D1C64"/>
    <w:rsid w:val="004D2C3C"/>
    <w:rsid w:val="004D575B"/>
    <w:rsid w:val="004D5994"/>
    <w:rsid w:val="004D62D4"/>
    <w:rsid w:val="004E0619"/>
    <w:rsid w:val="004E1BBE"/>
    <w:rsid w:val="004E3AC0"/>
    <w:rsid w:val="004E3BF8"/>
    <w:rsid w:val="004E3DCE"/>
    <w:rsid w:val="004E497C"/>
    <w:rsid w:val="004E4BD5"/>
    <w:rsid w:val="004E6797"/>
    <w:rsid w:val="004E6F8B"/>
    <w:rsid w:val="004E709B"/>
    <w:rsid w:val="004E7AF1"/>
    <w:rsid w:val="004F0533"/>
    <w:rsid w:val="004F19AA"/>
    <w:rsid w:val="004F304C"/>
    <w:rsid w:val="004F3737"/>
    <w:rsid w:val="004F3EA1"/>
    <w:rsid w:val="004F3FF1"/>
    <w:rsid w:val="004F42DB"/>
    <w:rsid w:val="004F555E"/>
    <w:rsid w:val="004F587D"/>
    <w:rsid w:val="004F5B90"/>
    <w:rsid w:val="004F641B"/>
    <w:rsid w:val="004F6843"/>
    <w:rsid w:val="00500C8C"/>
    <w:rsid w:val="005016BD"/>
    <w:rsid w:val="005017AE"/>
    <w:rsid w:val="00501BBD"/>
    <w:rsid w:val="00501CA1"/>
    <w:rsid w:val="00501F36"/>
    <w:rsid w:val="005024A8"/>
    <w:rsid w:val="00502B48"/>
    <w:rsid w:val="00502C92"/>
    <w:rsid w:val="00502DB0"/>
    <w:rsid w:val="00504226"/>
    <w:rsid w:val="00504F55"/>
    <w:rsid w:val="0050562C"/>
    <w:rsid w:val="00506882"/>
    <w:rsid w:val="00506EF7"/>
    <w:rsid w:val="00506F16"/>
    <w:rsid w:val="00510854"/>
    <w:rsid w:val="00510DE9"/>
    <w:rsid w:val="005118AA"/>
    <w:rsid w:val="0051243F"/>
    <w:rsid w:val="00512B40"/>
    <w:rsid w:val="00513B71"/>
    <w:rsid w:val="00513E70"/>
    <w:rsid w:val="00514479"/>
    <w:rsid w:val="0051492E"/>
    <w:rsid w:val="00516812"/>
    <w:rsid w:val="00520482"/>
    <w:rsid w:val="00520767"/>
    <w:rsid w:val="0052086F"/>
    <w:rsid w:val="00520A82"/>
    <w:rsid w:val="00520BD4"/>
    <w:rsid w:val="00521022"/>
    <w:rsid w:val="00521A4F"/>
    <w:rsid w:val="00522145"/>
    <w:rsid w:val="0052221A"/>
    <w:rsid w:val="0052242C"/>
    <w:rsid w:val="00523055"/>
    <w:rsid w:val="00524201"/>
    <w:rsid w:val="00525069"/>
    <w:rsid w:val="005257F6"/>
    <w:rsid w:val="00525FD0"/>
    <w:rsid w:val="00526CDF"/>
    <w:rsid w:val="00526D59"/>
    <w:rsid w:val="00527026"/>
    <w:rsid w:val="00530974"/>
    <w:rsid w:val="00530D99"/>
    <w:rsid w:val="0053200F"/>
    <w:rsid w:val="00534599"/>
    <w:rsid w:val="00534D3B"/>
    <w:rsid w:val="00534D3C"/>
    <w:rsid w:val="00534FD7"/>
    <w:rsid w:val="0053583F"/>
    <w:rsid w:val="00536EB8"/>
    <w:rsid w:val="005375E8"/>
    <w:rsid w:val="00537D70"/>
    <w:rsid w:val="0054010F"/>
    <w:rsid w:val="00540EC1"/>
    <w:rsid w:val="0054150D"/>
    <w:rsid w:val="005444DE"/>
    <w:rsid w:val="0054513F"/>
    <w:rsid w:val="00545143"/>
    <w:rsid w:val="00546432"/>
    <w:rsid w:val="005468F9"/>
    <w:rsid w:val="00546F0F"/>
    <w:rsid w:val="00547355"/>
    <w:rsid w:val="00550BF7"/>
    <w:rsid w:val="00551494"/>
    <w:rsid w:val="00551E39"/>
    <w:rsid w:val="00552C94"/>
    <w:rsid w:val="005535AF"/>
    <w:rsid w:val="0055367F"/>
    <w:rsid w:val="00554EEA"/>
    <w:rsid w:val="005554EA"/>
    <w:rsid w:val="005566E3"/>
    <w:rsid w:val="0055671D"/>
    <w:rsid w:val="00557E54"/>
    <w:rsid w:val="00557EE0"/>
    <w:rsid w:val="00560890"/>
    <w:rsid w:val="005625E5"/>
    <w:rsid w:val="005629F5"/>
    <w:rsid w:val="00562FED"/>
    <w:rsid w:val="005633AD"/>
    <w:rsid w:val="00563539"/>
    <w:rsid w:val="005658B3"/>
    <w:rsid w:val="00566072"/>
    <w:rsid w:val="0056677C"/>
    <w:rsid w:val="0056763E"/>
    <w:rsid w:val="00567C4E"/>
    <w:rsid w:val="00570348"/>
    <w:rsid w:val="005708C9"/>
    <w:rsid w:val="005715AF"/>
    <w:rsid w:val="00572345"/>
    <w:rsid w:val="005729B7"/>
    <w:rsid w:val="005739D5"/>
    <w:rsid w:val="00573CBD"/>
    <w:rsid w:val="0057661B"/>
    <w:rsid w:val="005776A5"/>
    <w:rsid w:val="00577FED"/>
    <w:rsid w:val="0058070E"/>
    <w:rsid w:val="0058071B"/>
    <w:rsid w:val="00580B82"/>
    <w:rsid w:val="00581D31"/>
    <w:rsid w:val="00583852"/>
    <w:rsid w:val="005840A1"/>
    <w:rsid w:val="00585B12"/>
    <w:rsid w:val="00585D1B"/>
    <w:rsid w:val="005875F9"/>
    <w:rsid w:val="00587D65"/>
    <w:rsid w:val="00590D89"/>
    <w:rsid w:val="0059199D"/>
    <w:rsid w:val="00592238"/>
    <w:rsid w:val="00593104"/>
    <w:rsid w:val="00593641"/>
    <w:rsid w:val="005937B6"/>
    <w:rsid w:val="0059385C"/>
    <w:rsid w:val="00595CD6"/>
    <w:rsid w:val="005961D9"/>
    <w:rsid w:val="00596643"/>
    <w:rsid w:val="0059717D"/>
    <w:rsid w:val="00597452"/>
    <w:rsid w:val="005975EA"/>
    <w:rsid w:val="00597652"/>
    <w:rsid w:val="005A0975"/>
    <w:rsid w:val="005A219E"/>
    <w:rsid w:val="005A22CE"/>
    <w:rsid w:val="005A3F0D"/>
    <w:rsid w:val="005A687C"/>
    <w:rsid w:val="005B19C9"/>
    <w:rsid w:val="005B3983"/>
    <w:rsid w:val="005B4CA6"/>
    <w:rsid w:val="005B5A63"/>
    <w:rsid w:val="005B6B9E"/>
    <w:rsid w:val="005B6E48"/>
    <w:rsid w:val="005B6EEE"/>
    <w:rsid w:val="005B7C5E"/>
    <w:rsid w:val="005B7C9B"/>
    <w:rsid w:val="005C01FC"/>
    <w:rsid w:val="005C01FE"/>
    <w:rsid w:val="005C2CF0"/>
    <w:rsid w:val="005C372F"/>
    <w:rsid w:val="005C39DE"/>
    <w:rsid w:val="005C4BFD"/>
    <w:rsid w:val="005C5261"/>
    <w:rsid w:val="005C5C9C"/>
    <w:rsid w:val="005C5FEE"/>
    <w:rsid w:val="005C629A"/>
    <w:rsid w:val="005C64D2"/>
    <w:rsid w:val="005C6EDD"/>
    <w:rsid w:val="005C716F"/>
    <w:rsid w:val="005C7A7B"/>
    <w:rsid w:val="005C7D29"/>
    <w:rsid w:val="005D1412"/>
    <w:rsid w:val="005D1FB1"/>
    <w:rsid w:val="005D2300"/>
    <w:rsid w:val="005D2AD0"/>
    <w:rsid w:val="005D371F"/>
    <w:rsid w:val="005D51B6"/>
    <w:rsid w:val="005D53BF"/>
    <w:rsid w:val="005D53C1"/>
    <w:rsid w:val="005D5F4D"/>
    <w:rsid w:val="005D711A"/>
    <w:rsid w:val="005D74C2"/>
    <w:rsid w:val="005E0C9F"/>
    <w:rsid w:val="005E161B"/>
    <w:rsid w:val="005E1D30"/>
    <w:rsid w:val="005E1D96"/>
    <w:rsid w:val="005E1DEE"/>
    <w:rsid w:val="005E24ED"/>
    <w:rsid w:val="005E2B9E"/>
    <w:rsid w:val="005E30A9"/>
    <w:rsid w:val="005E329C"/>
    <w:rsid w:val="005E3EEE"/>
    <w:rsid w:val="005E4105"/>
    <w:rsid w:val="005E4C19"/>
    <w:rsid w:val="005E5055"/>
    <w:rsid w:val="005E5119"/>
    <w:rsid w:val="005E627A"/>
    <w:rsid w:val="005E7362"/>
    <w:rsid w:val="005E74D4"/>
    <w:rsid w:val="005E7A2B"/>
    <w:rsid w:val="005E7C44"/>
    <w:rsid w:val="005F00CB"/>
    <w:rsid w:val="005F34B6"/>
    <w:rsid w:val="005F422E"/>
    <w:rsid w:val="005F5A81"/>
    <w:rsid w:val="005F69A6"/>
    <w:rsid w:val="005F70CF"/>
    <w:rsid w:val="005F7402"/>
    <w:rsid w:val="005F7A47"/>
    <w:rsid w:val="00602253"/>
    <w:rsid w:val="00603279"/>
    <w:rsid w:val="00603C19"/>
    <w:rsid w:val="00603D45"/>
    <w:rsid w:val="00605FF9"/>
    <w:rsid w:val="00606143"/>
    <w:rsid w:val="0060649F"/>
    <w:rsid w:val="006067B9"/>
    <w:rsid w:val="006067D2"/>
    <w:rsid w:val="006079BD"/>
    <w:rsid w:val="00612836"/>
    <w:rsid w:val="00613E90"/>
    <w:rsid w:val="0061405D"/>
    <w:rsid w:val="0061536E"/>
    <w:rsid w:val="0061616F"/>
    <w:rsid w:val="006171D5"/>
    <w:rsid w:val="00617EF3"/>
    <w:rsid w:val="00620515"/>
    <w:rsid w:val="0062157E"/>
    <w:rsid w:val="0062197F"/>
    <w:rsid w:val="00623ACD"/>
    <w:rsid w:val="00623EB3"/>
    <w:rsid w:val="00624B1C"/>
    <w:rsid w:val="006259FB"/>
    <w:rsid w:val="00625A17"/>
    <w:rsid w:val="00625C62"/>
    <w:rsid w:val="006278F6"/>
    <w:rsid w:val="00630BD2"/>
    <w:rsid w:val="00631A36"/>
    <w:rsid w:val="00632160"/>
    <w:rsid w:val="006336DE"/>
    <w:rsid w:val="00633BE7"/>
    <w:rsid w:val="006341D6"/>
    <w:rsid w:val="00634A9A"/>
    <w:rsid w:val="00634BD4"/>
    <w:rsid w:val="00634F6A"/>
    <w:rsid w:val="00636032"/>
    <w:rsid w:val="00637332"/>
    <w:rsid w:val="00637F8D"/>
    <w:rsid w:val="006404EB"/>
    <w:rsid w:val="0064120C"/>
    <w:rsid w:val="0064144D"/>
    <w:rsid w:val="00643B12"/>
    <w:rsid w:val="006440D1"/>
    <w:rsid w:val="00645AEE"/>
    <w:rsid w:val="00645E6D"/>
    <w:rsid w:val="006460AA"/>
    <w:rsid w:val="00650372"/>
    <w:rsid w:val="00650732"/>
    <w:rsid w:val="00650CEA"/>
    <w:rsid w:val="0065175C"/>
    <w:rsid w:val="00651D81"/>
    <w:rsid w:val="00651E64"/>
    <w:rsid w:val="00653178"/>
    <w:rsid w:val="0065373A"/>
    <w:rsid w:val="00656FCC"/>
    <w:rsid w:val="006620B9"/>
    <w:rsid w:val="00662BFF"/>
    <w:rsid w:val="006632B4"/>
    <w:rsid w:val="00663E87"/>
    <w:rsid w:val="006643CF"/>
    <w:rsid w:val="0066442D"/>
    <w:rsid w:val="006652FF"/>
    <w:rsid w:val="00665AF9"/>
    <w:rsid w:val="00665DFD"/>
    <w:rsid w:val="006668C9"/>
    <w:rsid w:val="00666A16"/>
    <w:rsid w:val="00666D37"/>
    <w:rsid w:val="00667272"/>
    <w:rsid w:val="0067003F"/>
    <w:rsid w:val="006702EA"/>
    <w:rsid w:val="006715ED"/>
    <w:rsid w:val="00671958"/>
    <w:rsid w:val="00672905"/>
    <w:rsid w:val="00672D17"/>
    <w:rsid w:val="006739C2"/>
    <w:rsid w:val="00675399"/>
    <w:rsid w:val="00675626"/>
    <w:rsid w:val="00675C4E"/>
    <w:rsid w:val="00676EC2"/>
    <w:rsid w:val="006770C0"/>
    <w:rsid w:val="006774F0"/>
    <w:rsid w:val="00677EB9"/>
    <w:rsid w:val="00680673"/>
    <w:rsid w:val="00680EA4"/>
    <w:rsid w:val="006816C5"/>
    <w:rsid w:val="0068243C"/>
    <w:rsid w:val="00683531"/>
    <w:rsid w:val="00684B6B"/>
    <w:rsid w:val="0068668E"/>
    <w:rsid w:val="00686F87"/>
    <w:rsid w:val="006907AC"/>
    <w:rsid w:val="00690882"/>
    <w:rsid w:val="00690A1A"/>
    <w:rsid w:val="00690A35"/>
    <w:rsid w:val="00690B14"/>
    <w:rsid w:val="00690BB9"/>
    <w:rsid w:val="00692A8C"/>
    <w:rsid w:val="00692E44"/>
    <w:rsid w:val="006957E4"/>
    <w:rsid w:val="00695AFD"/>
    <w:rsid w:val="00696E0D"/>
    <w:rsid w:val="0069772A"/>
    <w:rsid w:val="006A097F"/>
    <w:rsid w:val="006A2ED1"/>
    <w:rsid w:val="006A3655"/>
    <w:rsid w:val="006A46BC"/>
    <w:rsid w:val="006A49CD"/>
    <w:rsid w:val="006A630F"/>
    <w:rsid w:val="006A6609"/>
    <w:rsid w:val="006A7194"/>
    <w:rsid w:val="006A7E20"/>
    <w:rsid w:val="006A7FCF"/>
    <w:rsid w:val="006B0046"/>
    <w:rsid w:val="006B043A"/>
    <w:rsid w:val="006B12CD"/>
    <w:rsid w:val="006B1B09"/>
    <w:rsid w:val="006B406F"/>
    <w:rsid w:val="006B4796"/>
    <w:rsid w:val="006B4D19"/>
    <w:rsid w:val="006B6765"/>
    <w:rsid w:val="006B7813"/>
    <w:rsid w:val="006C0BEC"/>
    <w:rsid w:val="006C0CC4"/>
    <w:rsid w:val="006C14EF"/>
    <w:rsid w:val="006C1904"/>
    <w:rsid w:val="006C2DAB"/>
    <w:rsid w:val="006C318E"/>
    <w:rsid w:val="006C49D5"/>
    <w:rsid w:val="006C56F3"/>
    <w:rsid w:val="006C5FA8"/>
    <w:rsid w:val="006C6EC6"/>
    <w:rsid w:val="006C7AF7"/>
    <w:rsid w:val="006C7B62"/>
    <w:rsid w:val="006D01E9"/>
    <w:rsid w:val="006D1337"/>
    <w:rsid w:val="006D18E1"/>
    <w:rsid w:val="006D1AAB"/>
    <w:rsid w:val="006D2023"/>
    <w:rsid w:val="006D26D0"/>
    <w:rsid w:val="006D29DF"/>
    <w:rsid w:val="006D384D"/>
    <w:rsid w:val="006D6136"/>
    <w:rsid w:val="006D629F"/>
    <w:rsid w:val="006D6515"/>
    <w:rsid w:val="006D6FA4"/>
    <w:rsid w:val="006D7BC1"/>
    <w:rsid w:val="006E053D"/>
    <w:rsid w:val="006E095F"/>
    <w:rsid w:val="006E0A3A"/>
    <w:rsid w:val="006E0A6F"/>
    <w:rsid w:val="006E0EA4"/>
    <w:rsid w:val="006E1EBB"/>
    <w:rsid w:val="006E3BD1"/>
    <w:rsid w:val="006E42CC"/>
    <w:rsid w:val="006E5248"/>
    <w:rsid w:val="006E623E"/>
    <w:rsid w:val="006E6D4D"/>
    <w:rsid w:val="006E6F5A"/>
    <w:rsid w:val="006E7703"/>
    <w:rsid w:val="006F0986"/>
    <w:rsid w:val="006F0A4B"/>
    <w:rsid w:val="006F0FF1"/>
    <w:rsid w:val="006F1419"/>
    <w:rsid w:val="006F188C"/>
    <w:rsid w:val="006F1A67"/>
    <w:rsid w:val="006F1EB8"/>
    <w:rsid w:val="006F26A2"/>
    <w:rsid w:val="006F3483"/>
    <w:rsid w:val="006F4976"/>
    <w:rsid w:val="006F5040"/>
    <w:rsid w:val="006F5255"/>
    <w:rsid w:val="006F59EF"/>
    <w:rsid w:val="006F7B82"/>
    <w:rsid w:val="006F7CF7"/>
    <w:rsid w:val="006F7DB4"/>
    <w:rsid w:val="007001BD"/>
    <w:rsid w:val="007007FB"/>
    <w:rsid w:val="00700D26"/>
    <w:rsid w:val="00702E31"/>
    <w:rsid w:val="007036A3"/>
    <w:rsid w:val="007045D1"/>
    <w:rsid w:val="00704CFD"/>
    <w:rsid w:val="00705294"/>
    <w:rsid w:val="0070554D"/>
    <w:rsid w:val="0070574A"/>
    <w:rsid w:val="007058CD"/>
    <w:rsid w:val="00710A43"/>
    <w:rsid w:val="00711146"/>
    <w:rsid w:val="0071307D"/>
    <w:rsid w:val="00713B1C"/>
    <w:rsid w:val="007159B4"/>
    <w:rsid w:val="00716E75"/>
    <w:rsid w:val="00717424"/>
    <w:rsid w:val="00717DF2"/>
    <w:rsid w:val="0072050B"/>
    <w:rsid w:val="00720637"/>
    <w:rsid w:val="007219FD"/>
    <w:rsid w:val="00722603"/>
    <w:rsid w:val="00722F1A"/>
    <w:rsid w:val="00722F7A"/>
    <w:rsid w:val="00723368"/>
    <w:rsid w:val="007236B8"/>
    <w:rsid w:val="007246BE"/>
    <w:rsid w:val="0072531C"/>
    <w:rsid w:val="00725D11"/>
    <w:rsid w:val="00725DAE"/>
    <w:rsid w:val="0072649F"/>
    <w:rsid w:val="007266A0"/>
    <w:rsid w:val="007267D6"/>
    <w:rsid w:val="00730CF5"/>
    <w:rsid w:val="00730D8E"/>
    <w:rsid w:val="0073138B"/>
    <w:rsid w:val="0073228F"/>
    <w:rsid w:val="00732442"/>
    <w:rsid w:val="007328F9"/>
    <w:rsid w:val="00732E29"/>
    <w:rsid w:val="00734295"/>
    <w:rsid w:val="0073448B"/>
    <w:rsid w:val="00735172"/>
    <w:rsid w:val="00736593"/>
    <w:rsid w:val="0074079B"/>
    <w:rsid w:val="00740AB1"/>
    <w:rsid w:val="00740C28"/>
    <w:rsid w:val="00740C4C"/>
    <w:rsid w:val="007411A4"/>
    <w:rsid w:val="007414C3"/>
    <w:rsid w:val="00742D06"/>
    <w:rsid w:val="00743DED"/>
    <w:rsid w:val="00745C81"/>
    <w:rsid w:val="007465B7"/>
    <w:rsid w:val="00746748"/>
    <w:rsid w:val="007467D6"/>
    <w:rsid w:val="0074724A"/>
    <w:rsid w:val="007477BD"/>
    <w:rsid w:val="00747D89"/>
    <w:rsid w:val="00747E95"/>
    <w:rsid w:val="00751AE5"/>
    <w:rsid w:val="00751BE2"/>
    <w:rsid w:val="0075262F"/>
    <w:rsid w:val="0075290B"/>
    <w:rsid w:val="00752ECE"/>
    <w:rsid w:val="00753CC8"/>
    <w:rsid w:val="00754D50"/>
    <w:rsid w:val="007560C9"/>
    <w:rsid w:val="00757081"/>
    <w:rsid w:val="007570FE"/>
    <w:rsid w:val="00757511"/>
    <w:rsid w:val="0076014D"/>
    <w:rsid w:val="007601B9"/>
    <w:rsid w:val="00760649"/>
    <w:rsid w:val="00760C4F"/>
    <w:rsid w:val="007627B4"/>
    <w:rsid w:val="00762AF7"/>
    <w:rsid w:val="00762C1A"/>
    <w:rsid w:val="0076415B"/>
    <w:rsid w:val="00764251"/>
    <w:rsid w:val="00764581"/>
    <w:rsid w:val="00764587"/>
    <w:rsid w:val="00764637"/>
    <w:rsid w:val="0076521E"/>
    <w:rsid w:val="00766AA8"/>
    <w:rsid w:val="00766D8B"/>
    <w:rsid w:val="007700DB"/>
    <w:rsid w:val="00770D88"/>
    <w:rsid w:val="00771245"/>
    <w:rsid w:val="007726A7"/>
    <w:rsid w:val="007734B0"/>
    <w:rsid w:val="007736CE"/>
    <w:rsid w:val="0077388F"/>
    <w:rsid w:val="00773DB7"/>
    <w:rsid w:val="00774B89"/>
    <w:rsid w:val="0077613E"/>
    <w:rsid w:val="00776942"/>
    <w:rsid w:val="007771EF"/>
    <w:rsid w:val="0078005A"/>
    <w:rsid w:val="00780CFA"/>
    <w:rsid w:val="0078173C"/>
    <w:rsid w:val="007819DF"/>
    <w:rsid w:val="007841E4"/>
    <w:rsid w:val="0078425F"/>
    <w:rsid w:val="00785419"/>
    <w:rsid w:val="0078655F"/>
    <w:rsid w:val="00786E18"/>
    <w:rsid w:val="00787636"/>
    <w:rsid w:val="0078789C"/>
    <w:rsid w:val="00787B1E"/>
    <w:rsid w:val="00791AC2"/>
    <w:rsid w:val="00792BA4"/>
    <w:rsid w:val="007931A0"/>
    <w:rsid w:val="00793E69"/>
    <w:rsid w:val="007948F1"/>
    <w:rsid w:val="00794ACA"/>
    <w:rsid w:val="007959EE"/>
    <w:rsid w:val="00795F23"/>
    <w:rsid w:val="00797906"/>
    <w:rsid w:val="007A218A"/>
    <w:rsid w:val="007A327B"/>
    <w:rsid w:val="007A3514"/>
    <w:rsid w:val="007A39F4"/>
    <w:rsid w:val="007A4DCC"/>
    <w:rsid w:val="007A589E"/>
    <w:rsid w:val="007A59D5"/>
    <w:rsid w:val="007A5EC2"/>
    <w:rsid w:val="007A6316"/>
    <w:rsid w:val="007A635D"/>
    <w:rsid w:val="007A662A"/>
    <w:rsid w:val="007A6A13"/>
    <w:rsid w:val="007A6EDC"/>
    <w:rsid w:val="007A7BA4"/>
    <w:rsid w:val="007B0346"/>
    <w:rsid w:val="007B049C"/>
    <w:rsid w:val="007B0893"/>
    <w:rsid w:val="007B0A0F"/>
    <w:rsid w:val="007B22B7"/>
    <w:rsid w:val="007B33DD"/>
    <w:rsid w:val="007B66E6"/>
    <w:rsid w:val="007B6D49"/>
    <w:rsid w:val="007B7855"/>
    <w:rsid w:val="007C0DE0"/>
    <w:rsid w:val="007C1730"/>
    <w:rsid w:val="007C20D3"/>
    <w:rsid w:val="007C2406"/>
    <w:rsid w:val="007C380F"/>
    <w:rsid w:val="007C5260"/>
    <w:rsid w:val="007C58E1"/>
    <w:rsid w:val="007C5E9B"/>
    <w:rsid w:val="007C61DE"/>
    <w:rsid w:val="007D061E"/>
    <w:rsid w:val="007D0882"/>
    <w:rsid w:val="007D0A95"/>
    <w:rsid w:val="007D0F41"/>
    <w:rsid w:val="007D0F7F"/>
    <w:rsid w:val="007D199C"/>
    <w:rsid w:val="007D1B74"/>
    <w:rsid w:val="007D1DF6"/>
    <w:rsid w:val="007D20CA"/>
    <w:rsid w:val="007D251E"/>
    <w:rsid w:val="007D2D83"/>
    <w:rsid w:val="007D386D"/>
    <w:rsid w:val="007D393F"/>
    <w:rsid w:val="007D4B16"/>
    <w:rsid w:val="007D4B36"/>
    <w:rsid w:val="007D5296"/>
    <w:rsid w:val="007D54FF"/>
    <w:rsid w:val="007D5894"/>
    <w:rsid w:val="007D5E4A"/>
    <w:rsid w:val="007D61EF"/>
    <w:rsid w:val="007D6790"/>
    <w:rsid w:val="007D690C"/>
    <w:rsid w:val="007D70B2"/>
    <w:rsid w:val="007E0142"/>
    <w:rsid w:val="007E264A"/>
    <w:rsid w:val="007E2CE0"/>
    <w:rsid w:val="007E3274"/>
    <w:rsid w:val="007E3687"/>
    <w:rsid w:val="007E4F17"/>
    <w:rsid w:val="007E5439"/>
    <w:rsid w:val="007E5A85"/>
    <w:rsid w:val="007E5AA1"/>
    <w:rsid w:val="007E6333"/>
    <w:rsid w:val="007E63EC"/>
    <w:rsid w:val="007F0971"/>
    <w:rsid w:val="007F178C"/>
    <w:rsid w:val="007F1A65"/>
    <w:rsid w:val="007F2431"/>
    <w:rsid w:val="007F2EF8"/>
    <w:rsid w:val="007F3E63"/>
    <w:rsid w:val="007F468F"/>
    <w:rsid w:val="007F5562"/>
    <w:rsid w:val="007F6CDF"/>
    <w:rsid w:val="007F702D"/>
    <w:rsid w:val="0080099D"/>
    <w:rsid w:val="008009AD"/>
    <w:rsid w:val="0080170C"/>
    <w:rsid w:val="008020CD"/>
    <w:rsid w:val="0080237B"/>
    <w:rsid w:val="00804A92"/>
    <w:rsid w:val="00806DB6"/>
    <w:rsid w:val="00806DD0"/>
    <w:rsid w:val="00807041"/>
    <w:rsid w:val="0080710F"/>
    <w:rsid w:val="008073D5"/>
    <w:rsid w:val="00807BB6"/>
    <w:rsid w:val="00807E6A"/>
    <w:rsid w:val="008112B7"/>
    <w:rsid w:val="00811E4F"/>
    <w:rsid w:val="00811E6D"/>
    <w:rsid w:val="0081216C"/>
    <w:rsid w:val="00812AB0"/>
    <w:rsid w:val="00812D0F"/>
    <w:rsid w:val="008134DB"/>
    <w:rsid w:val="00814091"/>
    <w:rsid w:val="008146E9"/>
    <w:rsid w:val="00814AFA"/>
    <w:rsid w:val="00814C8B"/>
    <w:rsid w:val="00814DBC"/>
    <w:rsid w:val="00814EE0"/>
    <w:rsid w:val="00814F8B"/>
    <w:rsid w:val="00815D90"/>
    <w:rsid w:val="00816099"/>
    <w:rsid w:val="00816114"/>
    <w:rsid w:val="00816140"/>
    <w:rsid w:val="008171C8"/>
    <w:rsid w:val="00820401"/>
    <w:rsid w:val="008215AC"/>
    <w:rsid w:val="008223BB"/>
    <w:rsid w:val="00822C72"/>
    <w:rsid w:val="00822CB5"/>
    <w:rsid w:val="0082376E"/>
    <w:rsid w:val="0082458E"/>
    <w:rsid w:val="00824A05"/>
    <w:rsid w:val="008264E9"/>
    <w:rsid w:val="00827745"/>
    <w:rsid w:val="00827F7C"/>
    <w:rsid w:val="0083096F"/>
    <w:rsid w:val="008310C1"/>
    <w:rsid w:val="00832A51"/>
    <w:rsid w:val="00832F7A"/>
    <w:rsid w:val="008336AB"/>
    <w:rsid w:val="00835468"/>
    <w:rsid w:val="008364C0"/>
    <w:rsid w:val="00836B4B"/>
    <w:rsid w:val="008404AE"/>
    <w:rsid w:val="0084140D"/>
    <w:rsid w:val="00841C03"/>
    <w:rsid w:val="00841F4F"/>
    <w:rsid w:val="00844A6F"/>
    <w:rsid w:val="00845A54"/>
    <w:rsid w:val="00846D51"/>
    <w:rsid w:val="00847085"/>
    <w:rsid w:val="0085017C"/>
    <w:rsid w:val="00851A86"/>
    <w:rsid w:val="008530A9"/>
    <w:rsid w:val="0085317A"/>
    <w:rsid w:val="00853E25"/>
    <w:rsid w:val="00855E5A"/>
    <w:rsid w:val="00855EB7"/>
    <w:rsid w:val="008570AB"/>
    <w:rsid w:val="0086077C"/>
    <w:rsid w:val="0086081E"/>
    <w:rsid w:val="00860E87"/>
    <w:rsid w:val="00861793"/>
    <w:rsid w:val="00862A6E"/>
    <w:rsid w:val="00863563"/>
    <w:rsid w:val="00865470"/>
    <w:rsid w:val="00865E85"/>
    <w:rsid w:val="00865EBB"/>
    <w:rsid w:val="00866FB2"/>
    <w:rsid w:val="00867C22"/>
    <w:rsid w:val="00870F78"/>
    <w:rsid w:val="008715D7"/>
    <w:rsid w:val="00871C4E"/>
    <w:rsid w:val="008728C7"/>
    <w:rsid w:val="00872934"/>
    <w:rsid w:val="0087352F"/>
    <w:rsid w:val="008735BC"/>
    <w:rsid w:val="008759AA"/>
    <w:rsid w:val="0087651A"/>
    <w:rsid w:val="0087673E"/>
    <w:rsid w:val="00876F73"/>
    <w:rsid w:val="0087784F"/>
    <w:rsid w:val="0088020C"/>
    <w:rsid w:val="008809BD"/>
    <w:rsid w:val="00881BFA"/>
    <w:rsid w:val="0088225D"/>
    <w:rsid w:val="00882E0E"/>
    <w:rsid w:val="00882E41"/>
    <w:rsid w:val="008872FA"/>
    <w:rsid w:val="00890021"/>
    <w:rsid w:val="008908B0"/>
    <w:rsid w:val="008910E9"/>
    <w:rsid w:val="00891782"/>
    <w:rsid w:val="00892020"/>
    <w:rsid w:val="00893551"/>
    <w:rsid w:val="0089387E"/>
    <w:rsid w:val="00893A4E"/>
    <w:rsid w:val="00894058"/>
    <w:rsid w:val="00895440"/>
    <w:rsid w:val="00895D7D"/>
    <w:rsid w:val="0089646A"/>
    <w:rsid w:val="00896AAC"/>
    <w:rsid w:val="00897D91"/>
    <w:rsid w:val="008A04AA"/>
    <w:rsid w:val="008A06FB"/>
    <w:rsid w:val="008A11A3"/>
    <w:rsid w:val="008A34BF"/>
    <w:rsid w:val="008A37C9"/>
    <w:rsid w:val="008A4834"/>
    <w:rsid w:val="008A7021"/>
    <w:rsid w:val="008A7C27"/>
    <w:rsid w:val="008A7D18"/>
    <w:rsid w:val="008B0426"/>
    <w:rsid w:val="008B151A"/>
    <w:rsid w:val="008B22C6"/>
    <w:rsid w:val="008B29E1"/>
    <w:rsid w:val="008B3D92"/>
    <w:rsid w:val="008B4DE9"/>
    <w:rsid w:val="008B5E29"/>
    <w:rsid w:val="008B6CF8"/>
    <w:rsid w:val="008C050F"/>
    <w:rsid w:val="008C05F2"/>
    <w:rsid w:val="008C09E8"/>
    <w:rsid w:val="008C1EDA"/>
    <w:rsid w:val="008C3E9E"/>
    <w:rsid w:val="008C4111"/>
    <w:rsid w:val="008C4D3F"/>
    <w:rsid w:val="008C5DAE"/>
    <w:rsid w:val="008C6192"/>
    <w:rsid w:val="008C6771"/>
    <w:rsid w:val="008C69DA"/>
    <w:rsid w:val="008D00AF"/>
    <w:rsid w:val="008D1544"/>
    <w:rsid w:val="008D1624"/>
    <w:rsid w:val="008D1835"/>
    <w:rsid w:val="008D20B8"/>
    <w:rsid w:val="008D316C"/>
    <w:rsid w:val="008D31C9"/>
    <w:rsid w:val="008D34BF"/>
    <w:rsid w:val="008D480F"/>
    <w:rsid w:val="008D5176"/>
    <w:rsid w:val="008D64F8"/>
    <w:rsid w:val="008D66D6"/>
    <w:rsid w:val="008D6B2B"/>
    <w:rsid w:val="008D7129"/>
    <w:rsid w:val="008D744F"/>
    <w:rsid w:val="008D7C52"/>
    <w:rsid w:val="008E1ACC"/>
    <w:rsid w:val="008E1B06"/>
    <w:rsid w:val="008E239A"/>
    <w:rsid w:val="008E386D"/>
    <w:rsid w:val="008E4194"/>
    <w:rsid w:val="008E45B1"/>
    <w:rsid w:val="008E517F"/>
    <w:rsid w:val="008E57D8"/>
    <w:rsid w:val="008E65D3"/>
    <w:rsid w:val="008E6AA4"/>
    <w:rsid w:val="008E7A3B"/>
    <w:rsid w:val="008E7BB7"/>
    <w:rsid w:val="008F01A7"/>
    <w:rsid w:val="008F0768"/>
    <w:rsid w:val="008F1712"/>
    <w:rsid w:val="008F1F63"/>
    <w:rsid w:val="008F213B"/>
    <w:rsid w:val="008F2A90"/>
    <w:rsid w:val="008F3767"/>
    <w:rsid w:val="008F5F04"/>
    <w:rsid w:val="008F5FB9"/>
    <w:rsid w:val="008F7B84"/>
    <w:rsid w:val="008F7CE6"/>
    <w:rsid w:val="009009E1"/>
    <w:rsid w:val="00901A74"/>
    <w:rsid w:val="00901EFF"/>
    <w:rsid w:val="00903187"/>
    <w:rsid w:val="009033B5"/>
    <w:rsid w:val="009048E9"/>
    <w:rsid w:val="00904D17"/>
    <w:rsid w:val="009051CB"/>
    <w:rsid w:val="00905B44"/>
    <w:rsid w:val="00905E7E"/>
    <w:rsid w:val="009062C0"/>
    <w:rsid w:val="00906611"/>
    <w:rsid w:val="0090741D"/>
    <w:rsid w:val="0090755C"/>
    <w:rsid w:val="0091053C"/>
    <w:rsid w:val="00910938"/>
    <w:rsid w:val="009122A1"/>
    <w:rsid w:val="00912DA3"/>
    <w:rsid w:val="0091442B"/>
    <w:rsid w:val="00914EEC"/>
    <w:rsid w:val="009152BD"/>
    <w:rsid w:val="00916448"/>
    <w:rsid w:val="00917B6D"/>
    <w:rsid w:val="00920C73"/>
    <w:rsid w:val="00921804"/>
    <w:rsid w:val="0092201E"/>
    <w:rsid w:val="009234E9"/>
    <w:rsid w:val="00924795"/>
    <w:rsid w:val="0092486B"/>
    <w:rsid w:val="0092514B"/>
    <w:rsid w:val="00926425"/>
    <w:rsid w:val="00926C79"/>
    <w:rsid w:val="00926EBE"/>
    <w:rsid w:val="00927B03"/>
    <w:rsid w:val="00927D32"/>
    <w:rsid w:val="00930FFF"/>
    <w:rsid w:val="00931393"/>
    <w:rsid w:val="00931A27"/>
    <w:rsid w:val="009324E5"/>
    <w:rsid w:val="00932A6D"/>
    <w:rsid w:val="00933E84"/>
    <w:rsid w:val="009345E7"/>
    <w:rsid w:val="00935783"/>
    <w:rsid w:val="0093582D"/>
    <w:rsid w:val="00935B03"/>
    <w:rsid w:val="00935D0D"/>
    <w:rsid w:val="00936005"/>
    <w:rsid w:val="00936191"/>
    <w:rsid w:val="00936954"/>
    <w:rsid w:val="00936E31"/>
    <w:rsid w:val="009373AA"/>
    <w:rsid w:val="00940011"/>
    <w:rsid w:val="00940549"/>
    <w:rsid w:val="00940634"/>
    <w:rsid w:val="009413AE"/>
    <w:rsid w:val="00941CAF"/>
    <w:rsid w:val="009420F7"/>
    <w:rsid w:val="00942888"/>
    <w:rsid w:val="00943B2E"/>
    <w:rsid w:val="00945DD2"/>
    <w:rsid w:val="00946197"/>
    <w:rsid w:val="0094641B"/>
    <w:rsid w:val="00946943"/>
    <w:rsid w:val="00947FC1"/>
    <w:rsid w:val="00950BB9"/>
    <w:rsid w:val="009510ED"/>
    <w:rsid w:val="00952CD0"/>
    <w:rsid w:val="00952D9C"/>
    <w:rsid w:val="009531DE"/>
    <w:rsid w:val="00953AFE"/>
    <w:rsid w:val="00953F2B"/>
    <w:rsid w:val="00957000"/>
    <w:rsid w:val="009571FF"/>
    <w:rsid w:val="0096013B"/>
    <w:rsid w:val="009604B0"/>
    <w:rsid w:val="0096098C"/>
    <w:rsid w:val="00960F3E"/>
    <w:rsid w:val="00961E57"/>
    <w:rsid w:val="00961EFB"/>
    <w:rsid w:val="009632CF"/>
    <w:rsid w:val="00964ABA"/>
    <w:rsid w:val="009650FD"/>
    <w:rsid w:val="00965320"/>
    <w:rsid w:val="00965DFF"/>
    <w:rsid w:val="009665FB"/>
    <w:rsid w:val="0096678E"/>
    <w:rsid w:val="00966F9D"/>
    <w:rsid w:val="00970384"/>
    <w:rsid w:val="009721E2"/>
    <w:rsid w:val="009727DF"/>
    <w:rsid w:val="00973E32"/>
    <w:rsid w:val="00973F3E"/>
    <w:rsid w:val="009742DC"/>
    <w:rsid w:val="0097431D"/>
    <w:rsid w:val="00974F74"/>
    <w:rsid w:val="0097573D"/>
    <w:rsid w:val="00977020"/>
    <w:rsid w:val="00980654"/>
    <w:rsid w:val="00982575"/>
    <w:rsid w:val="0098325B"/>
    <w:rsid w:val="00983EB2"/>
    <w:rsid w:val="009847C8"/>
    <w:rsid w:val="009847D6"/>
    <w:rsid w:val="0098758D"/>
    <w:rsid w:val="00990DC9"/>
    <w:rsid w:val="00991287"/>
    <w:rsid w:val="009912A4"/>
    <w:rsid w:val="00991EA9"/>
    <w:rsid w:val="00991EE2"/>
    <w:rsid w:val="009920EA"/>
    <w:rsid w:val="00993482"/>
    <w:rsid w:val="00993D73"/>
    <w:rsid w:val="009945C2"/>
    <w:rsid w:val="00996EB2"/>
    <w:rsid w:val="0099726F"/>
    <w:rsid w:val="00997E57"/>
    <w:rsid w:val="009A2B64"/>
    <w:rsid w:val="009A4A81"/>
    <w:rsid w:val="009A5A47"/>
    <w:rsid w:val="009A5D04"/>
    <w:rsid w:val="009A6304"/>
    <w:rsid w:val="009A77FB"/>
    <w:rsid w:val="009A7E88"/>
    <w:rsid w:val="009B0538"/>
    <w:rsid w:val="009B1938"/>
    <w:rsid w:val="009B1FD1"/>
    <w:rsid w:val="009B2290"/>
    <w:rsid w:val="009B3BAE"/>
    <w:rsid w:val="009B41BB"/>
    <w:rsid w:val="009B486D"/>
    <w:rsid w:val="009B6D34"/>
    <w:rsid w:val="009B7CD1"/>
    <w:rsid w:val="009C0352"/>
    <w:rsid w:val="009C03EA"/>
    <w:rsid w:val="009C08E8"/>
    <w:rsid w:val="009C094B"/>
    <w:rsid w:val="009C1091"/>
    <w:rsid w:val="009C13AC"/>
    <w:rsid w:val="009C1B24"/>
    <w:rsid w:val="009C1C12"/>
    <w:rsid w:val="009C1D3E"/>
    <w:rsid w:val="009C2439"/>
    <w:rsid w:val="009C3091"/>
    <w:rsid w:val="009C3662"/>
    <w:rsid w:val="009C5884"/>
    <w:rsid w:val="009C5B56"/>
    <w:rsid w:val="009C6A61"/>
    <w:rsid w:val="009C72F1"/>
    <w:rsid w:val="009C784D"/>
    <w:rsid w:val="009D10DF"/>
    <w:rsid w:val="009D1BDB"/>
    <w:rsid w:val="009D1F97"/>
    <w:rsid w:val="009D202F"/>
    <w:rsid w:val="009D2E93"/>
    <w:rsid w:val="009D39D1"/>
    <w:rsid w:val="009D3E5E"/>
    <w:rsid w:val="009D400E"/>
    <w:rsid w:val="009D5CB5"/>
    <w:rsid w:val="009D6EAC"/>
    <w:rsid w:val="009E038E"/>
    <w:rsid w:val="009E058D"/>
    <w:rsid w:val="009E22D0"/>
    <w:rsid w:val="009E2F1C"/>
    <w:rsid w:val="009E4452"/>
    <w:rsid w:val="009E45D2"/>
    <w:rsid w:val="009E585E"/>
    <w:rsid w:val="009E7D4F"/>
    <w:rsid w:val="009F1FFB"/>
    <w:rsid w:val="009F1FFE"/>
    <w:rsid w:val="009F2E72"/>
    <w:rsid w:val="009F51C4"/>
    <w:rsid w:val="009F5D62"/>
    <w:rsid w:val="009F655A"/>
    <w:rsid w:val="009F7DDB"/>
    <w:rsid w:val="00A00244"/>
    <w:rsid w:val="00A00E4A"/>
    <w:rsid w:val="00A00F2A"/>
    <w:rsid w:val="00A02E18"/>
    <w:rsid w:val="00A03071"/>
    <w:rsid w:val="00A03CC7"/>
    <w:rsid w:val="00A03CEF"/>
    <w:rsid w:val="00A03FB2"/>
    <w:rsid w:val="00A0617F"/>
    <w:rsid w:val="00A078F3"/>
    <w:rsid w:val="00A07AD4"/>
    <w:rsid w:val="00A07D49"/>
    <w:rsid w:val="00A104A6"/>
    <w:rsid w:val="00A10698"/>
    <w:rsid w:val="00A10C44"/>
    <w:rsid w:val="00A10DFD"/>
    <w:rsid w:val="00A11850"/>
    <w:rsid w:val="00A121DA"/>
    <w:rsid w:val="00A12AA1"/>
    <w:rsid w:val="00A12B69"/>
    <w:rsid w:val="00A13E1D"/>
    <w:rsid w:val="00A13EA6"/>
    <w:rsid w:val="00A14941"/>
    <w:rsid w:val="00A15BE0"/>
    <w:rsid w:val="00A15CF5"/>
    <w:rsid w:val="00A15D19"/>
    <w:rsid w:val="00A1797B"/>
    <w:rsid w:val="00A17EDD"/>
    <w:rsid w:val="00A2013A"/>
    <w:rsid w:val="00A20327"/>
    <w:rsid w:val="00A2084C"/>
    <w:rsid w:val="00A20C83"/>
    <w:rsid w:val="00A20D67"/>
    <w:rsid w:val="00A22162"/>
    <w:rsid w:val="00A233B8"/>
    <w:rsid w:val="00A23D2C"/>
    <w:rsid w:val="00A2596A"/>
    <w:rsid w:val="00A274B5"/>
    <w:rsid w:val="00A306CD"/>
    <w:rsid w:val="00A30A39"/>
    <w:rsid w:val="00A30F44"/>
    <w:rsid w:val="00A3124D"/>
    <w:rsid w:val="00A3156E"/>
    <w:rsid w:val="00A32904"/>
    <w:rsid w:val="00A331A3"/>
    <w:rsid w:val="00A340FD"/>
    <w:rsid w:val="00A3447C"/>
    <w:rsid w:val="00A34EE7"/>
    <w:rsid w:val="00A355D5"/>
    <w:rsid w:val="00A356B9"/>
    <w:rsid w:val="00A3596F"/>
    <w:rsid w:val="00A35A83"/>
    <w:rsid w:val="00A35B86"/>
    <w:rsid w:val="00A36075"/>
    <w:rsid w:val="00A36952"/>
    <w:rsid w:val="00A372C1"/>
    <w:rsid w:val="00A40197"/>
    <w:rsid w:val="00A402EE"/>
    <w:rsid w:val="00A41548"/>
    <w:rsid w:val="00A41CB7"/>
    <w:rsid w:val="00A42188"/>
    <w:rsid w:val="00A422DC"/>
    <w:rsid w:val="00A42323"/>
    <w:rsid w:val="00A428AC"/>
    <w:rsid w:val="00A42C69"/>
    <w:rsid w:val="00A42CB4"/>
    <w:rsid w:val="00A42E8D"/>
    <w:rsid w:val="00A43872"/>
    <w:rsid w:val="00A443E4"/>
    <w:rsid w:val="00A46618"/>
    <w:rsid w:val="00A46819"/>
    <w:rsid w:val="00A46B0A"/>
    <w:rsid w:val="00A47F43"/>
    <w:rsid w:val="00A5167D"/>
    <w:rsid w:val="00A523BA"/>
    <w:rsid w:val="00A554DC"/>
    <w:rsid w:val="00A5575B"/>
    <w:rsid w:val="00A570E1"/>
    <w:rsid w:val="00A5750A"/>
    <w:rsid w:val="00A603CD"/>
    <w:rsid w:val="00A61354"/>
    <w:rsid w:val="00A61B08"/>
    <w:rsid w:val="00A61C82"/>
    <w:rsid w:val="00A63E31"/>
    <w:rsid w:val="00A65F04"/>
    <w:rsid w:val="00A6606C"/>
    <w:rsid w:val="00A66FBE"/>
    <w:rsid w:val="00A70C10"/>
    <w:rsid w:val="00A7103B"/>
    <w:rsid w:val="00A7140E"/>
    <w:rsid w:val="00A71C41"/>
    <w:rsid w:val="00A72CD8"/>
    <w:rsid w:val="00A73373"/>
    <w:rsid w:val="00A739E8"/>
    <w:rsid w:val="00A73A36"/>
    <w:rsid w:val="00A73C4F"/>
    <w:rsid w:val="00A74A95"/>
    <w:rsid w:val="00A76BEA"/>
    <w:rsid w:val="00A7763C"/>
    <w:rsid w:val="00A800FB"/>
    <w:rsid w:val="00A824D0"/>
    <w:rsid w:val="00A8429E"/>
    <w:rsid w:val="00A84658"/>
    <w:rsid w:val="00A84B6F"/>
    <w:rsid w:val="00A84E3C"/>
    <w:rsid w:val="00A85554"/>
    <w:rsid w:val="00A86305"/>
    <w:rsid w:val="00A86B41"/>
    <w:rsid w:val="00A870A6"/>
    <w:rsid w:val="00A87958"/>
    <w:rsid w:val="00A87AA6"/>
    <w:rsid w:val="00A906C1"/>
    <w:rsid w:val="00A915C0"/>
    <w:rsid w:val="00A92B4C"/>
    <w:rsid w:val="00A93FD4"/>
    <w:rsid w:val="00A9490A"/>
    <w:rsid w:val="00A95AB0"/>
    <w:rsid w:val="00A95B1F"/>
    <w:rsid w:val="00A95BD3"/>
    <w:rsid w:val="00A969E6"/>
    <w:rsid w:val="00A9717B"/>
    <w:rsid w:val="00A97F0B"/>
    <w:rsid w:val="00AA0392"/>
    <w:rsid w:val="00AA0433"/>
    <w:rsid w:val="00AA0672"/>
    <w:rsid w:val="00AA0AD5"/>
    <w:rsid w:val="00AA0EEC"/>
    <w:rsid w:val="00AA164D"/>
    <w:rsid w:val="00AA1B23"/>
    <w:rsid w:val="00AA21E0"/>
    <w:rsid w:val="00AA2DB2"/>
    <w:rsid w:val="00AA4135"/>
    <w:rsid w:val="00AA4481"/>
    <w:rsid w:val="00AA4AC5"/>
    <w:rsid w:val="00AA577A"/>
    <w:rsid w:val="00AA5786"/>
    <w:rsid w:val="00AA5AF7"/>
    <w:rsid w:val="00AA5BA1"/>
    <w:rsid w:val="00AA67EA"/>
    <w:rsid w:val="00AA6B36"/>
    <w:rsid w:val="00AB1E02"/>
    <w:rsid w:val="00AB23BF"/>
    <w:rsid w:val="00AB2D50"/>
    <w:rsid w:val="00AB43C3"/>
    <w:rsid w:val="00AB4AA2"/>
    <w:rsid w:val="00AB5155"/>
    <w:rsid w:val="00AB6507"/>
    <w:rsid w:val="00AB6912"/>
    <w:rsid w:val="00AB6F71"/>
    <w:rsid w:val="00AB72C8"/>
    <w:rsid w:val="00AC17D5"/>
    <w:rsid w:val="00AC1A85"/>
    <w:rsid w:val="00AC4D70"/>
    <w:rsid w:val="00AC6244"/>
    <w:rsid w:val="00AC77D2"/>
    <w:rsid w:val="00AC7A50"/>
    <w:rsid w:val="00AD06F1"/>
    <w:rsid w:val="00AD0841"/>
    <w:rsid w:val="00AD135F"/>
    <w:rsid w:val="00AD1CC1"/>
    <w:rsid w:val="00AD3279"/>
    <w:rsid w:val="00AD37CA"/>
    <w:rsid w:val="00AD4A7E"/>
    <w:rsid w:val="00AE158D"/>
    <w:rsid w:val="00AE1DF3"/>
    <w:rsid w:val="00AE33BB"/>
    <w:rsid w:val="00AE4996"/>
    <w:rsid w:val="00AE7FD9"/>
    <w:rsid w:val="00AF0080"/>
    <w:rsid w:val="00AF0ADB"/>
    <w:rsid w:val="00AF1CD8"/>
    <w:rsid w:val="00AF2877"/>
    <w:rsid w:val="00AF28BB"/>
    <w:rsid w:val="00AF28F6"/>
    <w:rsid w:val="00AF3891"/>
    <w:rsid w:val="00AF7F48"/>
    <w:rsid w:val="00B000CE"/>
    <w:rsid w:val="00B01776"/>
    <w:rsid w:val="00B02A39"/>
    <w:rsid w:val="00B02F34"/>
    <w:rsid w:val="00B05035"/>
    <w:rsid w:val="00B066E2"/>
    <w:rsid w:val="00B068C3"/>
    <w:rsid w:val="00B078DC"/>
    <w:rsid w:val="00B07901"/>
    <w:rsid w:val="00B1008D"/>
    <w:rsid w:val="00B100D8"/>
    <w:rsid w:val="00B10B12"/>
    <w:rsid w:val="00B10EBF"/>
    <w:rsid w:val="00B11FD6"/>
    <w:rsid w:val="00B15021"/>
    <w:rsid w:val="00B153D2"/>
    <w:rsid w:val="00B165DA"/>
    <w:rsid w:val="00B16663"/>
    <w:rsid w:val="00B16A26"/>
    <w:rsid w:val="00B172E2"/>
    <w:rsid w:val="00B178A6"/>
    <w:rsid w:val="00B2005C"/>
    <w:rsid w:val="00B20B82"/>
    <w:rsid w:val="00B21F0C"/>
    <w:rsid w:val="00B22DD1"/>
    <w:rsid w:val="00B22E21"/>
    <w:rsid w:val="00B2425C"/>
    <w:rsid w:val="00B25AEA"/>
    <w:rsid w:val="00B26B72"/>
    <w:rsid w:val="00B27463"/>
    <w:rsid w:val="00B278E5"/>
    <w:rsid w:val="00B2793F"/>
    <w:rsid w:val="00B27C56"/>
    <w:rsid w:val="00B27C87"/>
    <w:rsid w:val="00B27CDC"/>
    <w:rsid w:val="00B30457"/>
    <w:rsid w:val="00B30B22"/>
    <w:rsid w:val="00B30C95"/>
    <w:rsid w:val="00B313A5"/>
    <w:rsid w:val="00B314AA"/>
    <w:rsid w:val="00B31F2A"/>
    <w:rsid w:val="00B32297"/>
    <w:rsid w:val="00B333CB"/>
    <w:rsid w:val="00B33AFF"/>
    <w:rsid w:val="00B33E3B"/>
    <w:rsid w:val="00B35D0B"/>
    <w:rsid w:val="00B360DE"/>
    <w:rsid w:val="00B36402"/>
    <w:rsid w:val="00B36749"/>
    <w:rsid w:val="00B36C96"/>
    <w:rsid w:val="00B407D8"/>
    <w:rsid w:val="00B40896"/>
    <w:rsid w:val="00B409BF"/>
    <w:rsid w:val="00B416CE"/>
    <w:rsid w:val="00B42365"/>
    <w:rsid w:val="00B427D2"/>
    <w:rsid w:val="00B42BDD"/>
    <w:rsid w:val="00B43352"/>
    <w:rsid w:val="00B44582"/>
    <w:rsid w:val="00B44E8C"/>
    <w:rsid w:val="00B45FDF"/>
    <w:rsid w:val="00B461E8"/>
    <w:rsid w:val="00B47044"/>
    <w:rsid w:val="00B4752B"/>
    <w:rsid w:val="00B47721"/>
    <w:rsid w:val="00B478DB"/>
    <w:rsid w:val="00B47DC6"/>
    <w:rsid w:val="00B52959"/>
    <w:rsid w:val="00B538EB"/>
    <w:rsid w:val="00B541E6"/>
    <w:rsid w:val="00B5443F"/>
    <w:rsid w:val="00B54D8E"/>
    <w:rsid w:val="00B550B3"/>
    <w:rsid w:val="00B5560E"/>
    <w:rsid w:val="00B55D2A"/>
    <w:rsid w:val="00B56101"/>
    <w:rsid w:val="00B56FEE"/>
    <w:rsid w:val="00B5701F"/>
    <w:rsid w:val="00B57257"/>
    <w:rsid w:val="00B57995"/>
    <w:rsid w:val="00B60DE4"/>
    <w:rsid w:val="00B61727"/>
    <w:rsid w:val="00B6333A"/>
    <w:rsid w:val="00B649CF"/>
    <w:rsid w:val="00B64A52"/>
    <w:rsid w:val="00B65DD9"/>
    <w:rsid w:val="00B6616D"/>
    <w:rsid w:val="00B70212"/>
    <w:rsid w:val="00B704D1"/>
    <w:rsid w:val="00B7224B"/>
    <w:rsid w:val="00B72444"/>
    <w:rsid w:val="00B72464"/>
    <w:rsid w:val="00B73670"/>
    <w:rsid w:val="00B73CA4"/>
    <w:rsid w:val="00B745B9"/>
    <w:rsid w:val="00B75259"/>
    <w:rsid w:val="00B7558B"/>
    <w:rsid w:val="00B77643"/>
    <w:rsid w:val="00B77F54"/>
    <w:rsid w:val="00B80180"/>
    <w:rsid w:val="00B80F06"/>
    <w:rsid w:val="00B80F26"/>
    <w:rsid w:val="00B81438"/>
    <w:rsid w:val="00B81793"/>
    <w:rsid w:val="00B838DB"/>
    <w:rsid w:val="00B8406E"/>
    <w:rsid w:val="00B84E98"/>
    <w:rsid w:val="00B852BB"/>
    <w:rsid w:val="00B859AD"/>
    <w:rsid w:val="00B862F1"/>
    <w:rsid w:val="00B8655A"/>
    <w:rsid w:val="00B8666A"/>
    <w:rsid w:val="00B877C1"/>
    <w:rsid w:val="00B90F06"/>
    <w:rsid w:val="00B913C9"/>
    <w:rsid w:val="00B91478"/>
    <w:rsid w:val="00B916C7"/>
    <w:rsid w:val="00B92517"/>
    <w:rsid w:val="00B92DE8"/>
    <w:rsid w:val="00B93BAC"/>
    <w:rsid w:val="00B957E2"/>
    <w:rsid w:val="00B960EB"/>
    <w:rsid w:val="00B978B0"/>
    <w:rsid w:val="00B97D46"/>
    <w:rsid w:val="00BA0747"/>
    <w:rsid w:val="00BA1C71"/>
    <w:rsid w:val="00BA1E21"/>
    <w:rsid w:val="00BA34C9"/>
    <w:rsid w:val="00BA4E8D"/>
    <w:rsid w:val="00BA4F73"/>
    <w:rsid w:val="00BA5317"/>
    <w:rsid w:val="00BA60EA"/>
    <w:rsid w:val="00BA68E4"/>
    <w:rsid w:val="00BA7E04"/>
    <w:rsid w:val="00BA7EEE"/>
    <w:rsid w:val="00BB2B96"/>
    <w:rsid w:val="00BB2FA0"/>
    <w:rsid w:val="00BB3022"/>
    <w:rsid w:val="00BB328E"/>
    <w:rsid w:val="00BB4D9D"/>
    <w:rsid w:val="00BB4F52"/>
    <w:rsid w:val="00BB5D10"/>
    <w:rsid w:val="00BB5D1F"/>
    <w:rsid w:val="00BB5DB8"/>
    <w:rsid w:val="00BB785F"/>
    <w:rsid w:val="00BB7AF4"/>
    <w:rsid w:val="00BC02BB"/>
    <w:rsid w:val="00BC06F7"/>
    <w:rsid w:val="00BC0BB2"/>
    <w:rsid w:val="00BC0E25"/>
    <w:rsid w:val="00BC2027"/>
    <w:rsid w:val="00BC3829"/>
    <w:rsid w:val="00BC384E"/>
    <w:rsid w:val="00BC6176"/>
    <w:rsid w:val="00BC6B15"/>
    <w:rsid w:val="00BC75E2"/>
    <w:rsid w:val="00BC7EEF"/>
    <w:rsid w:val="00BD14CA"/>
    <w:rsid w:val="00BD1ADB"/>
    <w:rsid w:val="00BD46DB"/>
    <w:rsid w:val="00BD5BDA"/>
    <w:rsid w:val="00BD6380"/>
    <w:rsid w:val="00BD7949"/>
    <w:rsid w:val="00BD7ED6"/>
    <w:rsid w:val="00BE175F"/>
    <w:rsid w:val="00BE1BBE"/>
    <w:rsid w:val="00BE270C"/>
    <w:rsid w:val="00BE2979"/>
    <w:rsid w:val="00BE4EEA"/>
    <w:rsid w:val="00BE4FCE"/>
    <w:rsid w:val="00BE530F"/>
    <w:rsid w:val="00BE5FB7"/>
    <w:rsid w:val="00BE6F3F"/>
    <w:rsid w:val="00BF188F"/>
    <w:rsid w:val="00BF1A5E"/>
    <w:rsid w:val="00BF4128"/>
    <w:rsid w:val="00BF4800"/>
    <w:rsid w:val="00BF7739"/>
    <w:rsid w:val="00C00817"/>
    <w:rsid w:val="00C00D38"/>
    <w:rsid w:val="00C01B22"/>
    <w:rsid w:val="00C027F8"/>
    <w:rsid w:val="00C02ED2"/>
    <w:rsid w:val="00C04663"/>
    <w:rsid w:val="00C04802"/>
    <w:rsid w:val="00C04FBB"/>
    <w:rsid w:val="00C0550D"/>
    <w:rsid w:val="00C057B8"/>
    <w:rsid w:val="00C058FD"/>
    <w:rsid w:val="00C05CF7"/>
    <w:rsid w:val="00C05FDF"/>
    <w:rsid w:val="00C06034"/>
    <w:rsid w:val="00C06BB1"/>
    <w:rsid w:val="00C070FA"/>
    <w:rsid w:val="00C1041C"/>
    <w:rsid w:val="00C108B0"/>
    <w:rsid w:val="00C115DE"/>
    <w:rsid w:val="00C11C7B"/>
    <w:rsid w:val="00C11CDD"/>
    <w:rsid w:val="00C11D5D"/>
    <w:rsid w:val="00C11E95"/>
    <w:rsid w:val="00C1229F"/>
    <w:rsid w:val="00C12550"/>
    <w:rsid w:val="00C1369C"/>
    <w:rsid w:val="00C13839"/>
    <w:rsid w:val="00C14F3A"/>
    <w:rsid w:val="00C153C8"/>
    <w:rsid w:val="00C164C1"/>
    <w:rsid w:val="00C179C8"/>
    <w:rsid w:val="00C17B7A"/>
    <w:rsid w:val="00C20752"/>
    <w:rsid w:val="00C21127"/>
    <w:rsid w:val="00C21172"/>
    <w:rsid w:val="00C2168D"/>
    <w:rsid w:val="00C21779"/>
    <w:rsid w:val="00C23124"/>
    <w:rsid w:val="00C2411D"/>
    <w:rsid w:val="00C24125"/>
    <w:rsid w:val="00C27B6B"/>
    <w:rsid w:val="00C27EEF"/>
    <w:rsid w:val="00C3123C"/>
    <w:rsid w:val="00C3181A"/>
    <w:rsid w:val="00C322DF"/>
    <w:rsid w:val="00C33F26"/>
    <w:rsid w:val="00C345A5"/>
    <w:rsid w:val="00C34AB7"/>
    <w:rsid w:val="00C34BF8"/>
    <w:rsid w:val="00C35155"/>
    <w:rsid w:val="00C35623"/>
    <w:rsid w:val="00C36E63"/>
    <w:rsid w:val="00C37F67"/>
    <w:rsid w:val="00C402F2"/>
    <w:rsid w:val="00C40C19"/>
    <w:rsid w:val="00C41EB7"/>
    <w:rsid w:val="00C42527"/>
    <w:rsid w:val="00C4352B"/>
    <w:rsid w:val="00C43F8E"/>
    <w:rsid w:val="00C45873"/>
    <w:rsid w:val="00C4681E"/>
    <w:rsid w:val="00C46D17"/>
    <w:rsid w:val="00C50BA8"/>
    <w:rsid w:val="00C50D8F"/>
    <w:rsid w:val="00C515BC"/>
    <w:rsid w:val="00C5180E"/>
    <w:rsid w:val="00C522F5"/>
    <w:rsid w:val="00C5435E"/>
    <w:rsid w:val="00C55C97"/>
    <w:rsid w:val="00C562AC"/>
    <w:rsid w:val="00C57BB2"/>
    <w:rsid w:val="00C57D53"/>
    <w:rsid w:val="00C60914"/>
    <w:rsid w:val="00C60B20"/>
    <w:rsid w:val="00C625DE"/>
    <w:rsid w:val="00C62AB2"/>
    <w:rsid w:val="00C6407A"/>
    <w:rsid w:val="00C6484C"/>
    <w:rsid w:val="00C64F4F"/>
    <w:rsid w:val="00C65574"/>
    <w:rsid w:val="00C65D3F"/>
    <w:rsid w:val="00C65DF5"/>
    <w:rsid w:val="00C6602A"/>
    <w:rsid w:val="00C662C5"/>
    <w:rsid w:val="00C67078"/>
    <w:rsid w:val="00C671A1"/>
    <w:rsid w:val="00C672F2"/>
    <w:rsid w:val="00C67760"/>
    <w:rsid w:val="00C70B48"/>
    <w:rsid w:val="00C70C1D"/>
    <w:rsid w:val="00C70C4C"/>
    <w:rsid w:val="00C70E08"/>
    <w:rsid w:val="00C71F7F"/>
    <w:rsid w:val="00C720A4"/>
    <w:rsid w:val="00C72150"/>
    <w:rsid w:val="00C74581"/>
    <w:rsid w:val="00C7516C"/>
    <w:rsid w:val="00C754E0"/>
    <w:rsid w:val="00C75D33"/>
    <w:rsid w:val="00C75F3A"/>
    <w:rsid w:val="00C760DD"/>
    <w:rsid w:val="00C7702D"/>
    <w:rsid w:val="00C772EE"/>
    <w:rsid w:val="00C7798E"/>
    <w:rsid w:val="00C813F4"/>
    <w:rsid w:val="00C81508"/>
    <w:rsid w:val="00C81700"/>
    <w:rsid w:val="00C81F24"/>
    <w:rsid w:val="00C8238B"/>
    <w:rsid w:val="00C8312E"/>
    <w:rsid w:val="00C83B21"/>
    <w:rsid w:val="00C83E8D"/>
    <w:rsid w:val="00C85362"/>
    <w:rsid w:val="00C86BFD"/>
    <w:rsid w:val="00C86E67"/>
    <w:rsid w:val="00C8788B"/>
    <w:rsid w:val="00C90EFD"/>
    <w:rsid w:val="00C90F6E"/>
    <w:rsid w:val="00C915D3"/>
    <w:rsid w:val="00C91A9B"/>
    <w:rsid w:val="00C91DBF"/>
    <w:rsid w:val="00C9255E"/>
    <w:rsid w:val="00C93BE4"/>
    <w:rsid w:val="00C93E34"/>
    <w:rsid w:val="00C94530"/>
    <w:rsid w:val="00C94ADF"/>
    <w:rsid w:val="00C9694A"/>
    <w:rsid w:val="00C97173"/>
    <w:rsid w:val="00CA1E0F"/>
    <w:rsid w:val="00CA3711"/>
    <w:rsid w:val="00CA4F07"/>
    <w:rsid w:val="00CA5604"/>
    <w:rsid w:val="00CA63C2"/>
    <w:rsid w:val="00CA66DE"/>
    <w:rsid w:val="00CA68CD"/>
    <w:rsid w:val="00CA6911"/>
    <w:rsid w:val="00CA7CAE"/>
    <w:rsid w:val="00CA7DF7"/>
    <w:rsid w:val="00CB0407"/>
    <w:rsid w:val="00CB0F45"/>
    <w:rsid w:val="00CB1023"/>
    <w:rsid w:val="00CB12C7"/>
    <w:rsid w:val="00CB1D42"/>
    <w:rsid w:val="00CB200D"/>
    <w:rsid w:val="00CB254B"/>
    <w:rsid w:val="00CB2962"/>
    <w:rsid w:val="00CB2C8B"/>
    <w:rsid w:val="00CB329F"/>
    <w:rsid w:val="00CB3A01"/>
    <w:rsid w:val="00CB3A52"/>
    <w:rsid w:val="00CB4641"/>
    <w:rsid w:val="00CB775E"/>
    <w:rsid w:val="00CB7C30"/>
    <w:rsid w:val="00CC098F"/>
    <w:rsid w:val="00CC0A12"/>
    <w:rsid w:val="00CC0A77"/>
    <w:rsid w:val="00CC23F1"/>
    <w:rsid w:val="00CC246A"/>
    <w:rsid w:val="00CC4C36"/>
    <w:rsid w:val="00CC4CAE"/>
    <w:rsid w:val="00CC4D8D"/>
    <w:rsid w:val="00CC517A"/>
    <w:rsid w:val="00CC5C76"/>
    <w:rsid w:val="00CC5F64"/>
    <w:rsid w:val="00CC674E"/>
    <w:rsid w:val="00CC68ED"/>
    <w:rsid w:val="00CD02A8"/>
    <w:rsid w:val="00CD12B3"/>
    <w:rsid w:val="00CD15C9"/>
    <w:rsid w:val="00CD1675"/>
    <w:rsid w:val="00CD2355"/>
    <w:rsid w:val="00CD3786"/>
    <w:rsid w:val="00CD37B0"/>
    <w:rsid w:val="00CD39AB"/>
    <w:rsid w:val="00CD3BD3"/>
    <w:rsid w:val="00CD3E45"/>
    <w:rsid w:val="00CD3E56"/>
    <w:rsid w:val="00CD54A1"/>
    <w:rsid w:val="00CD58AB"/>
    <w:rsid w:val="00CD5D4F"/>
    <w:rsid w:val="00CD692C"/>
    <w:rsid w:val="00CD6D08"/>
    <w:rsid w:val="00CD70C4"/>
    <w:rsid w:val="00CD7795"/>
    <w:rsid w:val="00CD7839"/>
    <w:rsid w:val="00CD7DFB"/>
    <w:rsid w:val="00CD7E5C"/>
    <w:rsid w:val="00CE1771"/>
    <w:rsid w:val="00CE2587"/>
    <w:rsid w:val="00CE3D86"/>
    <w:rsid w:val="00CE4665"/>
    <w:rsid w:val="00CE4CFA"/>
    <w:rsid w:val="00CE4D06"/>
    <w:rsid w:val="00CE563C"/>
    <w:rsid w:val="00CE6204"/>
    <w:rsid w:val="00CE7959"/>
    <w:rsid w:val="00CF1B1E"/>
    <w:rsid w:val="00CF3600"/>
    <w:rsid w:val="00CF48F9"/>
    <w:rsid w:val="00CF58B9"/>
    <w:rsid w:val="00CF59C9"/>
    <w:rsid w:val="00CF7C44"/>
    <w:rsid w:val="00D00DCD"/>
    <w:rsid w:val="00D00DD1"/>
    <w:rsid w:val="00D02822"/>
    <w:rsid w:val="00D02A2A"/>
    <w:rsid w:val="00D03080"/>
    <w:rsid w:val="00D030F0"/>
    <w:rsid w:val="00D04BFF"/>
    <w:rsid w:val="00D06496"/>
    <w:rsid w:val="00D12709"/>
    <w:rsid w:val="00D12D45"/>
    <w:rsid w:val="00D133BE"/>
    <w:rsid w:val="00D14EC5"/>
    <w:rsid w:val="00D16D47"/>
    <w:rsid w:val="00D21E5A"/>
    <w:rsid w:val="00D22AF3"/>
    <w:rsid w:val="00D23117"/>
    <w:rsid w:val="00D23902"/>
    <w:rsid w:val="00D2393B"/>
    <w:rsid w:val="00D24933"/>
    <w:rsid w:val="00D24F80"/>
    <w:rsid w:val="00D2642D"/>
    <w:rsid w:val="00D26B74"/>
    <w:rsid w:val="00D26CB9"/>
    <w:rsid w:val="00D30042"/>
    <w:rsid w:val="00D32568"/>
    <w:rsid w:val="00D32AB8"/>
    <w:rsid w:val="00D336C0"/>
    <w:rsid w:val="00D33C48"/>
    <w:rsid w:val="00D34395"/>
    <w:rsid w:val="00D3562B"/>
    <w:rsid w:val="00D36BCD"/>
    <w:rsid w:val="00D36D69"/>
    <w:rsid w:val="00D36FB1"/>
    <w:rsid w:val="00D371CC"/>
    <w:rsid w:val="00D3741A"/>
    <w:rsid w:val="00D40932"/>
    <w:rsid w:val="00D412DB"/>
    <w:rsid w:val="00D42B92"/>
    <w:rsid w:val="00D42BDC"/>
    <w:rsid w:val="00D43571"/>
    <w:rsid w:val="00D43EAC"/>
    <w:rsid w:val="00D4475D"/>
    <w:rsid w:val="00D44A4A"/>
    <w:rsid w:val="00D45429"/>
    <w:rsid w:val="00D45A3E"/>
    <w:rsid w:val="00D45E1D"/>
    <w:rsid w:val="00D46268"/>
    <w:rsid w:val="00D464BE"/>
    <w:rsid w:val="00D478A2"/>
    <w:rsid w:val="00D47D7E"/>
    <w:rsid w:val="00D50C00"/>
    <w:rsid w:val="00D51D80"/>
    <w:rsid w:val="00D51E7E"/>
    <w:rsid w:val="00D523D3"/>
    <w:rsid w:val="00D52712"/>
    <w:rsid w:val="00D52B11"/>
    <w:rsid w:val="00D53A85"/>
    <w:rsid w:val="00D53B79"/>
    <w:rsid w:val="00D53E84"/>
    <w:rsid w:val="00D53E9A"/>
    <w:rsid w:val="00D56FC3"/>
    <w:rsid w:val="00D57FDA"/>
    <w:rsid w:val="00D6199B"/>
    <w:rsid w:val="00D62C19"/>
    <w:rsid w:val="00D63BA3"/>
    <w:rsid w:val="00D63D78"/>
    <w:rsid w:val="00D64929"/>
    <w:rsid w:val="00D65612"/>
    <w:rsid w:val="00D65763"/>
    <w:rsid w:val="00D65955"/>
    <w:rsid w:val="00D66E9C"/>
    <w:rsid w:val="00D67714"/>
    <w:rsid w:val="00D679DF"/>
    <w:rsid w:val="00D711EC"/>
    <w:rsid w:val="00D71249"/>
    <w:rsid w:val="00D71EF3"/>
    <w:rsid w:val="00D72840"/>
    <w:rsid w:val="00D7310E"/>
    <w:rsid w:val="00D80B48"/>
    <w:rsid w:val="00D81109"/>
    <w:rsid w:val="00D81D8C"/>
    <w:rsid w:val="00D8227C"/>
    <w:rsid w:val="00D825E7"/>
    <w:rsid w:val="00D82BE2"/>
    <w:rsid w:val="00D8304F"/>
    <w:rsid w:val="00D83C04"/>
    <w:rsid w:val="00D84A1B"/>
    <w:rsid w:val="00D84CBE"/>
    <w:rsid w:val="00D8655B"/>
    <w:rsid w:val="00D87563"/>
    <w:rsid w:val="00D879E3"/>
    <w:rsid w:val="00D87B0D"/>
    <w:rsid w:val="00D87D44"/>
    <w:rsid w:val="00D90652"/>
    <w:rsid w:val="00D9110C"/>
    <w:rsid w:val="00D91B6A"/>
    <w:rsid w:val="00D92195"/>
    <w:rsid w:val="00D93FF5"/>
    <w:rsid w:val="00D96007"/>
    <w:rsid w:val="00D96895"/>
    <w:rsid w:val="00D968F9"/>
    <w:rsid w:val="00DA0874"/>
    <w:rsid w:val="00DA1000"/>
    <w:rsid w:val="00DA1A16"/>
    <w:rsid w:val="00DA2C4F"/>
    <w:rsid w:val="00DA4185"/>
    <w:rsid w:val="00DA5015"/>
    <w:rsid w:val="00DA5057"/>
    <w:rsid w:val="00DA78B3"/>
    <w:rsid w:val="00DB0A3B"/>
    <w:rsid w:val="00DB13F7"/>
    <w:rsid w:val="00DB2C13"/>
    <w:rsid w:val="00DB2DAB"/>
    <w:rsid w:val="00DB2EBE"/>
    <w:rsid w:val="00DB3B1E"/>
    <w:rsid w:val="00DB3E2D"/>
    <w:rsid w:val="00DB54C3"/>
    <w:rsid w:val="00DB6152"/>
    <w:rsid w:val="00DB68AF"/>
    <w:rsid w:val="00DB6D9D"/>
    <w:rsid w:val="00DB7260"/>
    <w:rsid w:val="00DB7334"/>
    <w:rsid w:val="00DB7696"/>
    <w:rsid w:val="00DC016E"/>
    <w:rsid w:val="00DC07DD"/>
    <w:rsid w:val="00DC0D58"/>
    <w:rsid w:val="00DC0EB9"/>
    <w:rsid w:val="00DC2325"/>
    <w:rsid w:val="00DC29CD"/>
    <w:rsid w:val="00DC3576"/>
    <w:rsid w:val="00DC39DA"/>
    <w:rsid w:val="00DC528A"/>
    <w:rsid w:val="00DC6978"/>
    <w:rsid w:val="00DC7F99"/>
    <w:rsid w:val="00DD02F8"/>
    <w:rsid w:val="00DD047C"/>
    <w:rsid w:val="00DD052D"/>
    <w:rsid w:val="00DD07A8"/>
    <w:rsid w:val="00DD0ECF"/>
    <w:rsid w:val="00DD1BE3"/>
    <w:rsid w:val="00DD1FFC"/>
    <w:rsid w:val="00DD2513"/>
    <w:rsid w:val="00DD2AA7"/>
    <w:rsid w:val="00DD2F3E"/>
    <w:rsid w:val="00DD3F93"/>
    <w:rsid w:val="00DD4836"/>
    <w:rsid w:val="00DD4B16"/>
    <w:rsid w:val="00DD67AB"/>
    <w:rsid w:val="00DD6EC5"/>
    <w:rsid w:val="00DE09B6"/>
    <w:rsid w:val="00DE1E29"/>
    <w:rsid w:val="00DE2808"/>
    <w:rsid w:val="00DE307A"/>
    <w:rsid w:val="00DE4002"/>
    <w:rsid w:val="00DE5B41"/>
    <w:rsid w:val="00DE61BA"/>
    <w:rsid w:val="00DE707D"/>
    <w:rsid w:val="00DF0460"/>
    <w:rsid w:val="00DF0FBF"/>
    <w:rsid w:val="00DF142E"/>
    <w:rsid w:val="00DF2A12"/>
    <w:rsid w:val="00DF2D73"/>
    <w:rsid w:val="00DF397D"/>
    <w:rsid w:val="00DF49C6"/>
    <w:rsid w:val="00DF6DCF"/>
    <w:rsid w:val="00DF6FB0"/>
    <w:rsid w:val="00DF7276"/>
    <w:rsid w:val="00E001D1"/>
    <w:rsid w:val="00E00554"/>
    <w:rsid w:val="00E0186C"/>
    <w:rsid w:val="00E01A88"/>
    <w:rsid w:val="00E0248C"/>
    <w:rsid w:val="00E02574"/>
    <w:rsid w:val="00E048B5"/>
    <w:rsid w:val="00E04B14"/>
    <w:rsid w:val="00E051C8"/>
    <w:rsid w:val="00E0553F"/>
    <w:rsid w:val="00E05A2F"/>
    <w:rsid w:val="00E060CC"/>
    <w:rsid w:val="00E0612A"/>
    <w:rsid w:val="00E070B3"/>
    <w:rsid w:val="00E113D5"/>
    <w:rsid w:val="00E11886"/>
    <w:rsid w:val="00E1248D"/>
    <w:rsid w:val="00E12616"/>
    <w:rsid w:val="00E129DF"/>
    <w:rsid w:val="00E13236"/>
    <w:rsid w:val="00E1353C"/>
    <w:rsid w:val="00E14574"/>
    <w:rsid w:val="00E14E79"/>
    <w:rsid w:val="00E16597"/>
    <w:rsid w:val="00E168D8"/>
    <w:rsid w:val="00E16DE1"/>
    <w:rsid w:val="00E1768C"/>
    <w:rsid w:val="00E20E83"/>
    <w:rsid w:val="00E21071"/>
    <w:rsid w:val="00E2213D"/>
    <w:rsid w:val="00E22D3F"/>
    <w:rsid w:val="00E22E24"/>
    <w:rsid w:val="00E236EE"/>
    <w:rsid w:val="00E23708"/>
    <w:rsid w:val="00E23D2C"/>
    <w:rsid w:val="00E24A7A"/>
    <w:rsid w:val="00E256F0"/>
    <w:rsid w:val="00E25DA6"/>
    <w:rsid w:val="00E263E3"/>
    <w:rsid w:val="00E27502"/>
    <w:rsid w:val="00E2753B"/>
    <w:rsid w:val="00E30143"/>
    <w:rsid w:val="00E32B57"/>
    <w:rsid w:val="00E330D9"/>
    <w:rsid w:val="00E34492"/>
    <w:rsid w:val="00E34AC9"/>
    <w:rsid w:val="00E36D75"/>
    <w:rsid w:val="00E37323"/>
    <w:rsid w:val="00E410FE"/>
    <w:rsid w:val="00E4146B"/>
    <w:rsid w:val="00E422F9"/>
    <w:rsid w:val="00E42500"/>
    <w:rsid w:val="00E42537"/>
    <w:rsid w:val="00E437D8"/>
    <w:rsid w:val="00E43E9F"/>
    <w:rsid w:val="00E44316"/>
    <w:rsid w:val="00E44CDF"/>
    <w:rsid w:val="00E4541C"/>
    <w:rsid w:val="00E4562E"/>
    <w:rsid w:val="00E45710"/>
    <w:rsid w:val="00E459EC"/>
    <w:rsid w:val="00E45AEF"/>
    <w:rsid w:val="00E45B01"/>
    <w:rsid w:val="00E45ED1"/>
    <w:rsid w:val="00E4636E"/>
    <w:rsid w:val="00E46847"/>
    <w:rsid w:val="00E5044C"/>
    <w:rsid w:val="00E50AA5"/>
    <w:rsid w:val="00E511D3"/>
    <w:rsid w:val="00E51F23"/>
    <w:rsid w:val="00E52417"/>
    <w:rsid w:val="00E5362D"/>
    <w:rsid w:val="00E55303"/>
    <w:rsid w:val="00E6028B"/>
    <w:rsid w:val="00E60561"/>
    <w:rsid w:val="00E60CB1"/>
    <w:rsid w:val="00E60DBB"/>
    <w:rsid w:val="00E61E73"/>
    <w:rsid w:val="00E622BB"/>
    <w:rsid w:val="00E63CC2"/>
    <w:rsid w:val="00E63E41"/>
    <w:rsid w:val="00E64290"/>
    <w:rsid w:val="00E64FD5"/>
    <w:rsid w:val="00E66231"/>
    <w:rsid w:val="00E66C75"/>
    <w:rsid w:val="00E67829"/>
    <w:rsid w:val="00E6787C"/>
    <w:rsid w:val="00E67B4C"/>
    <w:rsid w:val="00E703C5"/>
    <w:rsid w:val="00E70506"/>
    <w:rsid w:val="00E71139"/>
    <w:rsid w:val="00E72B4F"/>
    <w:rsid w:val="00E73227"/>
    <w:rsid w:val="00E734DB"/>
    <w:rsid w:val="00E73BAB"/>
    <w:rsid w:val="00E74B33"/>
    <w:rsid w:val="00E7529C"/>
    <w:rsid w:val="00E75866"/>
    <w:rsid w:val="00E77BE4"/>
    <w:rsid w:val="00E833E4"/>
    <w:rsid w:val="00E84D06"/>
    <w:rsid w:val="00E86C49"/>
    <w:rsid w:val="00E877E8"/>
    <w:rsid w:val="00E87D40"/>
    <w:rsid w:val="00E9002B"/>
    <w:rsid w:val="00E905B1"/>
    <w:rsid w:val="00E908F1"/>
    <w:rsid w:val="00E91745"/>
    <w:rsid w:val="00E922B3"/>
    <w:rsid w:val="00E923FB"/>
    <w:rsid w:val="00E92927"/>
    <w:rsid w:val="00E92F8B"/>
    <w:rsid w:val="00E937C0"/>
    <w:rsid w:val="00E93AB9"/>
    <w:rsid w:val="00E94800"/>
    <w:rsid w:val="00E94BEB"/>
    <w:rsid w:val="00E94EC0"/>
    <w:rsid w:val="00E95932"/>
    <w:rsid w:val="00E95E78"/>
    <w:rsid w:val="00E96D60"/>
    <w:rsid w:val="00E977E4"/>
    <w:rsid w:val="00E97C73"/>
    <w:rsid w:val="00EA13B5"/>
    <w:rsid w:val="00EA1EC2"/>
    <w:rsid w:val="00EA20ED"/>
    <w:rsid w:val="00EA3436"/>
    <w:rsid w:val="00EA3564"/>
    <w:rsid w:val="00EA3CB6"/>
    <w:rsid w:val="00EA3FCD"/>
    <w:rsid w:val="00EA43D2"/>
    <w:rsid w:val="00EA46A1"/>
    <w:rsid w:val="00EA4EC0"/>
    <w:rsid w:val="00EA4FC1"/>
    <w:rsid w:val="00EA50DE"/>
    <w:rsid w:val="00EA5932"/>
    <w:rsid w:val="00EA59DF"/>
    <w:rsid w:val="00EA60D1"/>
    <w:rsid w:val="00EA6256"/>
    <w:rsid w:val="00EA65AE"/>
    <w:rsid w:val="00EA67D9"/>
    <w:rsid w:val="00EA6896"/>
    <w:rsid w:val="00EA72D9"/>
    <w:rsid w:val="00EB1CC0"/>
    <w:rsid w:val="00EB48D2"/>
    <w:rsid w:val="00EB4B19"/>
    <w:rsid w:val="00EB5457"/>
    <w:rsid w:val="00EB5F9E"/>
    <w:rsid w:val="00EB62CE"/>
    <w:rsid w:val="00EB6C0D"/>
    <w:rsid w:val="00EB7D05"/>
    <w:rsid w:val="00EC0476"/>
    <w:rsid w:val="00EC1B76"/>
    <w:rsid w:val="00EC1BFC"/>
    <w:rsid w:val="00EC2B10"/>
    <w:rsid w:val="00EC3DD3"/>
    <w:rsid w:val="00EC4DD9"/>
    <w:rsid w:val="00EC5776"/>
    <w:rsid w:val="00EC61C0"/>
    <w:rsid w:val="00EC6827"/>
    <w:rsid w:val="00EC693C"/>
    <w:rsid w:val="00EC6D8F"/>
    <w:rsid w:val="00EC7725"/>
    <w:rsid w:val="00EC77BF"/>
    <w:rsid w:val="00EC7B50"/>
    <w:rsid w:val="00ED003F"/>
    <w:rsid w:val="00ED0BF3"/>
    <w:rsid w:val="00ED1AC8"/>
    <w:rsid w:val="00ED235A"/>
    <w:rsid w:val="00ED2453"/>
    <w:rsid w:val="00ED3BEA"/>
    <w:rsid w:val="00ED3FEA"/>
    <w:rsid w:val="00ED636D"/>
    <w:rsid w:val="00EE0BBF"/>
    <w:rsid w:val="00EE2673"/>
    <w:rsid w:val="00EE3C5F"/>
    <w:rsid w:val="00EE54B3"/>
    <w:rsid w:val="00EF17AA"/>
    <w:rsid w:val="00EF339D"/>
    <w:rsid w:val="00EF39F8"/>
    <w:rsid w:val="00EF3AA1"/>
    <w:rsid w:val="00EF3D55"/>
    <w:rsid w:val="00EF3FED"/>
    <w:rsid w:val="00EF63DA"/>
    <w:rsid w:val="00EF705C"/>
    <w:rsid w:val="00EF7396"/>
    <w:rsid w:val="00F00B2B"/>
    <w:rsid w:val="00F01D88"/>
    <w:rsid w:val="00F020A4"/>
    <w:rsid w:val="00F035AD"/>
    <w:rsid w:val="00F03C52"/>
    <w:rsid w:val="00F03F3A"/>
    <w:rsid w:val="00F041E8"/>
    <w:rsid w:val="00F04711"/>
    <w:rsid w:val="00F05309"/>
    <w:rsid w:val="00F05773"/>
    <w:rsid w:val="00F05895"/>
    <w:rsid w:val="00F05B1F"/>
    <w:rsid w:val="00F062B6"/>
    <w:rsid w:val="00F07181"/>
    <w:rsid w:val="00F074E5"/>
    <w:rsid w:val="00F10585"/>
    <w:rsid w:val="00F14460"/>
    <w:rsid w:val="00F14FDE"/>
    <w:rsid w:val="00F15C07"/>
    <w:rsid w:val="00F15D9B"/>
    <w:rsid w:val="00F17E4F"/>
    <w:rsid w:val="00F17F71"/>
    <w:rsid w:val="00F20350"/>
    <w:rsid w:val="00F21175"/>
    <w:rsid w:val="00F22057"/>
    <w:rsid w:val="00F224B5"/>
    <w:rsid w:val="00F22963"/>
    <w:rsid w:val="00F22CA7"/>
    <w:rsid w:val="00F23429"/>
    <w:rsid w:val="00F2420A"/>
    <w:rsid w:val="00F2572D"/>
    <w:rsid w:val="00F25851"/>
    <w:rsid w:val="00F25911"/>
    <w:rsid w:val="00F32F48"/>
    <w:rsid w:val="00F33272"/>
    <w:rsid w:val="00F33632"/>
    <w:rsid w:val="00F33991"/>
    <w:rsid w:val="00F33EBB"/>
    <w:rsid w:val="00F34319"/>
    <w:rsid w:val="00F34C84"/>
    <w:rsid w:val="00F35363"/>
    <w:rsid w:val="00F36184"/>
    <w:rsid w:val="00F36D61"/>
    <w:rsid w:val="00F373C2"/>
    <w:rsid w:val="00F4018F"/>
    <w:rsid w:val="00F40DD9"/>
    <w:rsid w:val="00F413A9"/>
    <w:rsid w:val="00F418BD"/>
    <w:rsid w:val="00F42485"/>
    <w:rsid w:val="00F42A40"/>
    <w:rsid w:val="00F430DB"/>
    <w:rsid w:val="00F4445A"/>
    <w:rsid w:val="00F45979"/>
    <w:rsid w:val="00F47052"/>
    <w:rsid w:val="00F5239C"/>
    <w:rsid w:val="00F52B76"/>
    <w:rsid w:val="00F538DA"/>
    <w:rsid w:val="00F54E3E"/>
    <w:rsid w:val="00F560D3"/>
    <w:rsid w:val="00F56658"/>
    <w:rsid w:val="00F56738"/>
    <w:rsid w:val="00F57049"/>
    <w:rsid w:val="00F5717E"/>
    <w:rsid w:val="00F57CA1"/>
    <w:rsid w:val="00F57D2D"/>
    <w:rsid w:val="00F60528"/>
    <w:rsid w:val="00F606AC"/>
    <w:rsid w:val="00F61851"/>
    <w:rsid w:val="00F61E65"/>
    <w:rsid w:val="00F62518"/>
    <w:rsid w:val="00F633B4"/>
    <w:rsid w:val="00F66079"/>
    <w:rsid w:val="00F6641B"/>
    <w:rsid w:val="00F66AA9"/>
    <w:rsid w:val="00F70617"/>
    <w:rsid w:val="00F707F2"/>
    <w:rsid w:val="00F721B1"/>
    <w:rsid w:val="00F72A9A"/>
    <w:rsid w:val="00F72D0B"/>
    <w:rsid w:val="00F73CCD"/>
    <w:rsid w:val="00F750FB"/>
    <w:rsid w:val="00F7573E"/>
    <w:rsid w:val="00F767F8"/>
    <w:rsid w:val="00F77096"/>
    <w:rsid w:val="00F77E2C"/>
    <w:rsid w:val="00F77FA6"/>
    <w:rsid w:val="00F80CB2"/>
    <w:rsid w:val="00F815C7"/>
    <w:rsid w:val="00F82A2A"/>
    <w:rsid w:val="00F8353A"/>
    <w:rsid w:val="00F84B28"/>
    <w:rsid w:val="00F8725D"/>
    <w:rsid w:val="00F91798"/>
    <w:rsid w:val="00F91E8F"/>
    <w:rsid w:val="00F92093"/>
    <w:rsid w:val="00F925AB"/>
    <w:rsid w:val="00F92744"/>
    <w:rsid w:val="00F92923"/>
    <w:rsid w:val="00F92BE5"/>
    <w:rsid w:val="00F92DFA"/>
    <w:rsid w:val="00F96D68"/>
    <w:rsid w:val="00FA0288"/>
    <w:rsid w:val="00FA0AD3"/>
    <w:rsid w:val="00FA2C05"/>
    <w:rsid w:val="00FA5A51"/>
    <w:rsid w:val="00FA607A"/>
    <w:rsid w:val="00FB069C"/>
    <w:rsid w:val="00FB0F82"/>
    <w:rsid w:val="00FB204A"/>
    <w:rsid w:val="00FB2271"/>
    <w:rsid w:val="00FB248B"/>
    <w:rsid w:val="00FB24AC"/>
    <w:rsid w:val="00FB26E0"/>
    <w:rsid w:val="00FB5078"/>
    <w:rsid w:val="00FC0EEE"/>
    <w:rsid w:val="00FC2B6F"/>
    <w:rsid w:val="00FC2B90"/>
    <w:rsid w:val="00FC39E0"/>
    <w:rsid w:val="00FC3F10"/>
    <w:rsid w:val="00FC4AC4"/>
    <w:rsid w:val="00FC58E2"/>
    <w:rsid w:val="00FC58FC"/>
    <w:rsid w:val="00FC68EF"/>
    <w:rsid w:val="00FC69FC"/>
    <w:rsid w:val="00FC7254"/>
    <w:rsid w:val="00FD068A"/>
    <w:rsid w:val="00FD0FA6"/>
    <w:rsid w:val="00FD1368"/>
    <w:rsid w:val="00FD3203"/>
    <w:rsid w:val="00FD3782"/>
    <w:rsid w:val="00FD5701"/>
    <w:rsid w:val="00FD5C6C"/>
    <w:rsid w:val="00FD6177"/>
    <w:rsid w:val="00FD6E88"/>
    <w:rsid w:val="00FD76BA"/>
    <w:rsid w:val="00FE001B"/>
    <w:rsid w:val="00FE0026"/>
    <w:rsid w:val="00FE0134"/>
    <w:rsid w:val="00FE0C87"/>
    <w:rsid w:val="00FE1181"/>
    <w:rsid w:val="00FE1582"/>
    <w:rsid w:val="00FE2980"/>
    <w:rsid w:val="00FE3E4B"/>
    <w:rsid w:val="00FE4C8E"/>
    <w:rsid w:val="00FE533E"/>
    <w:rsid w:val="00FE630F"/>
    <w:rsid w:val="00FE6848"/>
    <w:rsid w:val="00FE6C96"/>
    <w:rsid w:val="00FE76A8"/>
    <w:rsid w:val="00FF0601"/>
    <w:rsid w:val="00FF1DD8"/>
    <w:rsid w:val="00FF4FD4"/>
    <w:rsid w:val="00FF516A"/>
    <w:rsid w:val="00FF5696"/>
    <w:rsid w:val="00FF5DB0"/>
    <w:rsid w:val="00FF5E55"/>
    <w:rsid w:val="00FF6B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9AA"/>
    <w:pPr>
      <w:ind w:left="720" w:hanging="720"/>
    </w:pPr>
    <w:rPr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7F2431"/>
    <w:pPr>
      <w:keepNext/>
      <w:numPr>
        <w:numId w:val="3"/>
      </w:numPr>
      <w:shd w:val="clear" w:color="auto" w:fill="CCCCCC"/>
      <w:spacing w:after="100" w:afterAutospacing="1"/>
      <w:outlineLvl w:val="0"/>
    </w:pPr>
    <w:rPr>
      <w:rFonts w:cs="Arial"/>
      <w:b/>
      <w:bCs/>
      <w:color w:val="FF0000"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E74B33"/>
    <w:pPr>
      <w:keepNext/>
      <w:tabs>
        <w:tab w:val="left" w:pos="840"/>
      </w:tabs>
      <w:outlineLvl w:val="1"/>
    </w:pPr>
    <w:rPr>
      <w:b/>
      <w:bCs/>
      <w:iCs/>
      <w:szCs w:val="22"/>
      <w:u w:val="single"/>
    </w:rPr>
  </w:style>
  <w:style w:type="paragraph" w:styleId="Heading3">
    <w:name w:val="heading 3"/>
    <w:basedOn w:val="Normal"/>
    <w:next w:val="Normal"/>
    <w:autoRedefine/>
    <w:qFormat/>
    <w:rsid w:val="009C5884"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826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826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A7C27"/>
    <w:pPr>
      <w:keepNext/>
      <w:tabs>
        <w:tab w:val="left" w:pos="840"/>
      </w:tabs>
      <w:outlineLvl w:val="5"/>
    </w:pPr>
    <w:rPr>
      <w:i/>
      <w:color w:val="0070C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80710F"/>
    <w:pPr>
      <w:keepNext/>
      <w:tabs>
        <w:tab w:val="left" w:pos="840"/>
      </w:tabs>
      <w:jc w:val="center"/>
      <w:outlineLvl w:val="6"/>
    </w:pPr>
    <w:rPr>
      <w:b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0A43A8"/>
    <w:pPr>
      <w:tabs>
        <w:tab w:val="left" w:pos="440"/>
        <w:tab w:val="right" w:leader="dot" w:pos="9350"/>
      </w:tabs>
      <w:spacing w:before="240"/>
      <w:jc w:val="center"/>
    </w:pPr>
    <w:rPr>
      <w:b/>
      <w:bCs/>
      <w:caps/>
      <w:szCs w:val="22"/>
    </w:rPr>
  </w:style>
  <w:style w:type="character" w:styleId="Hyperlink">
    <w:name w:val="Hyperlink"/>
    <w:basedOn w:val="DefaultParagraphFont"/>
    <w:uiPriority w:val="99"/>
    <w:rsid w:val="001826BB"/>
    <w:rPr>
      <w:color w:val="0000FF"/>
      <w:u w:val="single"/>
    </w:rPr>
  </w:style>
  <w:style w:type="table" w:styleId="TableGrid">
    <w:name w:val="Table Grid"/>
    <w:basedOn w:val="TableNormal"/>
    <w:rsid w:val="00182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1826BB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Footer">
    <w:name w:val="footer"/>
    <w:basedOn w:val="Header"/>
    <w:rsid w:val="001826BB"/>
  </w:style>
  <w:style w:type="character" w:styleId="PageNumber">
    <w:name w:val="page number"/>
    <w:basedOn w:val="DefaultParagraphFont"/>
    <w:rsid w:val="001826BB"/>
  </w:style>
  <w:style w:type="paragraph" w:customStyle="1" w:styleId="Bullet">
    <w:name w:val="Bullet"/>
    <w:basedOn w:val="Normal"/>
    <w:rsid w:val="001826BB"/>
    <w:pPr>
      <w:numPr>
        <w:numId w:val="1"/>
      </w:numPr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1826BB"/>
    <w:pPr>
      <w:numPr>
        <w:numId w:val="2"/>
      </w:numPr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1826BB"/>
    <w:pPr>
      <w:suppressAutoHyphens/>
      <w:jc w:val="both"/>
    </w:pPr>
    <w:rPr>
      <w:rFonts w:ascii="Arial" w:hAnsi="Arial" w:cs="Arial"/>
      <w:bCs/>
      <w:spacing w:val="-3"/>
      <w:sz w:val="20"/>
      <w:szCs w:val="20"/>
    </w:rPr>
  </w:style>
  <w:style w:type="paragraph" w:styleId="BodyText">
    <w:name w:val="Body Text"/>
    <w:basedOn w:val="Normal"/>
    <w:rsid w:val="001826BB"/>
    <w:pPr>
      <w:spacing w:after="120"/>
    </w:pPr>
  </w:style>
  <w:style w:type="paragraph" w:styleId="BodyTextIndent">
    <w:name w:val="Body Text Indent"/>
    <w:basedOn w:val="Normal"/>
    <w:link w:val="BodyTextIndentChar"/>
    <w:rsid w:val="001826BB"/>
    <w:pPr>
      <w:spacing w:after="120"/>
      <w:ind w:left="360"/>
    </w:pPr>
  </w:style>
  <w:style w:type="paragraph" w:customStyle="1" w:styleId="Lineafterparagraph">
    <w:name w:val="Line after paragraph"/>
    <w:basedOn w:val="Normal"/>
    <w:rsid w:val="001826BB"/>
    <w:pPr>
      <w:spacing w:after="240"/>
    </w:pPr>
    <w:rPr>
      <w:sz w:val="20"/>
      <w:szCs w:val="20"/>
    </w:rPr>
  </w:style>
  <w:style w:type="paragraph" w:customStyle="1" w:styleId="Style2">
    <w:name w:val="Style2"/>
    <w:basedOn w:val="Normal"/>
    <w:link w:val="Style2Char"/>
    <w:autoRedefine/>
    <w:rsid w:val="00EF3FED"/>
    <w:pPr>
      <w:tabs>
        <w:tab w:val="left" w:pos="720"/>
      </w:tabs>
    </w:pPr>
  </w:style>
  <w:style w:type="character" w:customStyle="1" w:styleId="Style2Char">
    <w:name w:val="Style2 Char"/>
    <w:basedOn w:val="DefaultParagraphFont"/>
    <w:link w:val="Style2"/>
    <w:rsid w:val="00EF3FED"/>
    <w:rPr>
      <w:sz w:val="22"/>
      <w:szCs w:val="24"/>
    </w:rPr>
  </w:style>
  <w:style w:type="character" w:styleId="CommentReference">
    <w:name w:val="annotation reference"/>
    <w:basedOn w:val="DefaultParagraphFont"/>
    <w:rsid w:val="001826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6BB"/>
    <w:rPr>
      <w:sz w:val="20"/>
      <w:szCs w:val="20"/>
    </w:rPr>
  </w:style>
  <w:style w:type="paragraph" w:styleId="BodyTextIndent2">
    <w:name w:val="Body Text Indent 2"/>
    <w:basedOn w:val="Normal"/>
    <w:rsid w:val="001826BB"/>
    <w:pPr>
      <w:spacing w:after="120" w:line="480" w:lineRule="auto"/>
      <w:ind w:left="360"/>
    </w:pPr>
  </w:style>
  <w:style w:type="character" w:styleId="Strong">
    <w:name w:val="Strong"/>
    <w:basedOn w:val="DefaultParagraphFont"/>
    <w:uiPriority w:val="22"/>
    <w:qFormat/>
    <w:rsid w:val="001826BB"/>
    <w:rPr>
      <w:b/>
      <w:bCs/>
    </w:rPr>
  </w:style>
  <w:style w:type="paragraph" w:styleId="BodyTextIndent3">
    <w:name w:val="Body Text Indent 3"/>
    <w:basedOn w:val="Normal"/>
    <w:rsid w:val="001826BB"/>
    <w:pPr>
      <w:ind w:left="2880" w:hanging="1620"/>
    </w:pPr>
    <w:rPr>
      <w:color w:val="000000"/>
      <w:sz w:val="24"/>
      <w:szCs w:val="20"/>
    </w:rPr>
  </w:style>
  <w:style w:type="character" w:styleId="Emphasis">
    <w:name w:val="Emphasis"/>
    <w:basedOn w:val="DefaultParagraphFont"/>
    <w:qFormat/>
    <w:rsid w:val="001826BB"/>
    <w:rPr>
      <w:i/>
      <w:iCs/>
    </w:rPr>
  </w:style>
  <w:style w:type="paragraph" w:styleId="FootnoteText">
    <w:name w:val="footnote text"/>
    <w:basedOn w:val="Normal"/>
    <w:link w:val="FootnoteTextChar"/>
    <w:rsid w:val="00562F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62FED"/>
    <w:rPr>
      <w:vertAlign w:val="superscript"/>
    </w:rPr>
  </w:style>
  <w:style w:type="character" w:styleId="FollowedHyperlink">
    <w:name w:val="FollowedHyperlink"/>
    <w:basedOn w:val="DefaultParagraphFont"/>
    <w:rsid w:val="00063135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9571FF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9571FF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9571F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571F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571F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571F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571F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571FF"/>
    <w:pPr>
      <w:ind w:left="1760"/>
    </w:pPr>
    <w:rPr>
      <w:sz w:val="18"/>
      <w:szCs w:val="18"/>
    </w:rPr>
  </w:style>
  <w:style w:type="paragraph" w:customStyle="1" w:styleId="StyleactionitemBlueLeft-075Hanging075">
    <w:name w:val="Style action item + Blue Left:  -0.75&quot; Hanging:  0.75&quot;"/>
    <w:basedOn w:val="Normal"/>
    <w:rsid w:val="00953AFE"/>
    <w:pPr>
      <w:tabs>
        <w:tab w:val="right" w:leader="dot" w:pos="-1440"/>
        <w:tab w:val="right" w:leader="dot" w:pos="-720"/>
        <w:tab w:val="left" w:pos="360"/>
        <w:tab w:val="right" w:pos="1080"/>
        <w:tab w:val="left" w:pos="1260"/>
        <w:tab w:val="right" w:pos="1440"/>
        <w:tab w:val="right" w:leader="dot" w:pos="9360"/>
      </w:tabs>
      <w:suppressAutoHyphens/>
      <w:ind w:hanging="1080"/>
    </w:pPr>
    <w:rPr>
      <w:rFonts w:ascii="Arial" w:hAnsi="Arial"/>
      <w:color w:val="FF0000"/>
      <w:sz w:val="20"/>
      <w:szCs w:val="20"/>
    </w:rPr>
  </w:style>
  <w:style w:type="paragraph" w:styleId="Title">
    <w:name w:val="Title"/>
    <w:basedOn w:val="Normal"/>
    <w:qFormat/>
    <w:rsid w:val="00AA5786"/>
    <w:pPr>
      <w:jc w:val="center"/>
    </w:pPr>
    <w:rPr>
      <w:rFonts w:ascii="Arial" w:hAnsi="Arial" w:cs="Arial"/>
      <w:b/>
      <w:bCs/>
      <w:smallCap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50C0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F6BEB"/>
    <w:pPr>
      <w:spacing w:after="14"/>
      <w:ind w:left="54" w:right="54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70DB"/>
    <w:pPr>
      <w:spacing w:before="100" w:beforeAutospacing="1" w:after="100" w:afterAutospacing="1"/>
    </w:pPr>
    <w:rPr>
      <w:sz w:val="24"/>
    </w:rPr>
  </w:style>
  <w:style w:type="paragraph" w:customStyle="1" w:styleId="BulletSCTmultilevel">
    <w:name w:val="Bullet SCT multilevel"/>
    <w:basedOn w:val="Normal"/>
    <w:rsid w:val="00D42BDC"/>
    <w:pPr>
      <w:numPr>
        <w:numId w:val="4"/>
      </w:numPr>
      <w:spacing w:before="40"/>
    </w:pPr>
    <w:rPr>
      <w:sz w:val="24"/>
    </w:rPr>
  </w:style>
  <w:style w:type="paragraph" w:styleId="BodyText3">
    <w:name w:val="Body Text 3"/>
    <w:basedOn w:val="Normal"/>
    <w:rsid w:val="007560C9"/>
    <w:pPr>
      <w:spacing w:after="120"/>
    </w:pPr>
    <w:rPr>
      <w:sz w:val="16"/>
      <w:szCs w:val="16"/>
    </w:rPr>
  </w:style>
  <w:style w:type="paragraph" w:customStyle="1" w:styleId="HTMLBody">
    <w:name w:val="HTML Body"/>
    <w:rsid w:val="002047F7"/>
    <w:pPr>
      <w:autoSpaceDE w:val="0"/>
      <w:autoSpaceDN w:val="0"/>
      <w:adjustRightInd w:val="0"/>
      <w:ind w:left="720" w:hanging="720"/>
    </w:pPr>
    <w:rPr>
      <w:sz w:val="24"/>
      <w:szCs w:val="24"/>
    </w:rPr>
  </w:style>
  <w:style w:type="paragraph" w:styleId="PlainText">
    <w:name w:val="Plain Text"/>
    <w:basedOn w:val="Normal"/>
    <w:next w:val="Normal"/>
    <w:link w:val="PlainTextChar"/>
    <w:uiPriority w:val="99"/>
    <w:rsid w:val="002047F7"/>
    <w:pPr>
      <w:autoSpaceDE w:val="0"/>
      <w:autoSpaceDN w:val="0"/>
      <w:adjustRightInd w:val="0"/>
    </w:pPr>
    <w:rPr>
      <w:rFonts w:ascii="CKDCE E+ Arial MT" w:hAnsi="CKDCE E+ Arial MT"/>
      <w:sz w:val="24"/>
    </w:rPr>
  </w:style>
  <w:style w:type="paragraph" w:customStyle="1" w:styleId="Default">
    <w:name w:val="Default"/>
    <w:rsid w:val="007D0F41"/>
    <w:pPr>
      <w:autoSpaceDE w:val="0"/>
      <w:autoSpaceDN w:val="0"/>
      <w:adjustRightInd w:val="0"/>
      <w:ind w:left="720" w:hanging="720"/>
    </w:pPr>
    <w:rPr>
      <w:color w:val="000000"/>
      <w:sz w:val="24"/>
      <w:szCs w:val="24"/>
    </w:rPr>
  </w:style>
  <w:style w:type="paragraph" w:styleId="EndnoteText">
    <w:name w:val="endnote text"/>
    <w:basedOn w:val="Normal"/>
    <w:semiHidden/>
    <w:rsid w:val="00751AE5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51AE5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B47721"/>
    <w:rPr>
      <w:rFonts w:ascii="Arial" w:hAnsi="Arial" w:cs="Arial"/>
      <w:bCs/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B47721"/>
    <w:rPr>
      <w:sz w:val="22"/>
      <w:szCs w:val="24"/>
    </w:rPr>
  </w:style>
  <w:style w:type="paragraph" w:styleId="DocumentMap">
    <w:name w:val="Document Map"/>
    <w:basedOn w:val="Normal"/>
    <w:link w:val="DocumentMapChar"/>
    <w:rsid w:val="00D36B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36BCD"/>
    <w:rPr>
      <w:rFonts w:ascii="Tahoma" w:hAnsi="Tahoma" w:cs="Tahoma"/>
      <w:sz w:val="16"/>
      <w:szCs w:val="16"/>
    </w:rPr>
  </w:style>
  <w:style w:type="numbering" w:customStyle="1" w:styleId="Style1">
    <w:name w:val="Style1"/>
    <w:rsid w:val="002C46BD"/>
    <w:pPr>
      <w:numPr>
        <w:numId w:val="5"/>
      </w:numPr>
    </w:pPr>
  </w:style>
  <w:style w:type="paragraph" w:styleId="CommentSubject">
    <w:name w:val="annotation subject"/>
    <w:basedOn w:val="CommentText"/>
    <w:next w:val="CommentText"/>
    <w:link w:val="CommentSubjectChar"/>
    <w:rsid w:val="00BB2FA0"/>
    <w:rPr>
      <w:b/>
      <w:bCs/>
    </w:rPr>
  </w:style>
  <w:style w:type="paragraph" w:styleId="Revision">
    <w:name w:val="Revision"/>
    <w:hidden/>
    <w:uiPriority w:val="99"/>
    <w:semiHidden/>
    <w:rsid w:val="001B2D31"/>
    <w:pPr>
      <w:ind w:left="720" w:hanging="720"/>
    </w:pPr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E048B5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D6E99"/>
    <w:rPr>
      <w:rFonts w:ascii="CKDCE E+ Arial MT" w:hAnsi="CKDCE E+ Arial MT"/>
      <w:sz w:val="24"/>
      <w:szCs w:val="24"/>
    </w:rPr>
  </w:style>
  <w:style w:type="paragraph" w:customStyle="1" w:styleId="Style10">
    <w:name w:val="Style 1"/>
    <w:rsid w:val="006B12CD"/>
    <w:pPr>
      <w:widowControl w:val="0"/>
      <w:autoSpaceDE w:val="0"/>
      <w:autoSpaceDN w:val="0"/>
      <w:spacing w:before="36" w:line="268" w:lineRule="auto"/>
      <w:ind w:left="720" w:hanging="720"/>
      <w:jc w:val="both"/>
    </w:pPr>
    <w:rPr>
      <w:rFonts w:ascii="Arial" w:hAnsi="Arial" w:cs="Arial"/>
      <w:sz w:val="18"/>
      <w:szCs w:val="18"/>
    </w:rPr>
  </w:style>
  <w:style w:type="character" w:customStyle="1" w:styleId="CharacterStyle1">
    <w:name w:val="Character Style 1"/>
    <w:rsid w:val="006B12CD"/>
    <w:rPr>
      <w:rFonts w:ascii="Arial" w:hAnsi="Arial"/>
      <w:sz w:val="18"/>
    </w:rPr>
  </w:style>
  <w:style w:type="character" w:customStyle="1" w:styleId="EmailStyle691">
    <w:name w:val="EmailStyle691"/>
    <w:basedOn w:val="DefaultParagraphFont"/>
    <w:semiHidden/>
    <w:rsid w:val="006B12CD"/>
    <w:rPr>
      <w:rFonts w:ascii="Arial" w:hAnsi="Arial" w:cs="Arial"/>
      <w:b/>
      <w:bCs/>
      <w:i w:val="0"/>
      <w:iCs w:val="0"/>
      <w:strike w:val="0"/>
      <w:color w:val="0000FF"/>
      <w:sz w:val="20"/>
      <w:szCs w:val="20"/>
      <w:u w:val="none"/>
    </w:rPr>
  </w:style>
  <w:style w:type="paragraph" w:customStyle="1" w:styleId="NumberedfirstIndent">
    <w:name w:val="Numberedfirst_Indent"/>
    <w:rsid w:val="00D67714"/>
    <w:pPr>
      <w:tabs>
        <w:tab w:val="left" w:pos="720"/>
      </w:tabs>
      <w:autoSpaceDE w:val="0"/>
      <w:autoSpaceDN w:val="0"/>
      <w:adjustRightInd w:val="0"/>
      <w:spacing w:before="200" w:line="240" w:lineRule="atLeast"/>
      <w:ind w:left="72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edIndent">
    <w:name w:val="Numbered_Indent"/>
    <w:rsid w:val="00D67714"/>
    <w:pPr>
      <w:tabs>
        <w:tab w:val="left" w:pos="720"/>
      </w:tabs>
      <w:autoSpaceDE w:val="0"/>
      <w:autoSpaceDN w:val="0"/>
      <w:adjustRightInd w:val="0"/>
      <w:spacing w:line="240" w:lineRule="atLeast"/>
      <w:ind w:left="72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edlastIndent">
    <w:name w:val="Numberedlast_Indent"/>
    <w:rsid w:val="00D67714"/>
    <w:pPr>
      <w:tabs>
        <w:tab w:val="left" w:pos="720"/>
      </w:tabs>
      <w:autoSpaceDE w:val="0"/>
      <w:autoSpaceDN w:val="0"/>
      <w:adjustRightInd w:val="0"/>
      <w:spacing w:after="200" w:line="240" w:lineRule="atLeast"/>
      <w:ind w:left="72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1Level">
    <w:name w:val="1Level"/>
    <w:rsid w:val="00D67714"/>
    <w:pPr>
      <w:keepNext/>
      <w:suppressAutoHyphens/>
      <w:autoSpaceDE w:val="0"/>
      <w:autoSpaceDN w:val="0"/>
      <w:adjustRightInd w:val="0"/>
      <w:spacing w:before="240" w:after="120" w:line="240" w:lineRule="atLeast"/>
      <w:ind w:left="720" w:hanging="720"/>
    </w:pPr>
    <w:rPr>
      <w:rFonts w:ascii="Helvetica" w:hAnsi="Helvetica" w:cs="Helvetica"/>
      <w:b/>
      <w:bCs/>
      <w:caps/>
      <w:color w:val="000000"/>
      <w:w w:val="0"/>
    </w:rPr>
  </w:style>
  <w:style w:type="paragraph" w:customStyle="1" w:styleId="2Level">
    <w:name w:val="2Level"/>
    <w:rsid w:val="00D67714"/>
    <w:pPr>
      <w:autoSpaceDE w:val="0"/>
      <w:autoSpaceDN w:val="0"/>
      <w:adjustRightInd w:val="0"/>
      <w:spacing w:before="120" w:line="240" w:lineRule="atLeast"/>
      <w:ind w:left="720" w:hanging="72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a">
    <w:name w:val="Number a"/>
    <w:rsid w:val="00D67714"/>
    <w:pPr>
      <w:tabs>
        <w:tab w:val="left" w:pos="360"/>
      </w:tabs>
      <w:autoSpaceDE w:val="0"/>
      <w:autoSpaceDN w:val="0"/>
      <w:adjustRightInd w:val="0"/>
      <w:spacing w:line="240" w:lineRule="atLeast"/>
      <w:ind w:left="36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afirst">
    <w:name w:val="Number a first"/>
    <w:rsid w:val="00D67714"/>
    <w:pPr>
      <w:tabs>
        <w:tab w:val="left" w:pos="360"/>
      </w:tabs>
      <w:autoSpaceDE w:val="0"/>
      <w:autoSpaceDN w:val="0"/>
      <w:adjustRightInd w:val="0"/>
      <w:spacing w:before="200" w:line="240" w:lineRule="atLeast"/>
      <w:ind w:left="36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alast">
    <w:name w:val="Number a last"/>
    <w:rsid w:val="00D67714"/>
    <w:pPr>
      <w:tabs>
        <w:tab w:val="left" w:pos="360"/>
      </w:tabs>
      <w:autoSpaceDE w:val="0"/>
      <w:autoSpaceDN w:val="0"/>
      <w:adjustRightInd w:val="0"/>
      <w:spacing w:after="200" w:line="240" w:lineRule="atLeast"/>
      <w:ind w:left="36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Body">
    <w:name w:val="Body"/>
    <w:rsid w:val="00D67714"/>
    <w:pPr>
      <w:autoSpaceDE w:val="0"/>
      <w:autoSpaceDN w:val="0"/>
      <w:adjustRightInd w:val="0"/>
      <w:spacing w:line="240" w:lineRule="atLeast"/>
      <w:ind w:left="720" w:firstLine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styleId="Caption">
    <w:name w:val="caption"/>
    <w:basedOn w:val="Normal"/>
    <w:next w:val="Normal"/>
    <w:qFormat/>
    <w:rsid w:val="00DE61BA"/>
    <w:pPr>
      <w:tabs>
        <w:tab w:val="left" w:pos="438"/>
        <w:tab w:val="left" w:pos="1051"/>
        <w:tab w:val="left" w:pos="1620"/>
      </w:tabs>
      <w:jc w:val="both"/>
    </w:pPr>
    <w:rPr>
      <w:rFonts w:ascii="Arial" w:hAnsi="Arial"/>
      <w:b/>
      <w:i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rsid w:val="00DE61BA"/>
  </w:style>
  <w:style w:type="character" w:customStyle="1" w:styleId="CommentSubjectChar">
    <w:name w:val="Comment Subject Char"/>
    <w:basedOn w:val="CommentTextChar"/>
    <w:link w:val="CommentSubject"/>
    <w:rsid w:val="00DE61BA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BA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A7C27"/>
    <w:rPr>
      <w:i/>
      <w:color w:val="0070C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CC4CAE"/>
  </w:style>
  <w:style w:type="character" w:customStyle="1" w:styleId="Heading7Char">
    <w:name w:val="Heading 7 Char"/>
    <w:basedOn w:val="DefaultParagraphFont"/>
    <w:link w:val="Heading7"/>
    <w:rsid w:val="0080710F"/>
    <w:rPr>
      <w:b/>
      <w:sz w:val="28"/>
      <w:szCs w:val="22"/>
    </w:rPr>
  </w:style>
  <w:style w:type="paragraph" w:styleId="NoSpacing">
    <w:name w:val="No Spacing"/>
    <w:uiPriority w:val="1"/>
    <w:qFormat/>
    <w:rsid w:val="0086081E"/>
    <w:pPr>
      <w:ind w:left="720" w:hanging="720"/>
    </w:pPr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9AA"/>
    <w:pPr>
      <w:ind w:left="720" w:hanging="720"/>
    </w:pPr>
    <w:rPr>
      <w:sz w:val="22"/>
      <w:szCs w:val="24"/>
    </w:rPr>
  </w:style>
  <w:style w:type="paragraph" w:styleId="Heading1">
    <w:name w:val="heading 1"/>
    <w:basedOn w:val="Normal"/>
    <w:next w:val="Normal"/>
    <w:autoRedefine/>
    <w:qFormat/>
    <w:rsid w:val="007F2431"/>
    <w:pPr>
      <w:keepNext/>
      <w:numPr>
        <w:numId w:val="3"/>
      </w:numPr>
      <w:shd w:val="clear" w:color="auto" w:fill="CCCCCC"/>
      <w:spacing w:after="100" w:afterAutospacing="1"/>
      <w:outlineLvl w:val="0"/>
    </w:pPr>
    <w:rPr>
      <w:rFonts w:cs="Arial"/>
      <w:b/>
      <w:bCs/>
      <w:color w:val="FF0000"/>
      <w:kern w:val="32"/>
      <w:szCs w:val="32"/>
    </w:rPr>
  </w:style>
  <w:style w:type="paragraph" w:styleId="Heading2">
    <w:name w:val="heading 2"/>
    <w:basedOn w:val="Normal"/>
    <w:next w:val="Normal"/>
    <w:autoRedefine/>
    <w:qFormat/>
    <w:rsid w:val="00E74B33"/>
    <w:pPr>
      <w:keepNext/>
      <w:tabs>
        <w:tab w:val="left" w:pos="840"/>
      </w:tabs>
      <w:outlineLvl w:val="1"/>
    </w:pPr>
    <w:rPr>
      <w:b/>
      <w:bCs/>
      <w:iCs/>
      <w:szCs w:val="22"/>
      <w:u w:val="single"/>
    </w:rPr>
  </w:style>
  <w:style w:type="paragraph" w:styleId="Heading3">
    <w:name w:val="heading 3"/>
    <w:basedOn w:val="Normal"/>
    <w:next w:val="Normal"/>
    <w:autoRedefine/>
    <w:qFormat/>
    <w:rsid w:val="009C5884"/>
    <w:pPr>
      <w:keepNext/>
      <w:spacing w:before="240" w:after="60"/>
      <w:jc w:val="center"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1826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826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8A7C27"/>
    <w:pPr>
      <w:keepNext/>
      <w:tabs>
        <w:tab w:val="left" w:pos="840"/>
      </w:tabs>
      <w:outlineLvl w:val="5"/>
    </w:pPr>
    <w:rPr>
      <w:i/>
      <w:color w:val="0070C0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80710F"/>
    <w:pPr>
      <w:keepNext/>
      <w:tabs>
        <w:tab w:val="left" w:pos="840"/>
      </w:tabs>
      <w:jc w:val="center"/>
      <w:outlineLvl w:val="6"/>
    </w:pPr>
    <w:rPr>
      <w:b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rsid w:val="000A43A8"/>
    <w:pPr>
      <w:tabs>
        <w:tab w:val="left" w:pos="440"/>
        <w:tab w:val="right" w:leader="dot" w:pos="9350"/>
      </w:tabs>
      <w:spacing w:before="240"/>
      <w:jc w:val="center"/>
    </w:pPr>
    <w:rPr>
      <w:b/>
      <w:bCs/>
      <w:caps/>
      <w:szCs w:val="22"/>
    </w:rPr>
  </w:style>
  <w:style w:type="character" w:styleId="Hyperlink">
    <w:name w:val="Hyperlink"/>
    <w:basedOn w:val="DefaultParagraphFont"/>
    <w:uiPriority w:val="99"/>
    <w:rsid w:val="001826BB"/>
    <w:rPr>
      <w:color w:val="0000FF"/>
      <w:u w:val="single"/>
    </w:rPr>
  </w:style>
  <w:style w:type="table" w:styleId="TableGrid">
    <w:name w:val="Table Grid"/>
    <w:basedOn w:val="TableNormal"/>
    <w:rsid w:val="00182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826BB"/>
    <w:pPr>
      <w:tabs>
        <w:tab w:val="center" w:pos="4680"/>
        <w:tab w:val="right" w:pos="9360"/>
      </w:tabs>
    </w:pPr>
    <w:rPr>
      <w:sz w:val="20"/>
      <w:szCs w:val="20"/>
    </w:rPr>
  </w:style>
  <w:style w:type="paragraph" w:styleId="Footer">
    <w:name w:val="footer"/>
    <w:basedOn w:val="Header"/>
    <w:rsid w:val="001826BB"/>
  </w:style>
  <w:style w:type="character" w:styleId="PageNumber">
    <w:name w:val="page number"/>
    <w:basedOn w:val="DefaultParagraphFont"/>
    <w:rsid w:val="001826BB"/>
  </w:style>
  <w:style w:type="paragraph" w:customStyle="1" w:styleId="Bullet">
    <w:name w:val="Bullet"/>
    <w:basedOn w:val="Normal"/>
    <w:rsid w:val="001826BB"/>
    <w:pPr>
      <w:numPr>
        <w:numId w:val="1"/>
      </w:numPr>
    </w:pPr>
    <w:rPr>
      <w:sz w:val="20"/>
      <w:szCs w:val="20"/>
    </w:rPr>
  </w:style>
  <w:style w:type="paragraph" w:styleId="ListBullet">
    <w:name w:val="List Bullet"/>
    <w:basedOn w:val="Normal"/>
    <w:autoRedefine/>
    <w:uiPriority w:val="99"/>
    <w:rsid w:val="001826BB"/>
    <w:pPr>
      <w:numPr>
        <w:numId w:val="2"/>
      </w:numPr>
    </w:pPr>
    <w:rPr>
      <w:sz w:val="20"/>
      <w:szCs w:val="20"/>
    </w:rPr>
  </w:style>
  <w:style w:type="paragraph" w:styleId="BodyText2">
    <w:name w:val="Body Text 2"/>
    <w:basedOn w:val="Normal"/>
    <w:link w:val="BodyText2Char"/>
    <w:rsid w:val="001826BB"/>
    <w:pPr>
      <w:suppressAutoHyphens/>
      <w:jc w:val="both"/>
    </w:pPr>
    <w:rPr>
      <w:rFonts w:ascii="Arial" w:hAnsi="Arial" w:cs="Arial"/>
      <w:bCs/>
      <w:spacing w:val="-3"/>
      <w:sz w:val="20"/>
      <w:szCs w:val="20"/>
    </w:rPr>
  </w:style>
  <w:style w:type="paragraph" w:styleId="BodyText">
    <w:name w:val="Body Text"/>
    <w:basedOn w:val="Normal"/>
    <w:rsid w:val="001826BB"/>
    <w:pPr>
      <w:spacing w:after="120"/>
    </w:pPr>
  </w:style>
  <w:style w:type="paragraph" w:styleId="BodyTextIndent">
    <w:name w:val="Body Text Indent"/>
    <w:basedOn w:val="Normal"/>
    <w:link w:val="BodyTextIndentChar"/>
    <w:rsid w:val="001826BB"/>
    <w:pPr>
      <w:spacing w:after="120"/>
      <w:ind w:left="360"/>
    </w:pPr>
  </w:style>
  <w:style w:type="paragraph" w:customStyle="1" w:styleId="Lineafterparagraph">
    <w:name w:val="Line after paragraph"/>
    <w:basedOn w:val="Normal"/>
    <w:rsid w:val="001826BB"/>
    <w:pPr>
      <w:spacing w:after="240"/>
    </w:pPr>
    <w:rPr>
      <w:sz w:val="20"/>
      <w:szCs w:val="20"/>
    </w:rPr>
  </w:style>
  <w:style w:type="paragraph" w:customStyle="1" w:styleId="Style2">
    <w:name w:val="Style2"/>
    <w:basedOn w:val="Normal"/>
    <w:link w:val="Style2Char"/>
    <w:autoRedefine/>
    <w:rsid w:val="00EF3FED"/>
    <w:pPr>
      <w:tabs>
        <w:tab w:val="left" w:pos="720"/>
      </w:tabs>
    </w:pPr>
  </w:style>
  <w:style w:type="character" w:customStyle="1" w:styleId="Style2Char">
    <w:name w:val="Style2 Char"/>
    <w:basedOn w:val="DefaultParagraphFont"/>
    <w:link w:val="Style2"/>
    <w:rsid w:val="00EF3FED"/>
    <w:rPr>
      <w:sz w:val="22"/>
      <w:szCs w:val="24"/>
    </w:rPr>
  </w:style>
  <w:style w:type="character" w:styleId="CommentReference">
    <w:name w:val="annotation reference"/>
    <w:basedOn w:val="DefaultParagraphFont"/>
    <w:rsid w:val="001826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826BB"/>
    <w:rPr>
      <w:sz w:val="20"/>
      <w:szCs w:val="20"/>
    </w:rPr>
  </w:style>
  <w:style w:type="paragraph" w:styleId="BodyTextIndent2">
    <w:name w:val="Body Text Indent 2"/>
    <w:basedOn w:val="Normal"/>
    <w:rsid w:val="001826BB"/>
    <w:pPr>
      <w:spacing w:after="120" w:line="480" w:lineRule="auto"/>
      <w:ind w:left="360"/>
    </w:pPr>
  </w:style>
  <w:style w:type="character" w:styleId="Strong">
    <w:name w:val="Strong"/>
    <w:basedOn w:val="DefaultParagraphFont"/>
    <w:uiPriority w:val="22"/>
    <w:qFormat/>
    <w:rsid w:val="001826BB"/>
    <w:rPr>
      <w:b/>
      <w:bCs/>
    </w:rPr>
  </w:style>
  <w:style w:type="paragraph" w:styleId="BodyTextIndent3">
    <w:name w:val="Body Text Indent 3"/>
    <w:basedOn w:val="Normal"/>
    <w:rsid w:val="001826BB"/>
    <w:pPr>
      <w:ind w:left="2880" w:hanging="1620"/>
    </w:pPr>
    <w:rPr>
      <w:color w:val="000000"/>
      <w:sz w:val="24"/>
      <w:szCs w:val="20"/>
    </w:rPr>
  </w:style>
  <w:style w:type="character" w:styleId="Emphasis">
    <w:name w:val="Emphasis"/>
    <w:basedOn w:val="DefaultParagraphFont"/>
    <w:qFormat/>
    <w:rsid w:val="001826BB"/>
    <w:rPr>
      <w:i/>
      <w:iCs/>
    </w:rPr>
  </w:style>
  <w:style w:type="paragraph" w:styleId="FootnoteText">
    <w:name w:val="footnote text"/>
    <w:basedOn w:val="Normal"/>
    <w:link w:val="FootnoteTextChar"/>
    <w:rsid w:val="00562FED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62FED"/>
    <w:rPr>
      <w:vertAlign w:val="superscript"/>
    </w:rPr>
  </w:style>
  <w:style w:type="character" w:styleId="FollowedHyperlink">
    <w:name w:val="FollowedHyperlink"/>
    <w:basedOn w:val="DefaultParagraphFont"/>
    <w:rsid w:val="00063135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9571FF"/>
    <w:pPr>
      <w:ind w:left="220"/>
    </w:pPr>
    <w:rPr>
      <w:smallCaps/>
      <w:sz w:val="20"/>
      <w:szCs w:val="20"/>
    </w:rPr>
  </w:style>
  <w:style w:type="paragraph" w:styleId="TOC3">
    <w:name w:val="toc 3"/>
    <w:basedOn w:val="Normal"/>
    <w:next w:val="Normal"/>
    <w:autoRedefine/>
    <w:semiHidden/>
    <w:rsid w:val="009571FF"/>
    <w:pPr>
      <w:ind w:left="44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9571FF"/>
    <w:pPr>
      <w:ind w:left="66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9571FF"/>
    <w:pPr>
      <w:ind w:left="88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9571FF"/>
    <w:pPr>
      <w:ind w:left="11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9571FF"/>
    <w:pPr>
      <w:ind w:left="132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9571FF"/>
    <w:pPr>
      <w:ind w:left="154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9571FF"/>
    <w:pPr>
      <w:ind w:left="1760"/>
    </w:pPr>
    <w:rPr>
      <w:sz w:val="18"/>
      <w:szCs w:val="18"/>
    </w:rPr>
  </w:style>
  <w:style w:type="paragraph" w:customStyle="1" w:styleId="StyleactionitemBlueLeft-075Hanging075">
    <w:name w:val="Style action item + Blue Left:  -0.75&quot; Hanging:  0.75&quot;"/>
    <w:basedOn w:val="Normal"/>
    <w:rsid w:val="00953AFE"/>
    <w:pPr>
      <w:tabs>
        <w:tab w:val="right" w:leader="dot" w:pos="-1440"/>
        <w:tab w:val="right" w:leader="dot" w:pos="-720"/>
        <w:tab w:val="left" w:pos="360"/>
        <w:tab w:val="right" w:pos="1080"/>
        <w:tab w:val="left" w:pos="1260"/>
        <w:tab w:val="right" w:pos="1440"/>
        <w:tab w:val="right" w:leader="dot" w:pos="9360"/>
      </w:tabs>
      <w:suppressAutoHyphens/>
      <w:ind w:hanging="1080"/>
    </w:pPr>
    <w:rPr>
      <w:rFonts w:ascii="Arial" w:hAnsi="Arial"/>
      <w:color w:val="FF0000"/>
      <w:sz w:val="20"/>
      <w:szCs w:val="20"/>
    </w:rPr>
  </w:style>
  <w:style w:type="paragraph" w:styleId="Title">
    <w:name w:val="Title"/>
    <w:basedOn w:val="Normal"/>
    <w:qFormat/>
    <w:rsid w:val="00AA5786"/>
    <w:pPr>
      <w:jc w:val="center"/>
    </w:pPr>
    <w:rPr>
      <w:rFonts w:ascii="Arial" w:hAnsi="Arial" w:cs="Arial"/>
      <w:b/>
      <w:bCs/>
      <w:smallCaps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D50C0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FF6BEB"/>
    <w:pPr>
      <w:spacing w:after="14"/>
      <w:ind w:left="54" w:right="54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670DB"/>
    <w:pPr>
      <w:spacing w:before="100" w:beforeAutospacing="1" w:after="100" w:afterAutospacing="1"/>
    </w:pPr>
    <w:rPr>
      <w:sz w:val="24"/>
    </w:rPr>
  </w:style>
  <w:style w:type="paragraph" w:customStyle="1" w:styleId="BulletSCTmultilevel">
    <w:name w:val="Bullet SCT multilevel"/>
    <w:basedOn w:val="Normal"/>
    <w:rsid w:val="00D42BDC"/>
    <w:pPr>
      <w:numPr>
        <w:numId w:val="4"/>
      </w:numPr>
      <w:spacing w:before="40"/>
    </w:pPr>
    <w:rPr>
      <w:sz w:val="24"/>
    </w:rPr>
  </w:style>
  <w:style w:type="paragraph" w:styleId="BodyText3">
    <w:name w:val="Body Text 3"/>
    <w:basedOn w:val="Normal"/>
    <w:rsid w:val="007560C9"/>
    <w:pPr>
      <w:spacing w:after="120"/>
    </w:pPr>
    <w:rPr>
      <w:sz w:val="16"/>
      <w:szCs w:val="16"/>
    </w:rPr>
  </w:style>
  <w:style w:type="paragraph" w:customStyle="1" w:styleId="HTMLBody">
    <w:name w:val="HTML Body"/>
    <w:rsid w:val="002047F7"/>
    <w:pPr>
      <w:autoSpaceDE w:val="0"/>
      <w:autoSpaceDN w:val="0"/>
      <w:adjustRightInd w:val="0"/>
      <w:ind w:left="720" w:hanging="720"/>
    </w:pPr>
    <w:rPr>
      <w:sz w:val="24"/>
      <w:szCs w:val="24"/>
    </w:rPr>
  </w:style>
  <w:style w:type="paragraph" w:styleId="PlainText">
    <w:name w:val="Plain Text"/>
    <w:basedOn w:val="Normal"/>
    <w:next w:val="Normal"/>
    <w:link w:val="PlainTextChar"/>
    <w:uiPriority w:val="99"/>
    <w:rsid w:val="002047F7"/>
    <w:pPr>
      <w:autoSpaceDE w:val="0"/>
      <w:autoSpaceDN w:val="0"/>
      <w:adjustRightInd w:val="0"/>
    </w:pPr>
    <w:rPr>
      <w:rFonts w:ascii="CKDCE E+ Arial MT" w:hAnsi="CKDCE E+ Arial MT"/>
      <w:sz w:val="24"/>
    </w:rPr>
  </w:style>
  <w:style w:type="paragraph" w:customStyle="1" w:styleId="Default">
    <w:name w:val="Default"/>
    <w:rsid w:val="007D0F41"/>
    <w:pPr>
      <w:autoSpaceDE w:val="0"/>
      <w:autoSpaceDN w:val="0"/>
      <w:adjustRightInd w:val="0"/>
      <w:ind w:left="720" w:hanging="720"/>
    </w:pPr>
    <w:rPr>
      <w:color w:val="000000"/>
      <w:sz w:val="24"/>
      <w:szCs w:val="24"/>
    </w:rPr>
  </w:style>
  <w:style w:type="paragraph" w:styleId="EndnoteText">
    <w:name w:val="endnote text"/>
    <w:basedOn w:val="Normal"/>
    <w:semiHidden/>
    <w:rsid w:val="00751AE5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751AE5"/>
    <w:rPr>
      <w:vertAlign w:val="superscript"/>
    </w:rPr>
  </w:style>
  <w:style w:type="character" w:customStyle="1" w:styleId="BodyText2Char">
    <w:name w:val="Body Text 2 Char"/>
    <w:basedOn w:val="DefaultParagraphFont"/>
    <w:link w:val="BodyText2"/>
    <w:rsid w:val="00B47721"/>
    <w:rPr>
      <w:rFonts w:ascii="Arial" w:hAnsi="Arial" w:cs="Arial"/>
      <w:bCs/>
      <w:spacing w:val="-3"/>
    </w:rPr>
  </w:style>
  <w:style w:type="character" w:customStyle="1" w:styleId="BodyTextIndentChar">
    <w:name w:val="Body Text Indent Char"/>
    <w:basedOn w:val="DefaultParagraphFont"/>
    <w:link w:val="BodyTextIndent"/>
    <w:rsid w:val="00B47721"/>
    <w:rPr>
      <w:sz w:val="22"/>
      <w:szCs w:val="24"/>
    </w:rPr>
  </w:style>
  <w:style w:type="paragraph" w:styleId="DocumentMap">
    <w:name w:val="Document Map"/>
    <w:basedOn w:val="Normal"/>
    <w:link w:val="DocumentMapChar"/>
    <w:rsid w:val="00D36BC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D36BCD"/>
    <w:rPr>
      <w:rFonts w:ascii="Tahoma" w:hAnsi="Tahoma" w:cs="Tahoma"/>
      <w:sz w:val="16"/>
      <w:szCs w:val="16"/>
    </w:rPr>
  </w:style>
  <w:style w:type="numbering" w:customStyle="1" w:styleId="Style1">
    <w:name w:val="Style1"/>
    <w:rsid w:val="002C46BD"/>
    <w:pPr>
      <w:numPr>
        <w:numId w:val="5"/>
      </w:numPr>
    </w:pPr>
  </w:style>
  <w:style w:type="paragraph" w:styleId="CommentSubject">
    <w:name w:val="annotation subject"/>
    <w:basedOn w:val="CommentText"/>
    <w:next w:val="CommentText"/>
    <w:link w:val="CommentSubjectChar"/>
    <w:rsid w:val="00BB2FA0"/>
    <w:rPr>
      <w:b/>
      <w:bCs/>
    </w:rPr>
  </w:style>
  <w:style w:type="paragraph" w:styleId="Revision">
    <w:name w:val="Revision"/>
    <w:hidden/>
    <w:uiPriority w:val="99"/>
    <w:semiHidden/>
    <w:rsid w:val="001B2D31"/>
    <w:pPr>
      <w:ind w:left="720" w:hanging="720"/>
    </w:pPr>
    <w:rPr>
      <w:sz w:val="22"/>
      <w:szCs w:val="24"/>
    </w:rPr>
  </w:style>
  <w:style w:type="paragraph" w:styleId="ListParagraph">
    <w:name w:val="List Paragraph"/>
    <w:basedOn w:val="Normal"/>
    <w:uiPriority w:val="34"/>
    <w:qFormat/>
    <w:rsid w:val="00E048B5"/>
    <w:rPr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D6E99"/>
    <w:rPr>
      <w:rFonts w:ascii="CKDCE E+ Arial MT" w:hAnsi="CKDCE E+ Arial MT"/>
      <w:sz w:val="24"/>
      <w:szCs w:val="24"/>
    </w:rPr>
  </w:style>
  <w:style w:type="paragraph" w:customStyle="1" w:styleId="Style10">
    <w:name w:val="Style 1"/>
    <w:rsid w:val="006B12CD"/>
    <w:pPr>
      <w:widowControl w:val="0"/>
      <w:autoSpaceDE w:val="0"/>
      <w:autoSpaceDN w:val="0"/>
      <w:spacing w:before="36" w:line="268" w:lineRule="auto"/>
      <w:ind w:left="720" w:hanging="720"/>
      <w:jc w:val="both"/>
    </w:pPr>
    <w:rPr>
      <w:rFonts w:ascii="Arial" w:hAnsi="Arial" w:cs="Arial"/>
      <w:sz w:val="18"/>
      <w:szCs w:val="18"/>
    </w:rPr>
  </w:style>
  <w:style w:type="character" w:customStyle="1" w:styleId="CharacterStyle1">
    <w:name w:val="Character Style 1"/>
    <w:rsid w:val="006B12CD"/>
    <w:rPr>
      <w:rFonts w:ascii="Arial" w:hAnsi="Arial"/>
      <w:sz w:val="18"/>
    </w:rPr>
  </w:style>
  <w:style w:type="character" w:customStyle="1" w:styleId="EmailStyle691">
    <w:name w:val="EmailStyle691"/>
    <w:basedOn w:val="DefaultParagraphFont"/>
    <w:semiHidden/>
    <w:rsid w:val="006B12CD"/>
    <w:rPr>
      <w:rFonts w:ascii="Arial" w:hAnsi="Arial" w:cs="Arial"/>
      <w:b/>
      <w:bCs/>
      <w:i w:val="0"/>
      <w:iCs w:val="0"/>
      <w:strike w:val="0"/>
      <w:color w:val="0000FF"/>
      <w:sz w:val="20"/>
      <w:szCs w:val="20"/>
      <w:u w:val="none"/>
    </w:rPr>
  </w:style>
  <w:style w:type="paragraph" w:customStyle="1" w:styleId="NumberedfirstIndent">
    <w:name w:val="Numberedfirst_Indent"/>
    <w:rsid w:val="00D67714"/>
    <w:pPr>
      <w:tabs>
        <w:tab w:val="left" w:pos="720"/>
      </w:tabs>
      <w:autoSpaceDE w:val="0"/>
      <w:autoSpaceDN w:val="0"/>
      <w:adjustRightInd w:val="0"/>
      <w:spacing w:before="200" w:line="240" w:lineRule="atLeast"/>
      <w:ind w:left="72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edIndent">
    <w:name w:val="Numbered_Indent"/>
    <w:rsid w:val="00D67714"/>
    <w:pPr>
      <w:tabs>
        <w:tab w:val="left" w:pos="720"/>
      </w:tabs>
      <w:autoSpaceDE w:val="0"/>
      <w:autoSpaceDN w:val="0"/>
      <w:adjustRightInd w:val="0"/>
      <w:spacing w:line="240" w:lineRule="atLeast"/>
      <w:ind w:left="72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edlastIndent">
    <w:name w:val="Numberedlast_Indent"/>
    <w:rsid w:val="00D67714"/>
    <w:pPr>
      <w:tabs>
        <w:tab w:val="left" w:pos="720"/>
      </w:tabs>
      <w:autoSpaceDE w:val="0"/>
      <w:autoSpaceDN w:val="0"/>
      <w:adjustRightInd w:val="0"/>
      <w:spacing w:after="200" w:line="240" w:lineRule="atLeast"/>
      <w:ind w:left="72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1Level">
    <w:name w:val="1Level"/>
    <w:rsid w:val="00D67714"/>
    <w:pPr>
      <w:keepNext/>
      <w:suppressAutoHyphens/>
      <w:autoSpaceDE w:val="0"/>
      <w:autoSpaceDN w:val="0"/>
      <w:adjustRightInd w:val="0"/>
      <w:spacing w:before="240" w:after="120" w:line="240" w:lineRule="atLeast"/>
      <w:ind w:left="720" w:hanging="720"/>
    </w:pPr>
    <w:rPr>
      <w:rFonts w:ascii="Helvetica" w:hAnsi="Helvetica" w:cs="Helvetica"/>
      <w:b/>
      <w:bCs/>
      <w:caps/>
      <w:color w:val="000000"/>
      <w:w w:val="0"/>
    </w:rPr>
  </w:style>
  <w:style w:type="paragraph" w:customStyle="1" w:styleId="2Level">
    <w:name w:val="2Level"/>
    <w:rsid w:val="00D67714"/>
    <w:pPr>
      <w:autoSpaceDE w:val="0"/>
      <w:autoSpaceDN w:val="0"/>
      <w:adjustRightInd w:val="0"/>
      <w:spacing w:before="120" w:line="240" w:lineRule="atLeast"/>
      <w:ind w:left="720" w:hanging="72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a">
    <w:name w:val="Number a"/>
    <w:rsid w:val="00D67714"/>
    <w:pPr>
      <w:tabs>
        <w:tab w:val="left" w:pos="360"/>
      </w:tabs>
      <w:autoSpaceDE w:val="0"/>
      <w:autoSpaceDN w:val="0"/>
      <w:adjustRightInd w:val="0"/>
      <w:spacing w:line="240" w:lineRule="atLeast"/>
      <w:ind w:left="36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afirst">
    <w:name w:val="Number a first"/>
    <w:rsid w:val="00D67714"/>
    <w:pPr>
      <w:tabs>
        <w:tab w:val="left" w:pos="360"/>
      </w:tabs>
      <w:autoSpaceDE w:val="0"/>
      <w:autoSpaceDN w:val="0"/>
      <w:adjustRightInd w:val="0"/>
      <w:spacing w:before="200" w:line="240" w:lineRule="atLeast"/>
      <w:ind w:left="36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Numberalast">
    <w:name w:val="Number a last"/>
    <w:rsid w:val="00D67714"/>
    <w:pPr>
      <w:tabs>
        <w:tab w:val="left" w:pos="360"/>
      </w:tabs>
      <w:autoSpaceDE w:val="0"/>
      <w:autoSpaceDN w:val="0"/>
      <w:adjustRightInd w:val="0"/>
      <w:spacing w:after="200" w:line="240" w:lineRule="atLeast"/>
      <w:ind w:left="360" w:hanging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customStyle="1" w:styleId="Body">
    <w:name w:val="Body"/>
    <w:rsid w:val="00D67714"/>
    <w:pPr>
      <w:autoSpaceDE w:val="0"/>
      <w:autoSpaceDN w:val="0"/>
      <w:adjustRightInd w:val="0"/>
      <w:spacing w:line="240" w:lineRule="atLeast"/>
      <w:ind w:left="720" w:firstLine="360"/>
      <w:jc w:val="both"/>
    </w:pPr>
    <w:rPr>
      <w:rFonts w:ascii="Times New Roman PS MT" w:hAnsi="Times New Roman PS MT" w:cs="Times New Roman PS MT"/>
      <w:color w:val="000000"/>
      <w:w w:val="0"/>
    </w:rPr>
  </w:style>
  <w:style w:type="paragraph" w:styleId="Caption">
    <w:name w:val="caption"/>
    <w:basedOn w:val="Normal"/>
    <w:next w:val="Normal"/>
    <w:qFormat/>
    <w:rsid w:val="00DE61BA"/>
    <w:pPr>
      <w:tabs>
        <w:tab w:val="left" w:pos="438"/>
        <w:tab w:val="left" w:pos="1051"/>
        <w:tab w:val="left" w:pos="1620"/>
      </w:tabs>
      <w:jc w:val="both"/>
    </w:pPr>
    <w:rPr>
      <w:rFonts w:ascii="Arial" w:hAnsi="Arial"/>
      <w:b/>
      <w:i/>
      <w:sz w:val="28"/>
      <w:szCs w:val="20"/>
    </w:rPr>
  </w:style>
  <w:style w:type="character" w:customStyle="1" w:styleId="CommentTextChar">
    <w:name w:val="Comment Text Char"/>
    <w:basedOn w:val="DefaultParagraphFont"/>
    <w:link w:val="CommentText"/>
    <w:rsid w:val="00DE61BA"/>
  </w:style>
  <w:style w:type="character" w:customStyle="1" w:styleId="CommentSubjectChar">
    <w:name w:val="Comment Subject Char"/>
    <w:basedOn w:val="CommentTextChar"/>
    <w:link w:val="CommentSubject"/>
    <w:rsid w:val="00DE61BA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1BA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8A7C27"/>
    <w:rPr>
      <w:i/>
      <w:color w:val="0070C0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rsid w:val="00CC4CAE"/>
  </w:style>
  <w:style w:type="character" w:customStyle="1" w:styleId="Heading7Char">
    <w:name w:val="Heading 7 Char"/>
    <w:basedOn w:val="DefaultParagraphFont"/>
    <w:link w:val="Heading7"/>
    <w:rsid w:val="0080710F"/>
    <w:rPr>
      <w:b/>
      <w:sz w:val="28"/>
      <w:szCs w:val="22"/>
    </w:rPr>
  </w:style>
  <w:style w:type="paragraph" w:styleId="NoSpacing">
    <w:name w:val="No Spacing"/>
    <w:uiPriority w:val="1"/>
    <w:qFormat/>
    <w:rsid w:val="0086081E"/>
    <w:pPr>
      <w:ind w:left="720" w:hanging="720"/>
    </w:pPr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Office_Word_97_-_2003_Document1.doc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Microsoft_Office_Word_97_-_2003_Document3.doc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Word_97_-_2003_Document2.doc"/><Relationship Id="rId23" Type="http://schemas.microsoft.com/office/2007/relationships/stylesWithEffects" Target="stylesWithEffects.xml"/><Relationship Id="rId10" Type="http://schemas.openxmlformats.org/officeDocument/2006/relationships/header" Target="header1.xml"/><Relationship Id="rId19" Type="http://schemas.openxmlformats.org/officeDocument/2006/relationships/package" Target="embeddings/Microsoft_Office_Word_Document1.docx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5AFF-1C8F-4D0A-8165-E698FAB49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SPLS Minutes Albuquerque</vt:lpstr>
    </vt:vector>
  </TitlesOfParts>
  <Company>ASHRAE</Company>
  <LinksUpToDate>false</LinksUpToDate>
  <CharactersWithSpaces>22572</CharactersWithSpaces>
  <SharedDoc>false</SharedDoc>
  <HLinks>
    <vt:vector size="558" baseType="variant">
      <vt:variant>
        <vt:i4>99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C</vt:lpwstr>
      </vt:variant>
      <vt:variant>
        <vt:i4>3211361</vt:i4>
      </vt:variant>
      <vt:variant>
        <vt:i4>333</vt:i4>
      </vt:variant>
      <vt:variant>
        <vt:i4>0</vt:i4>
      </vt:variant>
      <vt:variant>
        <vt:i4>5</vt:i4>
      </vt:variant>
      <vt:variant>
        <vt:lpwstr/>
      </vt:variant>
      <vt:variant>
        <vt:lpwstr>A11</vt:lpwstr>
      </vt:variant>
      <vt:variant>
        <vt:i4>3211361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A10</vt:lpwstr>
      </vt:variant>
      <vt:variant>
        <vt:i4>3735649</vt:i4>
      </vt:variant>
      <vt:variant>
        <vt:i4>327</vt:i4>
      </vt:variant>
      <vt:variant>
        <vt:i4>0</vt:i4>
      </vt:variant>
      <vt:variant>
        <vt:i4>5</vt:i4>
      </vt:variant>
      <vt:variant>
        <vt:lpwstr/>
      </vt:variant>
      <vt:variant>
        <vt:lpwstr>A9</vt:lpwstr>
      </vt:variant>
      <vt:variant>
        <vt:i4>3670113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A8</vt:lpwstr>
      </vt:variant>
      <vt:variant>
        <vt:i4>3539041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A6</vt:lpwstr>
      </vt:variant>
      <vt:variant>
        <vt:i4>3473505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3473505</vt:i4>
      </vt:variant>
      <vt:variant>
        <vt:i4>315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3407969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A4</vt:lpwstr>
      </vt:variant>
      <vt:variant>
        <vt:i4>3342433</vt:i4>
      </vt:variant>
      <vt:variant>
        <vt:i4>309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3276897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A2</vt:lpwstr>
      </vt:variant>
      <vt:variant>
        <vt:i4>3211361</vt:i4>
      </vt:variant>
      <vt:variant>
        <vt:i4>303</vt:i4>
      </vt:variant>
      <vt:variant>
        <vt:i4>0</vt:i4>
      </vt:variant>
      <vt:variant>
        <vt:i4>5</vt:i4>
      </vt:variant>
      <vt:variant>
        <vt:lpwstr/>
      </vt:variant>
      <vt:variant>
        <vt:lpwstr>A1</vt:lpwstr>
      </vt:variant>
      <vt:variant>
        <vt:i4>4128808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SPLS_Action_Items</vt:lpwstr>
      </vt:variant>
      <vt:variant>
        <vt:i4>3473517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m51</vt:lpwstr>
      </vt:variant>
      <vt:variant>
        <vt:i4>3473517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m50</vt:lpwstr>
      </vt:variant>
      <vt:variant>
        <vt:i4>3407981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m49</vt:lpwstr>
      </vt:variant>
      <vt:variant>
        <vt:i4>3407981</vt:i4>
      </vt:variant>
      <vt:variant>
        <vt:i4>285</vt:i4>
      </vt:variant>
      <vt:variant>
        <vt:i4>0</vt:i4>
      </vt:variant>
      <vt:variant>
        <vt:i4>5</vt:i4>
      </vt:variant>
      <vt:variant>
        <vt:lpwstr/>
      </vt:variant>
      <vt:variant>
        <vt:lpwstr>m47</vt:lpwstr>
      </vt:variant>
      <vt:variant>
        <vt:i4>3407981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m46</vt:lpwstr>
      </vt:variant>
      <vt:variant>
        <vt:i4>3407981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m45</vt:lpwstr>
      </vt:variant>
      <vt:variant>
        <vt:i4>3407981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m44</vt:lpwstr>
      </vt:variant>
      <vt:variant>
        <vt:i4>3407981</vt:i4>
      </vt:variant>
      <vt:variant>
        <vt:i4>273</vt:i4>
      </vt:variant>
      <vt:variant>
        <vt:i4>0</vt:i4>
      </vt:variant>
      <vt:variant>
        <vt:i4>5</vt:i4>
      </vt:variant>
      <vt:variant>
        <vt:lpwstr/>
      </vt:variant>
      <vt:variant>
        <vt:lpwstr>m43</vt:lpwstr>
      </vt:variant>
      <vt:variant>
        <vt:i4>3407981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m42</vt:lpwstr>
      </vt:variant>
      <vt:variant>
        <vt:i4>3407981</vt:i4>
      </vt:variant>
      <vt:variant>
        <vt:i4>267</vt:i4>
      </vt:variant>
      <vt:variant>
        <vt:i4>0</vt:i4>
      </vt:variant>
      <vt:variant>
        <vt:i4>5</vt:i4>
      </vt:variant>
      <vt:variant>
        <vt:lpwstr/>
      </vt:variant>
      <vt:variant>
        <vt:lpwstr>m41</vt:lpwstr>
      </vt:variant>
      <vt:variant>
        <vt:i4>3407981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m40</vt:lpwstr>
      </vt:variant>
      <vt:variant>
        <vt:i4>3342445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m39</vt:lpwstr>
      </vt:variant>
      <vt:variant>
        <vt:i4>3342445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m38</vt:lpwstr>
      </vt:variant>
      <vt:variant>
        <vt:i4>3342445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m37</vt:lpwstr>
      </vt:variant>
      <vt:variant>
        <vt:i4>3342445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m36</vt:lpwstr>
      </vt:variant>
      <vt:variant>
        <vt:i4>3342445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m35</vt:lpwstr>
      </vt:variant>
      <vt:variant>
        <vt:i4>3342445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m34</vt:lpwstr>
      </vt:variant>
      <vt:variant>
        <vt:i4>3342445</vt:i4>
      </vt:variant>
      <vt:variant>
        <vt:i4>243</vt:i4>
      </vt:variant>
      <vt:variant>
        <vt:i4>0</vt:i4>
      </vt:variant>
      <vt:variant>
        <vt:i4>5</vt:i4>
      </vt:variant>
      <vt:variant>
        <vt:lpwstr/>
      </vt:variant>
      <vt:variant>
        <vt:lpwstr>m33</vt:lpwstr>
      </vt:variant>
      <vt:variant>
        <vt:i4>3342445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m32</vt:lpwstr>
      </vt:variant>
      <vt:variant>
        <vt:i4>3342445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m31</vt:lpwstr>
      </vt:variant>
      <vt:variant>
        <vt:i4>3342445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m30</vt:lpwstr>
      </vt:variant>
      <vt:variant>
        <vt:i4>3276909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m29</vt:lpwstr>
      </vt:variant>
      <vt:variant>
        <vt:i4>3276909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m28</vt:lpwstr>
      </vt:variant>
      <vt:variant>
        <vt:i4>3276909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m27</vt:lpwstr>
      </vt:variant>
      <vt:variant>
        <vt:i4>3276909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m26</vt:lpwstr>
      </vt:variant>
      <vt:variant>
        <vt:i4>3276909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m25</vt:lpwstr>
      </vt:variant>
      <vt:variant>
        <vt:i4>3276909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m24</vt:lpwstr>
      </vt:variant>
      <vt:variant>
        <vt:i4>3276909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m23</vt:lpwstr>
      </vt:variant>
      <vt:variant>
        <vt:i4>3276909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m22</vt:lpwstr>
      </vt:variant>
      <vt:variant>
        <vt:i4>3276909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m21</vt:lpwstr>
      </vt:variant>
      <vt:variant>
        <vt:i4>3276909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m20</vt:lpwstr>
      </vt:variant>
      <vt:variant>
        <vt:i4>3211373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m19</vt:lpwstr>
      </vt:variant>
      <vt:variant>
        <vt:i4>5374037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m18c</vt:lpwstr>
      </vt:variant>
      <vt:variant>
        <vt:i4>3211373</vt:i4>
      </vt:variant>
      <vt:variant>
        <vt:i4>195</vt:i4>
      </vt:variant>
      <vt:variant>
        <vt:i4>0</vt:i4>
      </vt:variant>
      <vt:variant>
        <vt:i4>5</vt:i4>
      </vt:variant>
      <vt:variant>
        <vt:lpwstr/>
      </vt:variant>
      <vt:variant>
        <vt:lpwstr>m17</vt:lpwstr>
      </vt:variant>
      <vt:variant>
        <vt:i4>3211373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m16</vt:lpwstr>
      </vt:variant>
      <vt:variant>
        <vt:i4>3211373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m15</vt:lpwstr>
      </vt:variant>
      <vt:variant>
        <vt:i4>3211373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m14</vt:lpwstr>
      </vt:variant>
      <vt:variant>
        <vt:i4>3211373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m13</vt:lpwstr>
      </vt:variant>
      <vt:variant>
        <vt:i4>3211373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m12</vt:lpwstr>
      </vt:variant>
      <vt:variant>
        <vt:i4>3211373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m11</vt:lpwstr>
      </vt:variant>
      <vt:variant>
        <vt:i4>3211373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m10</vt:lpwstr>
      </vt:variant>
      <vt:variant>
        <vt:i4>3735661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m9</vt:lpwstr>
      </vt:variant>
      <vt:variant>
        <vt:i4>3670125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m8</vt:lpwstr>
      </vt:variant>
      <vt:variant>
        <vt:i4>3604589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m7</vt:lpwstr>
      </vt:variant>
      <vt:variant>
        <vt:i4>3539053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m6</vt:lpwstr>
      </vt:variant>
      <vt:variant>
        <vt:i4>3473517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m5</vt:lpwstr>
      </vt:variant>
      <vt:variant>
        <vt:i4>3407981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m4</vt:lpwstr>
      </vt:variant>
      <vt:variant>
        <vt:i4>3342445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m3</vt:lpwstr>
      </vt:variant>
      <vt:variant>
        <vt:i4>3276909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m2</vt:lpwstr>
      </vt:variant>
      <vt:variant>
        <vt:i4>97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</vt:lpwstr>
      </vt:variant>
      <vt:variant>
        <vt:i4>6881377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AI2</vt:lpwstr>
      </vt:variant>
      <vt:variant>
        <vt:i4>5767248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AI11</vt:lpwstr>
      </vt:variant>
      <vt:variant>
        <vt:i4>5832784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AI10</vt:lpwstr>
      </vt:variant>
      <vt:variant>
        <vt:i4>6881377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AI9</vt:lpwstr>
      </vt:variant>
      <vt:variant>
        <vt:i4>6881377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AI8</vt:lpwstr>
      </vt:variant>
      <vt:variant>
        <vt:i4>6881377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AI7</vt:lpwstr>
      </vt:variant>
      <vt:variant>
        <vt:i4>6881377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AI6</vt:lpwstr>
      </vt:variant>
      <vt:variant>
        <vt:i4>6881377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AI5</vt:lpwstr>
      </vt:variant>
      <vt:variant>
        <vt:i4>6881377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AI4</vt:lpwstr>
      </vt:variant>
      <vt:variant>
        <vt:i4>6881377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AI3</vt:lpwstr>
      </vt:variant>
      <vt:variant>
        <vt:i4>6881377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AI2</vt:lpwstr>
      </vt:variant>
      <vt:variant>
        <vt:i4>6881377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AI1</vt:lpwstr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_Toc331510198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_Toc331510197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_Toc331510196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_Toc331510195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_Toc331510194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_Toc331510193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_Toc331510192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_Toc331510191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_Toc331510190</vt:lpwstr>
      </vt:variant>
      <vt:variant>
        <vt:i4>1638450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_Toc331510189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_Toc331510188</vt:lpwstr>
      </vt:variant>
      <vt:variant>
        <vt:i4>1638450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_Toc331510187</vt:lpwstr>
      </vt:variant>
      <vt:variant>
        <vt:i4>1638450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_Toc331510186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_Toc331510185</vt:lpwstr>
      </vt:variant>
      <vt:variant>
        <vt:i4>1638450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_Toc331510184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_Toc331510183</vt:lpwstr>
      </vt:variant>
      <vt:variant>
        <vt:i4>1638450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_Toc331510182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_Toc331510181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SPLS Minutes Albuquerque</dc:title>
  <dc:creator>SLeBlanc</dc:creator>
  <cp:lastModifiedBy>sleblanc</cp:lastModifiedBy>
  <cp:revision>2</cp:revision>
  <cp:lastPrinted>2013-02-11T17:42:00Z</cp:lastPrinted>
  <dcterms:created xsi:type="dcterms:W3CDTF">2016-11-10T19:09:00Z</dcterms:created>
  <dcterms:modified xsi:type="dcterms:W3CDTF">2016-11-10T19:09:00Z</dcterms:modified>
</cp:coreProperties>
</file>