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8B0D" w14:textId="1566656C" w:rsidR="002A020F" w:rsidRDefault="00532FF6">
      <w:pPr>
        <w:pStyle w:val="BodyText"/>
        <w:spacing w:before="52"/>
        <w:ind w:left="119" w:right="3970" w:firstLine="0"/>
      </w:pPr>
      <w:r>
        <w:rPr>
          <w:spacing w:val="-1"/>
        </w:rPr>
        <w:t>Revision</w:t>
      </w:r>
      <w:r>
        <w:t xml:space="preserve"> </w:t>
      </w:r>
      <w:r>
        <w:rPr>
          <w:spacing w:val="-1"/>
        </w:rPr>
        <w:t>dates:</w:t>
      </w:r>
      <w:r>
        <w:t xml:space="preserve"> </w:t>
      </w:r>
      <w:r>
        <w:rPr>
          <w:spacing w:val="-1"/>
        </w:rPr>
        <w:t>(2011-07-11;</w:t>
      </w:r>
      <w:r>
        <w:t xml:space="preserve"> </w:t>
      </w:r>
      <w:r>
        <w:rPr>
          <w:spacing w:val="-1"/>
        </w:rPr>
        <w:t>2015-06-29</w:t>
      </w:r>
      <w:r w:rsidR="00A97F20">
        <w:rPr>
          <w:spacing w:val="-1"/>
        </w:rPr>
        <w:t>; 2019-04-12</w:t>
      </w:r>
      <w:r>
        <w:rPr>
          <w:spacing w:val="-1"/>
        </w:rPr>
        <w:t>)</w:t>
      </w:r>
      <w:r>
        <w:rPr>
          <w:spacing w:val="61"/>
        </w:rPr>
        <w:t xml:space="preserve"> </w:t>
      </w:r>
      <w:r>
        <w:rPr>
          <w:spacing w:val="-1"/>
        </w:rPr>
        <w:t>Revision</w:t>
      </w:r>
      <w:r>
        <w:t xml:space="preserve"> </w:t>
      </w:r>
      <w:r>
        <w:rPr>
          <w:spacing w:val="-1"/>
        </w:rPr>
        <w:t>status:</w:t>
      </w:r>
      <w:r>
        <w:t xml:space="preserve"> </w:t>
      </w:r>
      <w:r w:rsidR="005074F6">
        <w:rPr>
          <w:spacing w:val="-1"/>
        </w:rPr>
        <w:t>Final</w:t>
      </w:r>
    </w:p>
    <w:p w14:paraId="54A3506E" w14:textId="77777777" w:rsidR="002A020F" w:rsidRDefault="00532FF6">
      <w:pPr>
        <w:pStyle w:val="BodyText"/>
        <w:spacing w:before="0"/>
        <w:ind w:left="119" w:firstLine="0"/>
      </w:pPr>
      <w:r>
        <w:rPr>
          <w:spacing w:val="-1"/>
        </w:rPr>
        <w:t>Review cycle:</w:t>
      </w:r>
      <w:r>
        <w:t xml:space="preserve"> Annually</w:t>
      </w:r>
    </w:p>
    <w:p w14:paraId="18517C95" w14:textId="77777777" w:rsidR="002A020F" w:rsidRDefault="00532FF6">
      <w:pPr>
        <w:pStyle w:val="BodyText"/>
        <w:spacing w:before="0"/>
        <w:ind w:left="119" w:right="181" w:firstLine="0"/>
      </w:pP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stored:</w:t>
      </w:r>
      <w:r>
        <w:t xml:space="preserve"> </w:t>
      </w:r>
      <w:r>
        <w:rPr>
          <w:spacing w:val="-1"/>
        </w:rPr>
        <w:t>H:\Certification\Accreditation\Control</w:t>
      </w:r>
      <w:r>
        <w:t xml:space="preserve"> of </w:t>
      </w:r>
      <w:r>
        <w:rPr>
          <w:spacing w:val="-1"/>
        </w:rPr>
        <w:t>Documents\Manual</w:t>
      </w:r>
      <w:r>
        <w:t xml:space="preserve"> of</w:t>
      </w:r>
      <w:r w:rsidR="00690C3F">
        <w:rPr>
          <w:spacing w:val="108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(MOP)</w:t>
      </w:r>
    </w:p>
    <w:p w14:paraId="092513D5" w14:textId="77777777" w:rsidR="002A020F" w:rsidRDefault="00532FF6">
      <w:pPr>
        <w:pStyle w:val="BodyText"/>
        <w:spacing w:before="0"/>
        <w:ind w:left="119" w:right="181" w:firstLine="0"/>
      </w:pP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revisions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approvals:</w:t>
      </w:r>
      <w:r>
        <w:t xml:space="preserve"> Certification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Functional</w:t>
      </w:r>
      <w:r>
        <w:t xml:space="preserve"> Planning</w:t>
      </w:r>
      <w:r>
        <w:rPr>
          <w:spacing w:val="91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Education</w:t>
      </w:r>
      <w:r>
        <w:t xml:space="preserve"> Council</w:t>
      </w:r>
    </w:p>
    <w:p w14:paraId="6E769297" w14:textId="77777777" w:rsidR="002A020F" w:rsidRDefault="002A020F" w:rsidP="00A97F20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55E29E3E" w14:textId="77777777" w:rsidR="002A020F" w:rsidRDefault="00532FF6" w:rsidP="00A97F20">
      <w:pPr>
        <w:ind w:left="136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Certification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Committee</w:t>
      </w:r>
      <w:r>
        <w:rPr>
          <w:rFonts w:ascii="Times New Roman"/>
          <w:b/>
          <w:spacing w:val="4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Manual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Procedures</w:t>
      </w:r>
    </w:p>
    <w:p w14:paraId="71DDA63C" w14:textId="77777777" w:rsidR="002A020F" w:rsidRPr="00690C3F" w:rsidRDefault="002A020F" w:rsidP="00A97F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F3359" w14:textId="77777777" w:rsidR="002A020F" w:rsidRPr="00A97F20" w:rsidRDefault="007402C3" w:rsidP="007402C3">
      <w:pPr>
        <w:pStyle w:val="Heading1"/>
        <w:tabs>
          <w:tab w:val="left" w:pos="720"/>
        </w:tabs>
        <w:ind w:left="220" w:hanging="220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 xml:space="preserve">SECTION A - </w:t>
      </w:r>
      <w:r w:rsidR="00532FF6" w:rsidRPr="00A97F20">
        <w:rPr>
          <w:rFonts w:cs="Times New Roman"/>
          <w:spacing w:val="-1"/>
        </w:rPr>
        <w:t>INTRODUCTION</w:t>
      </w:r>
    </w:p>
    <w:p w14:paraId="16A1B85F" w14:textId="77777777" w:rsidR="00B0704B" w:rsidRDefault="00B0704B" w:rsidP="00A97F20">
      <w:pPr>
        <w:pStyle w:val="BodyText"/>
        <w:tabs>
          <w:tab w:val="left" w:pos="1118"/>
        </w:tabs>
        <w:spacing w:before="0"/>
        <w:ind w:right="533" w:firstLine="0"/>
        <w:rPr>
          <w:rFonts w:cs="Times New Roman"/>
        </w:rPr>
      </w:pPr>
    </w:p>
    <w:p w14:paraId="552AE296" w14:textId="77777777" w:rsidR="002A020F" w:rsidRPr="00A97F20" w:rsidRDefault="009F1739" w:rsidP="007402C3">
      <w:pPr>
        <w:pStyle w:val="BodyText"/>
        <w:tabs>
          <w:tab w:val="left" w:pos="1080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A.1.1 </w:t>
      </w:r>
      <w:r w:rsidR="007402C3">
        <w:rPr>
          <w:rFonts w:cs="Times New Roman"/>
        </w:rPr>
        <w:tab/>
      </w:r>
      <w:r w:rsidR="00532FF6" w:rsidRPr="00A97F20">
        <w:rPr>
          <w:rFonts w:cs="Times New Roman"/>
        </w:rPr>
        <w:t>The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  <w:spacing w:val="-1"/>
        </w:rPr>
        <w:t>Rules</w:t>
      </w:r>
      <w:r w:rsidR="00532FF6" w:rsidRPr="00A97F20">
        <w:rPr>
          <w:rFonts w:cs="Times New Roman"/>
        </w:rPr>
        <w:t xml:space="preserve"> of</w:t>
      </w:r>
      <w:r w:rsidR="00532FF6" w:rsidRPr="00A97F20">
        <w:rPr>
          <w:rFonts w:cs="Times New Roman"/>
          <w:spacing w:val="-3"/>
        </w:rPr>
        <w:t xml:space="preserve"> </w:t>
      </w:r>
      <w:r w:rsidR="00532FF6" w:rsidRPr="00A97F20">
        <w:rPr>
          <w:rFonts w:cs="Times New Roman"/>
        </w:rPr>
        <w:t>the</w:t>
      </w:r>
      <w:r w:rsidR="00532FF6" w:rsidRPr="00A97F20">
        <w:rPr>
          <w:rFonts w:cs="Times New Roman"/>
          <w:spacing w:val="-1"/>
        </w:rPr>
        <w:t xml:space="preserve"> Board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  <w:spacing w:val="-2"/>
        </w:rPr>
        <w:t>for</w:t>
      </w:r>
      <w:r w:rsidR="00532FF6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</w:rPr>
        <w:t>the</w:t>
      </w:r>
      <w:r w:rsidR="00532FF6" w:rsidRPr="00A97F20">
        <w:rPr>
          <w:rFonts w:cs="Times New Roman"/>
          <w:spacing w:val="-3"/>
        </w:rPr>
        <w:t xml:space="preserve"> </w:t>
      </w:r>
      <w:r w:rsidR="00532FF6" w:rsidRPr="00A97F20">
        <w:rPr>
          <w:rFonts w:cs="Times New Roman"/>
          <w:spacing w:val="-2"/>
        </w:rPr>
        <w:t>Certification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Committee</w:t>
      </w:r>
      <w:r w:rsidR="00532FF6" w:rsidRPr="00A97F20">
        <w:rPr>
          <w:rFonts w:cs="Times New Roman"/>
          <w:spacing w:val="-2"/>
        </w:rPr>
        <w:t xml:space="preserve"> defines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its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2"/>
        </w:rPr>
        <w:t>authority,</w:t>
      </w:r>
      <w:r w:rsidR="00532FF6" w:rsidRPr="00A97F20">
        <w:rPr>
          <w:rFonts w:cs="Times New Roman"/>
          <w:spacing w:val="57"/>
        </w:rPr>
        <w:t xml:space="preserve"> </w:t>
      </w:r>
      <w:r w:rsidR="00532FF6" w:rsidRPr="00A97F20">
        <w:rPr>
          <w:rFonts w:cs="Times New Roman"/>
          <w:spacing w:val="-2"/>
        </w:rPr>
        <w:t>organization,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and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2"/>
        </w:rPr>
        <w:t>general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2"/>
        </w:rPr>
        <w:t>responsibilities.</w:t>
      </w:r>
      <w:r w:rsidR="00532FF6" w:rsidRPr="00A97F20">
        <w:rPr>
          <w:rFonts w:cs="Times New Roman"/>
        </w:rPr>
        <w:t xml:space="preserve"> The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  <w:spacing w:val="-1"/>
        </w:rPr>
        <w:t>Manual</w:t>
      </w:r>
      <w:r w:rsidR="00532FF6" w:rsidRPr="00A97F20">
        <w:rPr>
          <w:rFonts w:cs="Times New Roman"/>
        </w:rPr>
        <w:t xml:space="preserve"> of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  <w:spacing w:val="-1"/>
        </w:rPr>
        <w:t>Procedures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(MOP)</w:t>
      </w:r>
      <w:r w:rsidR="00532FF6" w:rsidRPr="00A97F20">
        <w:rPr>
          <w:rFonts w:cs="Times New Roman"/>
          <w:spacing w:val="71"/>
        </w:rPr>
        <w:t xml:space="preserve"> </w:t>
      </w:r>
      <w:r w:rsidR="00532FF6" w:rsidRPr="00A97F20">
        <w:rPr>
          <w:rFonts w:cs="Times New Roman"/>
          <w:spacing w:val="-1"/>
        </w:rPr>
        <w:t>de</w:t>
      </w:r>
      <w:r w:rsidR="003E75D6" w:rsidRPr="00A97F20">
        <w:rPr>
          <w:rFonts w:cs="Times New Roman"/>
          <w:spacing w:val="-1"/>
        </w:rPr>
        <w:t>scribe</w:t>
      </w:r>
      <w:r w:rsidR="00532FF6" w:rsidRPr="00A97F20">
        <w:rPr>
          <w:rFonts w:cs="Times New Roman"/>
          <w:spacing w:val="-1"/>
        </w:rPr>
        <w:t>s</w:t>
      </w:r>
      <w:r w:rsidR="00532FF6" w:rsidRPr="00A97F20">
        <w:rPr>
          <w:rFonts w:cs="Times New Roman"/>
        </w:rPr>
        <w:t xml:space="preserve"> the</w:t>
      </w:r>
      <w:r w:rsidR="00532FF6" w:rsidRPr="00A97F20">
        <w:rPr>
          <w:rFonts w:cs="Times New Roman"/>
          <w:spacing w:val="-3"/>
        </w:rPr>
        <w:t xml:space="preserve"> </w:t>
      </w:r>
      <w:r w:rsidR="00532FF6" w:rsidRPr="00A97F20">
        <w:rPr>
          <w:rFonts w:cs="Times New Roman"/>
          <w:spacing w:val="-1"/>
        </w:rPr>
        <w:t>operati</w:t>
      </w:r>
      <w:r w:rsidR="00FE0832" w:rsidRPr="00A97F20">
        <w:rPr>
          <w:rFonts w:cs="Times New Roman"/>
          <w:spacing w:val="-1"/>
        </w:rPr>
        <w:t>o</w:t>
      </w:r>
      <w:r w:rsidR="00532FF6" w:rsidRPr="00A97F20">
        <w:rPr>
          <w:rFonts w:cs="Times New Roman"/>
          <w:spacing w:val="-1"/>
        </w:rPr>
        <w:t>n</w:t>
      </w:r>
      <w:r w:rsidR="00FE0832" w:rsidRPr="00A97F20">
        <w:rPr>
          <w:rFonts w:cs="Times New Roman"/>
          <w:spacing w:val="-1"/>
        </w:rPr>
        <w:t xml:space="preserve">al rules and interpretation of policy that the Certification Committee must operate under </w:t>
      </w:r>
      <w:r w:rsidR="00532FF6" w:rsidRPr="00A97F20">
        <w:rPr>
          <w:rFonts w:cs="Times New Roman"/>
        </w:rPr>
        <w:t xml:space="preserve">in </w:t>
      </w:r>
      <w:r w:rsidR="00532FF6" w:rsidRPr="00A97F20">
        <w:rPr>
          <w:rFonts w:cs="Times New Roman"/>
          <w:spacing w:val="-2"/>
        </w:rPr>
        <w:t>carrying</w:t>
      </w:r>
      <w:r w:rsidR="00532FF6" w:rsidRPr="00A97F20">
        <w:rPr>
          <w:rFonts w:cs="Times New Roman"/>
          <w:spacing w:val="-5"/>
        </w:rPr>
        <w:t xml:space="preserve"> </w:t>
      </w:r>
      <w:r w:rsidR="00532FF6" w:rsidRPr="00A97F20">
        <w:rPr>
          <w:rFonts w:cs="Times New Roman"/>
        </w:rPr>
        <w:t>out the</w:t>
      </w:r>
      <w:r w:rsidR="00532FF6" w:rsidRPr="00A97F20">
        <w:rPr>
          <w:rFonts w:cs="Times New Roman"/>
          <w:spacing w:val="-1"/>
        </w:rPr>
        <w:t xml:space="preserve"> general</w:t>
      </w:r>
      <w:r w:rsidR="00532FF6" w:rsidRPr="00A97F20">
        <w:rPr>
          <w:rFonts w:cs="Times New Roman"/>
          <w:spacing w:val="21"/>
        </w:rPr>
        <w:t xml:space="preserve"> </w:t>
      </w:r>
      <w:r w:rsidR="00532FF6" w:rsidRPr="00A97F20">
        <w:rPr>
          <w:rFonts w:cs="Times New Roman"/>
          <w:spacing w:val="-1"/>
        </w:rPr>
        <w:t>responsibilities</w:t>
      </w:r>
      <w:r w:rsidR="00532FF6" w:rsidRPr="00A97F20">
        <w:rPr>
          <w:rFonts w:cs="Times New Roman"/>
        </w:rPr>
        <w:t xml:space="preserve"> of</w:t>
      </w:r>
      <w:r w:rsidR="00532FF6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</w:rPr>
        <w:t>the</w:t>
      </w:r>
      <w:r w:rsidR="00532FF6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  <w:spacing w:val="-2"/>
        </w:rPr>
        <w:t>committee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  <w:spacing w:val="-1"/>
        </w:rPr>
        <w:t>as</w:t>
      </w:r>
      <w:r w:rsidR="00532FF6" w:rsidRPr="00A97F20">
        <w:rPr>
          <w:rFonts w:cs="Times New Roman"/>
          <w:spacing w:val="-2"/>
        </w:rPr>
        <w:t xml:space="preserve"> </w:t>
      </w:r>
      <w:r w:rsidR="00532FF6" w:rsidRPr="00A97F20">
        <w:rPr>
          <w:rFonts w:cs="Times New Roman"/>
          <w:spacing w:val="-1"/>
        </w:rPr>
        <w:t>prescribed</w:t>
      </w:r>
      <w:r w:rsidR="00532FF6" w:rsidRPr="00A97F20">
        <w:rPr>
          <w:rFonts w:cs="Times New Roman"/>
        </w:rPr>
        <w:t xml:space="preserve"> in</w:t>
      </w:r>
      <w:r w:rsidR="00532FF6" w:rsidRPr="00A97F20">
        <w:rPr>
          <w:rFonts w:cs="Times New Roman"/>
          <w:spacing w:val="-2"/>
        </w:rPr>
        <w:t xml:space="preserve"> </w:t>
      </w:r>
      <w:r w:rsidR="00532FF6" w:rsidRPr="00A97F20">
        <w:rPr>
          <w:rFonts w:cs="Times New Roman"/>
        </w:rPr>
        <w:t xml:space="preserve">its </w:t>
      </w:r>
      <w:r w:rsidR="00532FF6" w:rsidRPr="00A97F20">
        <w:rPr>
          <w:rFonts w:cs="Times New Roman"/>
          <w:spacing w:val="-2"/>
        </w:rPr>
        <w:t>Board-Approved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Rules.</w:t>
      </w:r>
    </w:p>
    <w:p w14:paraId="694378AB" w14:textId="77777777" w:rsidR="007402C3" w:rsidRDefault="007402C3" w:rsidP="007402C3">
      <w:pPr>
        <w:pStyle w:val="BodyText"/>
        <w:tabs>
          <w:tab w:val="left" w:pos="1080"/>
        </w:tabs>
        <w:spacing w:before="0"/>
        <w:ind w:left="1080" w:right="181" w:hanging="1080"/>
        <w:rPr>
          <w:rFonts w:cs="Times New Roman"/>
        </w:rPr>
      </w:pPr>
    </w:p>
    <w:p w14:paraId="5C7932B4" w14:textId="77777777" w:rsidR="002A020F" w:rsidRPr="00A97F20" w:rsidRDefault="009F1739" w:rsidP="007402C3">
      <w:pPr>
        <w:pStyle w:val="BodyText"/>
        <w:tabs>
          <w:tab w:val="left" w:pos="1080"/>
        </w:tabs>
        <w:spacing w:before="0"/>
        <w:ind w:left="1080" w:right="181" w:hanging="1080"/>
        <w:rPr>
          <w:rFonts w:cs="Times New Roman"/>
        </w:rPr>
      </w:pPr>
      <w:r w:rsidRPr="00A97F20">
        <w:rPr>
          <w:rFonts w:cs="Times New Roman"/>
        </w:rPr>
        <w:t xml:space="preserve">A.1.2 </w:t>
      </w:r>
      <w:r w:rsidR="007402C3">
        <w:rPr>
          <w:rFonts w:cs="Times New Roman"/>
        </w:rPr>
        <w:tab/>
      </w:r>
      <w:r w:rsidR="00532FF6" w:rsidRPr="00A97F20">
        <w:rPr>
          <w:rFonts w:cs="Times New Roman"/>
        </w:rPr>
        <w:t>The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  <w:spacing w:val="-1"/>
        </w:rPr>
        <w:t>MOP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2"/>
        </w:rPr>
        <w:t>provides</w:t>
      </w:r>
      <w:r w:rsidR="00532FF6" w:rsidRPr="00A97F20">
        <w:rPr>
          <w:rFonts w:cs="Times New Roman"/>
          <w:spacing w:val="3"/>
        </w:rPr>
        <w:t xml:space="preserve"> </w:t>
      </w:r>
      <w:r w:rsidR="00532FF6" w:rsidRPr="00A97F20">
        <w:rPr>
          <w:rFonts w:cs="Times New Roman"/>
        </w:rPr>
        <w:t>a</w:t>
      </w:r>
      <w:r w:rsidR="00532FF6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  <w:spacing w:val="-2"/>
        </w:rPr>
        <w:t>description</w:t>
      </w:r>
      <w:r w:rsidR="00532FF6" w:rsidRPr="00A97F20">
        <w:rPr>
          <w:rFonts w:cs="Times New Roman"/>
        </w:rPr>
        <w:t xml:space="preserve"> of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</w:rPr>
        <w:t>the</w:t>
      </w:r>
      <w:r w:rsidR="00532FF6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  <w:spacing w:val="-2"/>
        </w:rPr>
        <w:t>duties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2"/>
        </w:rPr>
        <w:t>and</w:t>
      </w:r>
      <w:r w:rsidR="00532FF6" w:rsidRPr="00A97F20">
        <w:rPr>
          <w:rFonts w:cs="Times New Roman"/>
          <w:spacing w:val="45"/>
        </w:rPr>
        <w:t xml:space="preserve"> </w:t>
      </w:r>
      <w:r w:rsidR="00532FF6" w:rsidRPr="00A97F20">
        <w:rPr>
          <w:rFonts w:cs="Times New Roman"/>
          <w:spacing w:val="-1"/>
        </w:rPr>
        <w:t>responsibilities</w:t>
      </w:r>
      <w:r w:rsidR="00532FF6" w:rsidRPr="00A97F20">
        <w:rPr>
          <w:rFonts w:cs="Times New Roman"/>
        </w:rPr>
        <w:t xml:space="preserve"> of</w:t>
      </w:r>
      <w:r w:rsidR="00532FF6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</w:rPr>
        <w:t>the</w:t>
      </w:r>
      <w:r w:rsidR="00532FF6" w:rsidRPr="00A97F20">
        <w:rPr>
          <w:rFonts w:cs="Times New Roman"/>
          <w:spacing w:val="-3"/>
        </w:rPr>
        <w:t xml:space="preserve"> </w:t>
      </w:r>
      <w:r w:rsidR="00532FF6" w:rsidRPr="00A97F20">
        <w:rPr>
          <w:rFonts w:cs="Times New Roman"/>
          <w:spacing w:val="-2"/>
        </w:rPr>
        <w:t xml:space="preserve">Certification </w:t>
      </w:r>
      <w:r w:rsidR="00532FF6" w:rsidRPr="00A97F20">
        <w:rPr>
          <w:rFonts w:cs="Times New Roman"/>
          <w:spacing w:val="-1"/>
        </w:rPr>
        <w:t>Committee</w:t>
      </w:r>
      <w:r w:rsidR="00532FF6" w:rsidRPr="00A97F20">
        <w:rPr>
          <w:rFonts w:cs="Times New Roman"/>
          <w:spacing w:val="-6"/>
        </w:rPr>
        <w:t xml:space="preserve"> </w:t>
      </w:r>
      <w:r w:rsidR="00FE0832" w:rsidRPr="00A97F20">
        <w:rPr>
          <w:rFonts w:cs="Times New Roman"/>
          <w:spacing w:val="-6"/>
        </w:rPr>
        <w:t xml:space="preserve">Members, </w:t>
      </w:r>
      <w:r w:rsidR="00532FF6" w:rsidRPr="00A97F20">
        <w:rPr>
          <w:rFonts w:cs="Times New Roman"/>
          <w:spacing w:val="-1"/>
        </w:rPr>
        <w:t>Chair,</w:t>
      </w:r>
      <w:r w:rsidR="00532FF6" w:rsidRPr="00A97F20">
        <w:rPr>
          <w:rFonts w:cs="Times New Roman"/>
        </w:rPr>
        <w:t xml:space="preserve"> </w:t>
      </w:r>
      <w:r w:rsidR="00FE0832" w:rsidRPr="00A97F20">
        <w:rPr>
          <w:rFonts w:cs="Times New Roman"/>
        </w:rPr>
        <w:t xml:space="preserve">and </w:t>
      </w:r>
      <w:r w:rsidR="00532FF6" w:rsidRPr="00A97F20">
        <w:rPr>
          <w:rFonts w:cs="Times New Roman"/>
          <w:spacing w:val="-1"/>
        </w:rPr>
        <w:t>Vice</w:t>
      </w:r>
      <w:r w:rsidR="00532FF6" w:rsidRPr="00A97F20">
        <w:rPr>
          <w:rFonts w:cs="Times New Roman"/>
          <w:spacing w:val="-4"/>
        </w:rPr>
        <w:t xml:space="preserve"> </w:t>
      </w:r>
      <w:r w:rsidR="00532FF6" w:rsidRPr="00A97F20">
        <w:rPr>
          <w:rFonts w:cs="Times New Roman"/>
          <w:spacing w:val="-1"/>
        </w:rPr>
        <w:t>Chair</w:t>
      </w:r>
      <w:r w:rsidRPr="00A97F20">
        <w:rPr>
          <w:rFonts w:cs="Times New Roman"/>
          <w:spacing w:val="-1"/>
        </w:rPr>
        <w:t>s</w:t>
      </w:r>
      <w:r w:rsidR="007D644E">
        <w:rPr>
          <w:rFonts w:cs="Times New Roman"/>
          <w:spacing w:val="-1"/>
        </w:rPr>
        <w:t>.</w:t>
      </w:r>
    </w:p>
    <w:p w14:paraId="309B0386" w14:textId="77777777" w:rsidR="002A020F" w:rsidRDefault="002A020F" w:rsidP="00A97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E3073E" w14:textId="77777777" w:rsidR="007402C3" w:rsidRPr="00A97F20" w:rsidRDefault="007402C3" w:rsidP="00A97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99AE04" w14:textId="77777777" w:rsidR="002A020F" w:rsidRPr="00A97F20" w:rsidRDefault="007402C3" w:rsidP="007402C3">
      <w:pPr>
        <w:pStyle w:val="Heading1"/>
        <w:tabs>
          <w:tab w:val="left" w:pos="521"/>
          <w:tab w:val="left" w:pos="720"/>
        </w:tabs>
        <w:ind w:left="0" w:firstLine="0"/>
        <w:jc w:val="center"/>
        <w:rPr>
          <w:rFonts w:cs="Times New Roman"/>
          <w:spacing w:val="-2"/>
        </w:rPr>
      </w:pPr>
      <w:r>
        <w:rPr>
          <w:rFonts w:cs="Times New Roman"/>
          <w:spacing w:val="-1"/>
        </w:rPr>
        <w:t xml:space="preserve">SECTION </w:t>
      </w:r>
      <w:r w:rsidR="00E509C2" w:rsidRPr="00A97F20">
        <w:rPr>
          <w:rFonts w:cs="Times New Roman"/>
          <w:spacing w:val="-1"/>
        </w:rPr>
        <w:t>B</w:t>
      </w:r>
      <w:r>
        <w:rPr>
          <w:rFonts w:cs="Times New Roman"/>
          <w:spacing w:val="-1"/>
        </w:rPr>
        <w:t xml:space="preserve"> - </w:t>
      </w:r>
      <w:r w:rsidR="00E509C2" w:rsidRPr="00A97F20">
        <w:rPr>
          <w:rFonts w:cs="Times New Roman"/>
        </w:rPr>
        <w:t xml:space="preserve">CERTIFICATION </w:t>
      </w:r>
      <w:r w:rsidR="00532FF6" w:rsidRPr="00A97F20">
        <w:rPr>
          <w:rFonts w:cs="Times New Roman"/>
          <w:spacing w:val="-2"/>
        </w:rPr>
        <w:t>COMMITTEE</w:t>
      </w:r>
      <w:r w:rsidR="00E509C2" w:rsidRPr="00A97F20">
        <w:rPr>
          <w:rFonts w:cs="Times New Roman"/>
          <w:spacing w:val="-2"/>
        </w:rPr>
        <w:t xml:space="preserve"> - RESPONSIBILITIES</w:t>
      </w:r>
    </w:p>
    <w:p w14:paraId="6FB596C8" w14:textId="77777777" w:rsidR="00E509C2" w:rsidRPr="00A97F20" w:rsidRDefault="00E509C2" w:rsidP="00A97F20">
      <w:pPr>
        <w:pStyle w:val="Heading1"/>
        <w:tabs>
          <w:tab w:val="left" w:pos="521"/>
        </w:tabs>
        <w:ind w:left="0" w:firstLine="0"/>
        <w:rPr>
          <w:rFonts w:cs="Times New Roman"/>
          <w:spacing w:val="-2"/>
        </w:rPr>
      </w:pPr>
    </w:p>
    <w:p w14:paraId="246673DD" w14:textId="77777777" w:rsidR="00E509C2" w:rsidRPr="007402C3" w:rsidRDefault="00E509C2" w:rsidP="00454401">
      <w:pPr>
        <w:pStyle w:val="Heading1"/>
        <w:tabs>
          <w:tab w:val="left" w:pos="521"/>
          <w:tab w:val="left" w:pos="1080"/>
        </w:tabs>
        <w:ind w:left="0" w:firstLine="0"/>
        <w:rPr>
          <w:rFonts w:cs="Times New Roman"/>
          <w:b w:val="0"/>
          <w:bCs w:val="0"/>
          <w:u w:val="single"/>
        </w:rPr>
      </w:pPr>
      <w:r w:rsidRPr="007402C3">
        <w:rPr>
          <w:rFonts w:cs="Times New Roman"/>
          <w:b w:val="0"/>
          <w:bCs w:val="0"/>
          <w:u w:val="single"/>
        </w:rPr>
        <w:t xml:space="preserve">Part 1 </w:t>
      </w:r>
      <w:r w:rsidR="00454401">
        <w:rPr>
          <w:rFonts w:cs="Times New Roman"/>
          <w:b w:val="0"/>
          <w:bCs w:val="0"/>
          <w:u w:val="single"/>
        </w:rPr>
        <w:tab/>
      </w:r>
      <w:r w:rsidRPr="007402C3">
        <w:rPr>
          <w:rFonts w:cs="Times New Roman"/>
          <w:b w:val="0"/>
          <w:bCs w:val="0"/>
          <w:u w:val="single"/>
        </w:rPr>
        <w:t xml:space="preserve">Responsibilities – Develop </w:t>
      </w:r>
      <w:r w:rsidR="00FF5E60" w:rsidRPr="007402C3">
        <w:rPr>
          <w:rFonts w:cs="Times New Roman"/>
          <w:b w:val="0"/>
          <w:bCs w:val="0"/>
          <w:u w:val="single"/>
        </w:rPr>
        <w:t xml:space="preserve">ASHRAE </w:t>
      </w:r>
      <w:r w:rsidRPr="007402C3">
        <w:rPr>
          <w:rFonts w:cs="Times New Roman"/>
          <w:b w:val="0"/>
          <w:bCs w:val="0"/>
          <w:u w:val="single"/>
        </w:rPr>
        <w:t>C</w:t>
      </w:r>
      <w:r w:rsidR="00FF5E60" w:rsidRPr="007402C3">
        <w:rPr>
          <w:rFonts w:cs="Times New Roman"/>
          <w:b w:val="0"/>
          <w:bCs w:val="0"/>
          <w:u w:val="single"/>
        </w:rPr>
        <w:t xml:space="preserve">ertification </w:t>
      </w:r>
      <w:r w:rsidRPr="007402C3">
        <w:rPr>
          <w:rFonts w:cs="Times New Roman"/>
          <w:b w:val="0"/>
          <w:bCs w:val="0"/>
          <w:u w:val="single"/>
        </w:rPr>
        <w:t>Programs</w:t>
      </w:r>
    </w:p>
    <w:p w14:paraId="0977ACD8" w14:textId="77777777" w:rsidR="00B0704B" w:rsidRDefault="00B0704B" w:rsidP="00A97F20">
      <w:pPr>
        <w:pStyle w:val="BodyText"/>
        <w:tabs>
          <w:tab w:val="left" w:pos="1118"/>
        </w:tabs>
        <w:spacing w:before="0"/>
        <w:ind w:left="580" w:right="269" w:firstLine="0"/>
        <w:rPr>
          <w:rFonts w:cs="Times New Roman"/>
          <w:spacing w:val="-1"/>
        </w:rPr>
      </w:pPr>
    </w:p>
    <w:p w14:paraId="4F2E9FDA" w14:textId="77777777" w:rsidR="00E509C2" w:rsidRDefault="00E509C2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  <w:spacing w:val="-1"/>
        </w:rPr>
      </w:pPr>
      <w:r w:rsidRPr="00A97F20">
        <w:rPr>
          <w:rFonts w:cs="Times New Roman"/>
          <w:spacing w:val="-1"/>
        </w:rPr>
        <w:t xml:space="preserve">B.1.1 </w:t>
      </w:r>
      <w:r w:rsidR="007402C3">
        <w:rPr>
          <w:rFonts w:cs="Times New Roman"/>
          <w:spacing w:val="-1"/>
        </w:rPr>
        <w:tab/>
      </w:r>
      <w:r w:rsidR="00227586" w:rsidRPr="00A97F20">
        <w:rPr>
          <w:rFonts w:cs="Times New Roman"/>
          <w:spacing w:val="-1"/>
        </w:rPr>
        <w:t xml:space="preserve">Develop programs that position ASHRAE as the recognized source of certification for the HVAC&amp;R industry. </w:t>
      </w:r>
    </w:p>
    <w:p w14:paraId="4AB74FAD" w14:textId="77777777" w:rsidR="007402C3" w:rsidRPr="00A97F20" w:rsidRDefault="007402C3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  <w:spacing w:val="-1"/>
        </w:rPr>
      </w:pPr>
    </w:p>
    <w:p w14:paraId="757885BF" w14:textId="77777777" w:rsidR="00227586" w:rsidRDefault="00E509C2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  <w:spacing w:val="-1"/>
        </w:rPr>
      </w:pPr>
      <w:r w:rsidRPr="00A97F20">
        <w:rPr>
          <w:rFonts w:cs="Times New Roman"/>
          <w:spacing w:val="-1"/>
        </w:rPr>
        <w:t xml:space="preserve">B.1.2 </w:t>
      </w:r>
      <w:r w:rsidR="007402C3">
        <w:rPr>
          <w:rFonts w:cs="Times New Roman"/>
          <w:spacing w:val="-1"/>
        </w:rPr>
        <w:tab/>
      </w:r>
      <w:r w:rsidR="00227586" w:rsidRPr="00A97F20">
        <w:rPr>
          <w:rFonts w:cs="Times New Roman"/>
          <w:spacing w:val="-1"/>
        </w:rPr>
        <w:t xml:space="preserve">Conduct market research to determine the need and demand for proposed certification programs.  Evaluate potential </w:t>
      </w:r>
      <w:r w:rsidR="00690C3F">
        <w:rPr>
          <w:rFonts w:cs="Times New Roman"/>
          <w:spacing w:val="-1"/>
        </w:rPr>
        <w:t xml:space="preserve">for </w:t>
      </w:r>
      <w:r w:rsidR="00227586" w:rsidRPr="00A97F20">
        <w:rPr>
          <w:rFonts w:cs="Times New Roman"/>
          <w:spacing w:val="-1"/>
        </w:rPr>
        <w:t>success</w:t>
      </w:r>
      <w:r w:rsidR="00690C3F">
        <w:rPr>
          <w:rFonts w:cs="Times New Roman"/>
          <w:spacing w:val="-1"/>
        </w:rPr>
        <w:t>.</w:t>
      </w:r>
    </w:p>
    <w:p w14:paraId="2BAFF1CA" w14:textId="77777777" w:rsidR="007402C3" w:rsidRPr="00A97F20" w:rsidRDefault="007402C3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  <w:spacing w:val="-1"/>
        </w:rPr>
      </w:pPr>
    </w:p>
    <w:p w14:paraId="17DBA089" w14:textId="77777777" w:rsidR="002A020F" w:rsidRDefault="00227586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  <w:spacing w:val="-2"/>
        </w:rPr>
      </w:pPr>
      <w:r w:rsidRPr="00A97F20">
        <w:rPr>
          <w:rFonts w:cs="Times New Roman"/>
          <w:spacing w:val="-1"/>
        </w:rPr>
        <w:t xml:space="preserve">B.1.3 </w:t>
      </w:r>
      <w:r w:rsidR="007402C3">
        <w:rPr>
          <w:rFonts w:cs="Times New Roman"/>
          <w:spacing w:val="-1"/>
        </w:rPr>
        <w:tab/>
      </w:r>
      <w:r w:rsidR="00532FF6" w:rsidRPr="00A97F20">
        <w:rPr>
          <w:rFonts w:cs="Times New Roman"/>
          <w:spacing w:val="-1"/>
        </w:rPr>
        <w:t>Develop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c</w:t>
      </w:r>
      <w:r w:rsidR="00E509C2" w:rsidRPr="00A97F20">
        <w:rPr>
          <w:rFonts w:cs="Times New Roman"/>
          <w:spacing w:val="-1"/>
        </w:rPr>
        <w:t xml:space="preserve">ertification </w:t>
      </w:r>
      <w:r w:rsidR="00532FF6" w:rsidRPr="00A97F20">
        <w:rPr>
          <w:rFonts w:cs="Times New Roman"/>
          <w:spacing w:val="-1"/>
        </w:rPr>
        <w:t>programs</w:t>
      </w:r>
      <w:r w:rsidR="00532FF6" w:rsidRPr="00A97F20">
        <w:rPr>
          <w:rFonts w:cs="Times New Roman"/>
          <w:spacing w:val="1"/>
        </w:rPr>
        <w:t xml:space="preserve"> </w:t>
      </w:r>
      <w:r w:rsidR="00532FF6" w:rsidRPr="00A97F20">
        <w:rPr>
          <w:rFonts w:cs="Times New Roman"/>
        </w:rPr>
        <w:t>for</w:t>
      </w:r>
      <w:r w:rsidR="00532FF6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</w:rPr>
        <w:t>those</w:t>
      </w:r>
      <w:r w:rsidR="00532FF6" w:rsidRPr="00A97F20">
        <w:rPr>
          <w:rFonts w:cs="Times New Roman"/>
          <w:spacing w:val="-1"/>
        </w:rPr>
        <w:t xml:space="preserve"> persons pursuing</w:t>
      </w:r>
      <w:r w:rsidR="00532FF6" w:rsidRPr="00A97F20">
        <w:rPr>
          <w:rFonts w:cs="Times New Roman"/>
          <w:spacing w:val="-5"/>
        </w:rPr>
        <w:t xml:space="preserve"> </w:t>
      </w:r>
      <w:r w:rsidR="00532FF6" w:rsidRPr="00A97F20">
        <w:rPr>
          <w:rFonts w:cs="Times New Roman"/>
          <w:spacing w:val="-1"/>
        </w:rPr>
        <w:t>and</w:t>
      </w:r>
      <w:r w:rsidR="00532FF6" w:rsidRPr="00A97F20">
        <w:rPr>
          <w:rFonts w:cs="Times New Roman"/>
          <w:spacing w:val="41"/>
        </w:rPr>
        <w:t xml:space="preserve"> </w:t>
      </w:r>
      <w:r w:rsidR="00532FF6" w:rsidRPr="00A97F20">
        <w:rPr>
          <w:rFonts w:cs="Times New Roman"/>
          <w:spacing w:val="-1"/>
        </w:rPr>
        <w:t>enhancing</w:t>
      </w:r>
      <w:r w:rsidR="00532FF6" w:rsidRPr="00A97F20">
        <w:rPr>
          <w:rFonts w:cs="Times New Roman"/>
          <w:spacing w:val="-5"/>
        </w:rPr>
        <w:t xml:space="preserve"> </w:t>
      </w:r>
      <w:r w:rsidR="00532FF6" w:rsidRPr="00A97F20">
        <w:rPr>
          <w:rFonts w:cs="Times New Roman"/>
          <w:spacing w:val="-2"/>
        </w:rPr>
        <w:t>careers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2"/>
        </w:rPr>
        <w:t>related</w:t>
      </w:r>
      <w:r w:rsidR="00532FF6" w:rsidRPr="00A97F20">
        <w:rPr>
          <w:rFonts w:cs="Times New Roman"/>
        </w:rPr>
        <w:t xml:space="preserve"> to the</w:t>
      </w:r>
      <w:r w:rsidR="00532FF6" w:rsidRPr="00A97F20">
        <w:rPr>
          <w:rFonts w:cs="Times New Roman"/>
          <w:spacing w:val="-1"/>
        </w:rPr>
        <w:t xml:space="preserve"> HVAC&amp;R</w:t>
      </w:r>
      <w:r w:rsidR="00532FF6" w:rsidRPr="00A97F20">
        <w:rPr>
          <w:rFonts w:cs="Times New Roman"/>
          <w:spacing w:val="-2"/>
        </w:rPr>
        <w:t xml:space="preserve"> industry.</w:t>
      </w:r>
    </w:p>
    <w:p w14:paraId="5FAA6C8D" w14:textId="77777777" w:rsidR="007402C3" w:rsidRPr="00A97F20" w:rsidRDefault="007402C3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  <w:spacing w:val="-2"/>
        </w:rPr>
      </w:pPr>
    </w:p>
    <w:p w14:paraId="281353B0" w14:textId="77777777" w:rsidR="007468CC" w:rsidRDefault="00E509C2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  <w:spacing w:val="-1"/>
        </w:rPr>
        <w:t>B</w:t>
      </w:r>
      <w:r w:rsidRPr="00A97F20">
        <w:rPr>
          <w:rFonts w:cs="Times New Roman"/>
        </w:rPr>
        <w:t>.1.</w:t>
      </w:r>
      <w:r w:rsidR="00227586" w:rsidRPr="00A97F20">
        <w:rPr>
          <w:rFonts w:cs="Times New Roman"/>
        </w:rPr>
        <w:t>4</w:t>
      </w:r>
      <w:r w:rsidRPr="00A97F20">
        <w:rPr>
          <w:rFonts w:cs="Times New Roman"/>
        </w:rPr>
        <w:t xml:space="preserve"> </w:t>
      </w:r>
      <w:r w:rsidR="007402C3">
        <w:rPr>
          <w:rFonts w:cs="Times New Roman"/>
        </w:rPr>
        <w:tab/>
      </w:r>
      <w:r w:rsidR="0034211E" w:rsidRPr="00A97F20">
        <w:rPr>
          <w:rFonts w:cs="Times New Roman"/>
        </w:rPr>
        <w:t xml:space="preserve">Determine the need for external expertise and select the appropriate provider. </w:t>
      </w:r>
    </w:p>
    <w:p w14:paraId="087E4116" w14:textId="77777777" w:rsidR="007402C3" w:rsidRPr="00A97F20" w:rsidRDefault="007402C3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6E939AAB" w14:textId="77777777" w:rsidR="00E509C2" w:rsidRDefault="007468CC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B.1.5 </w:t>
      </w:r>
      <w:r w:rsidR="007402C3">
        <w:rPr>
          <w:rFonts w:cs="Times New Roman"/>
        </w:rPr>
        <w:tab/>
      </w:r>
      <w:r w:rsidR="00E509C2" w:rsidRPr="00A97F20">
        <w:rPr>
          <w:rFonts w:cs="Times New Roman"/>
        </w:rPr>
        <w:t>Make recommendations for new certification programs.</w:t>
      </w:r>
    </w:p>
    <w:p w14:paraId="2FA17C5F" w14:textId="77777777" w:rsidR="007402C3" w:rsidRPr="00A97F20" w:rsidRDefault="007402C3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612D11DD" w14:textId="77777777" w:rsidR="007468CC" w:rsidRDefault="00FF5E60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>B.1.</w:t>
      </w:r>
      <w:r w:rsidR="007468CC" w:rsidRPr="00A97F20">
        <w:rPr>
          <w:rFonts w:cs="Times New Roman"/>
        </w:rPr>
        <w:t>6</w:t>
      </w:r>
      <w:r w:rsidRPr="00A97F20">
        <w:rPr>
          <w:rFonts w:cs="Times New Roman"/>
        </w:rPr>
        <w:t xml:space="preserve"> </w:t>
      </w:r>
      <w:r w:rsidR="007402C3">
        <w:rPr>
          <w:rFonts w:cs="Times New Roman"/>
        </w:rPr>
        <w:tab/>
      </w:r>
      <w:r w:rsidRPr="00A97F20">
        <w:rPr>
          <w:rFonts w:cs="Times New Roman"/>
        </w:rPr>
        <w:t>Develop</w:t>
      </w:r>
      <w:r w:rsidR="000D5F84" w:rsidRPr="00A97F20">
        <w:rPr>
          <w:rFonts w:cs="Times New Roman"/>
        </w:rPr>
        <w:t xml:space="preserve"> </w:t>
      </w:r>
      <w:r w:rsidRPr="00A97F20">
        <w:rPr>
          <w:rFonts w:cs="Times New Roman"/>
        </w:rPr>
        <w:t xml:space="preserve">certification </w:t>
      </w:r>
      <w:r w:rsidR="00123C55" w:rsidRPr="00A97F20">
        <w:rPr>
          <w:rFonts w:cs="Times New Roman"/>
        </w:rPr>
        <w:t xml:space="preserve">programs in accordance with </w:t>
      </w:r>
      <w:r w:rsidRPr="00A97F20">
        <w:rPr>
          <w:rFonts w:cs="Times New Roman"/>
        </w:rPr>
        <w:t xml:space="preserve">ISO/IEC 17024 </w:t>
      </w:r>
      <w:r w:rsidR="00123C55" w:rsidRPr="00A97F20">
        <w:rPr>
          <w:rFonts w:cs="Times New Roman"/>
        </w:rPr>
        <w:t xml:space="preserve">Conformity assessment </w:t>
      </w:r>
      <w:r w:rsidR="00123C55" w:rsidRPr="00A97F20">
        <w:rPr>
          <w:rFonts w:cs="Times New Roman"/>
          <w:spacing w:val="-2"/>
        </w:rPr>
        <w:t>– General requirements for bodies operating certification of persons</w:t>
      </w:r>
      <w:r w:rsidR="00123C55" w:rsidRPr="00A97F20">
        <w:rPr>
          <w:rFonts w:cs="Times New Roman"/>
        </w:rPr>
        <w:t>.</w:t>
      </w:r>
    </w:p>
    <w:p w14:paraId="191344D2" w14:textId="77777777" w:rsidR="007402C3" w:rsidRPr="00A97F20" w:rsidRDefault="007402C3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1343F798" w14:textId="77777777" w:rsidR="006D1D22" w:rsidRDefault="007468CC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B.1.7 </w:t>
      </w:r>
      <w:r w:rsidR="007402C3">
        <w:rPr>
          <w:rFonts w:cs="Times New Roman"/>
        </w:rPr>
        <w:tab/>
      </w:r>
      <w:r w:rsidR="006D1D22" w:rsidRPr="00A97F20">
        <w:rPr>
          <w:rFonts w:cs="Times New Roman"/>
        </w:rPr>
        <w:t xml:space="preserve">Establish </w:t>
      </w:r>
      <w:r w:rsidR="00C73D22" w:rsidRPr="00A97F20">
        <w:rPr>
          <w:rFonts w:cs="Times New Roman"/>
        </w:rPr>
        <w:t xml:space="preserve">the </w:t>
      </w:r>
      <w:r w:rsidR="006D1D22" w:rsidRPr="00A97F20">
        <w:rPr>
          <w:rFonts w:cs="Times New Roman"/>
        </w:rPr>
        <w:t>eligibility</w:t>
      </w:r>
      <w:r w:rsidR="00C73D22" w:rsidRPr="00A97F20">
        <w:rPr>
          <w:rFonts w:cs="Times New Roman"/>
        </w:rPr>
        <w:t xml:space="preserve"> requirements for certification, including examination requirements, and recertification. </w:t>
      </w:r>
    </w:p>
    <w:p w14:paraId="317E4AC0" w14:textId="77777777" w:rsidR="007402C3" w:rsidRPr="00A97F20" w:rsidRDefault="007402C3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55067AFF" w14:textId="77777777" w:rsidR="0034211E" w:rsidRPr="00A97F20" w:rsidRDefault="0034211E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B.1.8 </w:t>
      </w:r>
      <w:r w:rsidR="007402C3">
        <w:rPr>
          <w:rFonts w:cs="Times New Roman"/>
        </w:rPr>
        <w:tab/>
      </w:r>
      <w:r w:rsidRPr="00A97F20">
        <w:rPr>
          <w:rFonts w:cs="Times New Roman"/>
        </w:rPr>
        <w:t>Develop application fee schedule</w:t>
      </w:r>
      <w:r w:rsidR="000D5F84" w:rsidRPr="00A97F20">
        <w:rPr>
          <w:rFonts w:cs="Times New Roman"/>
        </w:rPr>
        <w:t>s</w:t>
      </w:r>
      <w:r w:rsidRPr="00A97F20">
        <w:rPr>
          <w:rFonts w:cs="Times New Roman"/>
        </w:rPr>
        <w:t>.</w:t>
      </w:r>
    </w:p>
    <w:p w14:paraId="74A95AE8" w14:textId="77777777" w:rsidR="006D1D22" w:rsidRPr="00A97F20" w:rsidRDefault="006D1D22" w:rsidP="007402C3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2011610E" w14:textId="77777777" w:rsidR="006D1D22" w:rsidRPr="00A97F20" w:rsidRDefault="006D1D22" w:rsidP="00A97F20">
      <w:pPr>
        <w:pStyle w:val="BodyText"/>
        <w:tabs>
          <w:tab w:val="left" w:pos="1118"/>
        </w:tabs>
        <w:spacing w:before="0"/>
        <w:ind w:left="580" w:right="269" w:firstLine="0"/>
        <w:rPr>
          <w:rFonts w:cs="Times New Roman"/>
        </w:rPr>
      </w:pPr>
    </w:p>
    <w:p w14:paraId="55C529C8" w14:textId="77777777" w:rsidR="00FF5E60" w:rsidRPr="008753AF" w:rsidRDefault="00FF5E60" w:rsidP="00690C3F">
      <w:pPr>
        <w:pStyle w:val="BodyText"/>
        <w:tabs>
          <w:tab w:val="left" w:pos="1080"/>
        </w:tabs>
        <w:spacing w:before="0"/>
        <w:ind w:left="0" w:right="269" w:firstLine="0"/>
        <w:rPr>
          <w:rFonts w:cs="Times New Roman"/>
          <w:u w:val="single"/>
        </w:rPr>
      </w:pPr>
      <w:r w:rsidRPr="008753AF">
        <w:rPr>
          <w:rFonts w:cs="Times New Roman"/>
          <w:u w:val="single"/>
        </w:rPr>
        <w:t xml:space="preserve">Part 2 </w:t>
      </w:r>
      <w:r w:rsidR="00690C3F">
        <w:rPr>
          <w:rFonts w:cs="Times New Roman"/>
          <w:u w:val="single"/>
        </w:rPr>
        <w:tab/>
      </w:r>
      <w:r w:rsidRPr="008753AF">
        <w:rPr>
          <w:rFonts w:cs="Times New Roman"/>
          <w:u w:val="single"/>
        </w:rPr>
        <w:t>Res</w:t>
      </w:r>
      <w:r w:rsidR="00123C55" w:rsidRPr="008753AF">
        <w:rPr>
          <w:rFonts w:cs="Times New Roman"/>
          <w:u w:val="single"/>
        </w:rPr>
        <w:t>ponsibilities – Maintain</w:t>
      </w:r>
      <w:r w:rsidRPr="008753AF">
        <w:rPr>
          <w:rFonts w:cs="Times New Roman"/>
          <w:u w:val="single"/>
        </w:rPr>
        <w:t xml:space="preserve"> ASHRAE Certification Programs</w:t>
      </w:r>
    </w:p>
    <w:p w14:paraId="07E0B361" w14:textId="77777777" w:rsidR="008753AF" w:rsidRDefault="008753AF" w:rsidP="008753AF">
      <w:pPr>
        <w:pStyle w:val="BodyText"/>
        <w:tabs>
          <w:tab w:val="left" w:pos="1118"/>
        </w:tabs>
        <w:spacing w:before="0"/>
        <w:ind w:left="0" w:right="269" w:firstLine="0"/>
        <w:rPr>
          <w:rFonts w:cs="Times New Roman"/>
        </w:rPr>
      </w:pPr>
    </w:p>
    <w:p w14:paraId="524E3BEC" w14:textId="77777777" w:rsidR="00FF5E60" w:rsidRDefault="0094622B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B.2.1 </w:t>
      </w:r>
      <w:r w:rsidR="008753AF">
        <w:rPr>
          <w:rFonts w:cs="Times New Roman"/>
        </w:rPr>
        <w:tab/>
      </w:r>
      <w:r w:rsidRPr="00A97F20">
        <w:rPr>
          <w:rFonts w:cs="Times New Roman"/>
        </w:rPr>
        <w:t>Manage</w:t>
      </w:r>
      <w:r w:rsidR="00FF5E60" w:rsidRPr="00A97F20">
        <w:rPr>
          <w:rFonts w:cs="Times New Roman"/>
        </w:rPr>
        <w:t xml:space="preserve"> certification programs in accordance with the ISO/IEC 17024 </w:t>
      </w:r>
      <w:r w:rsidR="00123C55" w:rsidRPr="00A97F20">
        <w:rPr>
          <w:rFonts w:cs="Times New Roman"/>
          <w:spacing w:val="-2"/>
        </w:rPr>
        <w:t>– General requirements for bodies operating certification of persons</w:t>
      </w:r>
      <w:r w:rsidR="00123C55" w:rsidRPr="00A97F20">
        <w:rPr>
          <w:rFonts w:cs="Times New Roman"/>
        </w:rPr>
        <w:t>.</w:t>
      </w:r>
    </w:p>
    <w:p w14:paraId="1E5DA29B" w14:textId="77777777" w:rsidR="008753AF" w:rsidRPr="00A97F20" w:rsidRDefault="008753AF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0933CDEF" w14:textId="77777777" w:rsidR="00FF5E60" w:rsidRDefault="00FF5E60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B.2.2 </w:t>
      </w:r>
      <w:r w:rsidR="008753AF">
        <w:rPr>
          <w:rFonts w:cs="Times New Roman"/>
        </w:rPr>
        <w:tab/>
      </w:r>
      <w:r w:rsidRPr="00A97F20">
        <w:rPr>
          <w:rFonts w:cs="Times New Roman"/>
        </w:rPr>
        <w:t>Assume responsibility for the decision on certification.</w:t>
      </w:r>
    </w:p>
    <w:p w14:paraId="236FF117" w14:textId="77777777" w:rsidR="008753AF" w:rsidRPr="00A97F20" w:rsidRDefault="008753AF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1880B9BA" w14:textId="77777777" w:rsidR="00FF5E60" w:rsidRDefault="0094622B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B.2.3 </w:t>
      </w:r>
      <w:r w:rsidR="008753AF">
        <w:rPr>
          <w:rFonts w:cs="Times New Roman"/>
        </w:rPr>
        <w:tab/>
      </w:r>
      <w:r w:rsidRPr="00A97F20">
        <w:rPr>
          <w:rFonts w:cs="Times New Roman"/>
        </w:rPr>
        <w:t xml:space="preserve">Review the management system annually </w:t>
      </w:r>
      <w:proofErr w:type="gramStart"/>
      <w:r w:rsidRPr="007D644E">
        <w:rPr>
          <w:rFonts w:cs="Times New Roman"/>
        </w:rPr>
        <w:t>in order t</w:t>
      </w:r>
      <w:r w:rsidR="007D644E">
        <w:rPr>
          <w:rFonts w:cs="Times New Roman"/>
        </w:rPr>
        <w:t>o</w:t>
      </w:r>
      <w:proofErr w:type="gramEnd"/>
      <w:r w:rsidR="007D644E">
        <w:rPr>
          <w:rFonts w:cs="Times New Roman"/>
        </w:rPr>
        <w:t xml:space="preserve"> </w:t>
      </w:r>
      <w:r w:rsidRPr="00A97F20">
        <w:rPr>
          <w:rFonts w:cs="Times New Roman"/>
        </w:rPr>
        <w:t>ensure the requirements of ISO/IEC 17024 – General requirements for bodies operating certification of persons are fulfilled and that the management system is effectively implemented and maintained.</w:t>
      </w:r>
    </w:p>
    <w:p w14:paraId="1D61DB28" w14:textId="77777777" w:rsidR="008753AF" w:rsidRPr="00A97F20" w:rsidRDefault="008753AF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4E21450D" w14:textId="77777777" w:rsidR="0094622B" w:rsidRDefault="005A7A5E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B.2.4 </w:t>
      </w:r>
      <w:r w:rsidR="008753AF">
        <w:rPr>
          <w:rFonts w:cs="Times New Roman"/>
        </w:rPr>
        <w:tab/>
      </w:r>
      <w:r w:rsidRPr="00A97F20">
        <w:rPr>
          <w:rFonts w:cs="Times New Roman"/>
        </w:rPr>
        <w:t xml:space="preserve">Monitor the effectiveness of programs after implementation, including certification and recertification application rates, examination pass rates, and item and test analysis reports. </w:t>
      </w:r>
    </w:p>
    <w:p w14:paraId="6D62F46A" w14:textId="77777777" w:rsidR="008753AF" w:rsidRPr="00A97F20" w:rsidRDefault="008753AF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0847678B" w14:textId="77777777" w:rsidR="005A7A5E" w:rsidRDefault="005A7A5E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B.2.5 </w:t>
      </w:r>
      <w:r w:rsidR="008753AF">
        <w:rPr>
          <w:rFonts w:cs="Times New Roman"/>
        </w:rPr>
        <w:tab/>
      </w:r>
      <w:r w:rsidR="00231F99" w:rsidRPr="00A97F20">
        <w:rPr>
          <w:rFonts w:cs="Times New Roman"/>
        </w:rPr>
        <w:t>Maintain up-to-date examination security risk management policies and procedures</w:t>
      </w:r>
      <w:r w:rsidR="0088559F" w:rsidRPr="00A97F20">
        <w:rPr>
          <w:rFonts w:cs="Times New Roman"/>
        </w:rPr>
        <w:t>.</w:t>
      </w:r>
    </w:p>
    <w:p w14:paraId="365BFBAA" w14:textId="77777777" w:rsidR="008753AF" w:rsidRPr="00A97F20" w:rsidRDefault="008753AF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01D27D22" w14:textId="77777777" w:rsidR="005A7A5E" w:rsidRDefault="005A7A5E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B.2.6 </w:t>
      </w:r>
      <w:r w:rsidR="008753AF">
        <w:rPr>
          <w:rFonts w:cs="Times New Roman"/>
        </w:rPr>
        <w:tab/>
      </w:r>
      <w:r w:rsidR="0088559F" w:rsidRPr="00A97F20">
        <w:rPr>
          <w:rFonts w:cs="Times New Roman"/>
        </w:rPr>
        <w:t xml:space="preserve">Conduct annual audit and management system review. </w:t>
      </w:r>
    </w:p>
    <w:p w14:paraId="031722B3" w14:textId="77777777" w:rsidR="008753AF" w:rsidRPr="00A97F20" w:rsidRDefault="008753AF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299AD9FD" w14:textId="77777777" w:rsidR="005A7A5E" w:rsidRDefault="005A7A5E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B.2.7 </w:t>
      </w:r>
      <w:r w:rsidR="008753AF">
        <w:rPr>
          <w:rFonts w:cs="Times New Roman"/>
        </w:rPr>
        <w:tab/>
      </w:r>
      <w:r w:rsidR="0088559F" w:rsidRPr="00A97F20">
        <w:rPr>
          <w:rFonts w:cs="Times New Roman"/>
        </w:rPr>
        <w:t>Establish examination development work plan and schedule.</w:t>
      </w:r>
    </w:p>
    <w:p w14:paraId="34A988C9" w14:textId="77777777" w:rsidR="008753AF" w:rsidRPr="00A97F20" w:rsidRDefault="008753AF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66F15CF6" w14:textId="77777777" w:rsidR="005A7A5E" w:rsidRPr="00A97F20" w:rsidRDefault="005A7A5E" w:rsidP="008753A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B.2.8 </w:t>
      </w:r>
      <w:r w:rsidR="008753AF">
        <w:rPr>
          <w:rFonts w:cs="Times New Roman"/>
        </w:rPr>
        <w:tab/>
      </w:r>
      <w:r w:rsidR="0088559F" w:rsidRPr="00A97F20">
        <w:rPr>
          <w:rFonts w:cs="Times New Roman"/>
        </w:rPr>
        <w:t>Maintain records of applicants for certification and recertification in perpetuity.</w:t>
      </w:r>
    </w:p>
    <w:p w14:paraId="54883051" w14:textId="77777777" w:rsidR="002B6B4B" w:rsidRDefault="002B6B4B" w:rsidP="00A97F20">
      <w:pPr>
        <w:pStyle w:val="BodyText"/>
        <w:tabs>
          <w:tab w:val="left" w:pos="1118"/>
        </w:tabs>
        <w:spacing w:before="0"/>
        <w:ind w:left="0" w:right="269" w:firstLine="0"/>
        <w:rPr>
          <w:rFonts w:cs="Times New Roman"/>
        </w:rPr>
      </w:pPr>
    </w:p>
    <w:p w14:paraId="07B2834C" w14:textId="77777777" w:rsidR="008753AF" w:rsidRPr="00A97F20" w:rsidRDefault="008753AF" w:rsidP="00A97F20">
      <w:pPr>
        <w:pStyle w:val="BodyText"/>
        <w:tabs>
          <w:tab w:val="left" w:pos="1118"/>
        </w:tabs>
        <w:spacing w:before="0"/>
        <w:ind w:left="0" w:right="269" w:firstLine="0"/>
        <w:rPr>
          <w:rFonts w:cs="Times New Roman"/>
        </w:rPr>
      </w:pPr>
    </w:p>
    <w:p w14:paraId="6663B55A" w14:textId="77777777" w:rsidR="00856B3A" w:rsidRDefault="00FF5E60" w:rsidP="00690C3F">
      <w:pPr>
        <w:pStyle w:val="BodyText"/>
        <w:tabs>
          <w:tab w:val="left" w:pos="1080"/>
        </w:tabs>
        <w:spacing w:before="0"/>
        <w:ind w:left="0" w:right="269" w:firstLine="0"/>
        <w:rPr>
          <w:rFonts w:cs="Times New Roman"/>
          <w:u w:val="single"/>
        </w:rPr>
      </w:pPr>
      <w:r w:rsidRPr="008753AF">
        <w:rPr>
          <w:rFonts w:cs="Times New Roman"/>
          <w:u w:val="single"/>
        </w:rPr>
        <w:t xml:space="preserve">Part 3 </w:t>
      </w:r>
      <w:r w:rsidR="00690C3F">
        <w:rPr>
          <w:rFonts w:cs="Times New Roman"/>
          <w:u w:val="single"/>
        </w:rPr>
        <w:tab/>
      </w:r>
      <w:r w:rsidRPr="008753AF">
        <w:rPr>
          <w:rFonts w:cs="Times New Roman"/>
          <w:u w:val="single"/>
        </w:rPr>
        <w:t xml:space="preserve">Responsibilities – Monitor </w:t>
      </w:r>
      <w:r w:rsidR="00123C55" w:rsidRPr="008753AF">
        <w:rPr>
          <w:rFonts w:cs="Times New Roman"/>
          <w:u w:val="single"/>
        </w:rPr>
        <w:t xml:space="preserve">and Evaluate the Effectiveness of </w:t>
      </w:r>
      <w:r w:rsidRPr="008753AF">
        <w:rPr>
          <w:rFonts w:cs="Times New Roman"/>
          <w:u w:val="single"/>
        </w:rPr>
        <w:t xml:space="preserve">ASHRAE </w:t>
      </w:r>
    </w:p>
    <w:p w14:paraId="1A31271F" w14:textId="77777777" w:rsidR="00FF5E60" w:rsidRPr="008753AF" w:rsidRDefault="00856B3A" w:rsidP="00690C3F">
      <w:pPr>
        <w:pStyle w:val="BodyText"/>
        <w:tabs>
          <w:tab w:val="left" w:pos="1080"/>
        </w:tabs>
        <w:spacing w:before="0"/>
        <w:ind w:left="0" w:right="269" w:firstLine="0"/>
        <w:rPr>
          <w:rFonts w:cs="Times New Roman"/>
          <w:u w:val="single"/>
        </w:rPr>
      </w:pPr>
      <w:r w:rsidRPr="00856B3A">
        <w:rPr>
          <w:rFonts w:cs="Times New Roman"/>
        </w:rPr>
        <w:tab/>
      </w:r>
      <w:r w:rsidR="00FF5E60" w:rsidRPr="008753AF">
        <w:rPr>
          <w:rFonts w:cs="Times New Roman"/>
          <w:u w:val="single"/>
        </w:rPr>
        <w:t>Certification Programs</w:t>
      </w:r>
    </w:p>
    <w:p w14:paraId="6AB6998A" w14:textId="77777777" w:rsidR="008753AF" w:rsidRPr="00A97F20" w:rsidRDefault="008753AF" w:rsidP="00A97F20">
      <w:pPr>
        <w:pStyle w:val="BodyText"/>
        <w:tabs>
          <w:tab w:val="left" w:pos="1118"/>
        </w:tabs>
        <w:spacing w:before="0"/>
        <w:ind w:left="0" w:right="269" w:firstLine="0"/>
        <w:rPr>
          <w:rFonts w:cs="Times New Roman"/>
        </w:rPr>
      </w:pPr>
    </w:p>
    <w:p w14:paraId="7A2D35B2" w14:textId="77777777" w:rsidR="00FF5E60" w:rsidRDefault="004006A1" w:rsidP="00690C3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>B.3.1</w:t>
      </w:r>
      <w:r w:rsidR="00FF5E60" w:rsidRPr="00A97F20">
        <w:rPr>
          <w:rFonts w:cs="Times New Roman"/>
        </w:rPr>
        <w:t xml:space="preserve"> </w:t>
      </w:r>
      <w:r w:rsidR="00690C3F">
        <w:rPr>
          <w:rFonts w:cs="Times New Roman"/>
        </w:rPr>
        <w:tab/>
      </w:r>
      <w:r w:rsidR="00FF5E60" w:rsidRPr="00A97F20">
        <w:rPr>
          <w:rFonts w:cs="Times New Roman"/>
        </w:rPr>
        <w:t>Evaluate the continued need and demand for implemented certification programs.</w:t>
      </w:r>
    </w:p>
    <w:p w14:paraId="3371E374" w14:textId="77777777" w:rsidR="00690C3F" w:rsidRPr="00A97F20" w:rsidRDefault="00690C3F" w:rsidP="00690C3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</w:p>
    <w:p w14:paraId="332FA14C" w14:textId="77777777" w:rsidR="00FF5E60" w:rsidRPr="00A97F20" w:rsidRDefault="004006A1" w:rsidP="00690C3F">
      <w:pPr>
        <w:pStyle w:val="BodyText"/>
        <w:tabs>
          <w:tab w:val="left" w:pos="1118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>B.3.2</w:t>
      </w:r>
      <w:r w:rsidR="00FF5E60" w:rsidRPr="00A97F20">
        <w:rPr>
          <w:rFonts w:cs="Times New Roman"/>
        </w:rPr>
        <w:t xml:space="preserve"> </w:t>
      </w:r>
      <w:r w:rsidR="00690C3F">
        <w:rPr>
          <w:rFonts w:cs="Times New Roman"/>
        </w:rPr>
        <w:tab/>
      </w:r>
      <w:r w:rsidR="00FF5E60" w:rsidRPr="00A97F20">
        <w:rPr>
          <w:rFonts w:cs="Times New Roman"/>
        </w:rPr>
        <w:t>Develop and apply criteria fo</w:t>
      </w:r>
      <w:r w:rsidR="004625E8" w:rsidRPr="00A97F20">
        <w:rPr>
          <w:rFonts w:cs="Times New Roman"/>
        </w:rPr>
        <w:t>r</w:t>
      </w:r>
      <w:r w:rsidR="00FF5E60" w:rsidRPr="00A97F20">
        <w:rPr>
          <w:rFonts w:cs="Times New Roman"/>
        </w:rPr>
        <w:t xml:space="preserve"> </w:t>
      </w:r>
      <w:r w:rsidR="007D644E">
        <w:rPr>
          <w:rFonts w:cs="Times New Roman"/>
        </w:rPr>
        <w:t>sunsett</w:t>
      </w:r>
      <w:r w:rsidR="00FF5E60" w:rsidRPr="00A97F20">
        <w:rPr>
          <w:rFonts w:cs="Times New Roman"/>
        </w:rPr>
        <w:t>ing certification programs</w:t>
      </w:r>
      <w:r w:rsidR="00B92A46" w:rsidRPr="00A97F20">
        <w:rPr>
          <w:rFonts w:cs="Times New Roman"/>
        </w:rPr>
        <w:t xml:space="preserve"> </w:t>
      </w:r>
      <w:r w:rsidR="00FF5E60" w:rsidRPr="00A97F20">
        <w:rPr>
          <w:rFonts w:cs="Times New Roman"/>
        </w:rPr>
        <w:t xml:space="preserve">and make </w:t>
      </w:r>
      <w:r w:rsidR="00B92A46" w:rsidRPr="00A97F20">
        <w:rPr>
          <w:rFonts w:cs="Times New Roman"/>
        </w:rPr>
        <w:t xml:space="preserve">related </w:t>
      </w:r>
      <w:r w:rsidR="00FF5E60" w:rsidRPr="00A97F20">
        <w:rPr>
          <w:rFonts w:cs="Times New Roman"/>
        </w:rPr>
        <w:t xml:space="preserve">recommendations. </w:t>
      </w:r>
    </w:p>
    <w:p w14:paraId="454BB760" w14:textId="77777777" w:rsidR="002A020F" w:rsidRPr="00A97F20" w:rsidRDefault="002A020F" w:rsidP="00A97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C6C4C1" w14:textId="77777777" w:rsidR="002A020F" w:rsidRPr="00A97F20" w:rsidRDefault="002A020F" w:rsidP="00A97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76E2A6" w14:textId="77777777" w:rsidR="008A6E64" w:rsidRPr="00690C3F" w:rsidRDefault="008A6E64" w:rsidP="00DD397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0C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Part 4 </w:t>
      </w:r>
      <w:r w:rsidR="00DD39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90C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Responsibilities – </w:t>
      </w:r>
      <w:r w:rsidR="004E14D4" w:rsidRPr="00690C3F">
        <w:rPr>
          <w:rFonts w:ascii="Times New Roman" w:eastAsia="Times New Roman" w:hAnsi="Times New Roman" w:cs="Times New Roman"/>
          <w:sz w:val="24"/>
          <w:szCs w:val="24"/>
          <w:u w:val="single"/>
        </w:rPr>
        <w:t>Governance</w:t>
      </w:r>
    </w:p>
    <w:p w14:paraId="63E1DF88" w14:textId="77777777" w:rsidR="008A6E64" w:rsidRPr="00A97F20" w:rsidRDefault="008A6E64" w:rsidP="00A97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494D74" w14:textId="77777777" w:rsidR="008A6E64" w:rsidRDefault="004E14D4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B.4.1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Advocate for Certification Committee composition to reflect the strategic needs of ASHRAE certification programs.</w:t>
      </w:r>
    </w:p>
    <w:p w14:paraId="762D4E4D" w14:textId="77777777" w:rsidR="00DD397D" w:rsidRPr="00A97F20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4321E738" w14:textId="77777777" w:rsidR="004E14D4" w:rsidRDefault="004E14D4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B.4.2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Assess Certification Committee performance</w:t>
      </w:r>
      <w:r w:rsidR="007D6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023F1" w14:textId="77777777" w:rsidR="00DD397D" w:rsidRPr="00A97F20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2E5F8ACD" w14:textId="77777777" w:rsidR="004E14D4" w:rsidRPr="00A97F20" w:rsidRDefault="004E14D4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B.4.3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Develop M</w:t>
      </w:r>
      <w:r w:rsidR="00E74373" w:rsidRPr="00A97F20">
        <w:rPr>
          <w:rFonts w:ascii="Times New Roman" w:eastAsia="Times New Roman" w:hAnsi="Times New Roman" w:cs="Times New Roman"/>
          <w:sz w:val="24"/>
          <w:szCs w:val="24"/>
        </w:rPr>
        <w:t>anagement by Objectives (MBOs)</w:t>
      </w:r>
      <w:r w:rsidR="007D6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CA16F" w14:textId="77777777" w:rsidR="004E14D4" w:rsidRPr="00A97F20" w:rsidRDefault="004E14D4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B.4.4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="0049102A" w:rsidRPr="00A97F20">
        <w:rPr>
          <w:rFonts w:ascii="Times New Roman" w:eastAsia="Times New Roman" w:hAnsi="Times New Roman" w:cs="Times New Roman"/>
          <w:sz w:val="24"/>
          <w:szCs w:val="24"/>
        </w:rPr>
        <w:t xml:space="preserve">Monitor </w:t>
      </w:r>
      <w:r w:rsidR="0034211E" w:rsidRPr="00A97F20">
        <w:rPr>
          <w:rFonts w:ascii="Times New Roman" w:eastAsia="Times New Roman" w:hAnsi="Times New Roman" w:cs="Times New Roman"/>
          <w:sz w:val="24"/>
          <w:szCs w:val="24"/>
        </w:rPr>
        <w:t>ASHRAE Certification</w:t>
      </w:r>
      <w:r w:rsidR="00E74373"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11E" w:rsidRPr="00A97F20"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  <w:r w:rsidR="00E74373" w:rsidRPr="00A97F20">
        <w:rPr>
          <w:rFonts w:ascii="Times New Roman" w:eastAsia="Times New Roman" w:hAnsi="Times New Roman" w:cs="Times New Roman"/>
          <w:sz w:val="24"/>
          <w:szCs w:val="24"/>
        </w:rPr>
        <w:t>to ensure MBO completion</w:t>
      </w:r>
      <w:r w:rsidR="00003229" w:rsidRPr="00A97F20">
        <w:rPr>
          <w:rFonts w:ascii="Times New Roman" w:eastAsia="Times New Roman" w:hAnsi="Times New Roman" w:cs="Times New Roman"/>
          <w:sz w:val="24"/>
          <w:szCs w:val="24"/>
        </w:rPr>
        <w:t xml:space="preserve"> and strategic needs</w:t>
      </w:r>
      <w:r w:rsidR="00E74373" w:rsidRPr="00A97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9D353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4C1CF33D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235C7A" w:rsidRPr="00A97F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Attend all board meetings, except in the event of exceptional circumstances.  Exercise reasonable care when making decisions.</w:t>
      </w:r>
    </w:p>
    <w:p w14:paraId="0DAC4E12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263BB306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235C7A" w:rsidRPr="00A97F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="00E74373" w:rsidRPr="00A97F20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a formalized new member onboarding</w:t>
      </w:r>
      <w:r w:rsidR="0008168B" w:rsidRPr="00A97F20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, to ensure all new members receive relevant and consistent information on their governance responsibilities.</w:t>
      </w:r>
    </w:p>
    <w:p w14:paraId="5B4FC6A5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1E847D23" w14:textId="77777777" w:rsidR="007F7ABC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235C7A" w:rsidRPr="00A97F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Act in the best interests of ASHRAE when making decisions affecting the organization. </w:t>
      </w:r>
      <w:r w:rsidR="0008168B" w:rsidRPr="00A97F20">
        <w:rPr>
          <w:rFonts w:ascii="Times New Roman" w:eastAsia="Times New Roman" w:hAnsi="Times New Roman" w:cs="Times New Roman"/>
          <w:sz w:val="24"/>
          <w:szCs w:val="24"/>
        </w:rPr>
        <w:t>Refrain from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08168B" w:rsidRPr="00A97F20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information obtained as a Committee member for personal gain</w:t>
      </w:r>
      <w:r w:rsidR="007F7ABC" w:rsidRPr="00A97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16F58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26D975B0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235C7A" w:rsidRPr="00A97F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="000D5F84" w:rsidRPr="00A97F20">
        <w:rPr>
          <w:rFonts w:ascii="Times New Roman" w:hAnsi="Times New Roman" w:cs="Times New Roman"/>
          <w:sz w:val="24"/>
          <w:szCs w:val="24"/>
        </w:rPr>
        <w:t>Manage</w:t>
      </w:r>
      <w:r w:rsidR="00A540F4" w:rsidRPr="00A97F20">
        <w:rPr>
          <w:rFonts w:ascii="Times New Roman" w:eastAsia="Times New Roman" w:hAnsi="Times New Roman" w:cs="Times New Roman"/>
          <w:sz w:val="24"/>
          <w:szCs w:val="24"/>
        </w:rPr>
        <w:t xml:space="preserve"> potential </w:t>
      </w:r>
      <w:r w:rsidR="000D5F84" w:rsidRPr="00A97F20">
        <w:rPr>
          <w:rFonts w:ascii="Times New Roman" w:eastAsia="Times New Roman" w:hAnsi="Times New Roman" w:cs="Times New Roman"/>
          <w:sz w:val="24"/>
          <w:szCs w:val="24"/>
        </w:rPr>
        <w:t xml:space="preserve">and actual </w:t>
      </w:r>
      <w:r w:rsidR="00A540F4" w:rsidRPr="00A97F20">
        <w:rPr>
          <w:rFonts w:ascii="Times New Roman" w:eastAsia="Times New Roman" w:hAnsi="Times New Roman" w:cs="Times New Roman"/>
          <w:sz w:val="24"/>
          <w:szCs w:val="24"/>
        </w:rPr>
        <w:t>conflict of interests</w:t>
      </w:r>
      <w:r w:rsidR="0008168B"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8168B" w:rsidRPr="00A97F20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="0008168B" w:rsidRPr="00A97F20">
        <w:rPr>
          <w:rFonts w:ascii="Times New Roman" w:eastAsia="Times New Roman" w:hAnsi="Times New Roman" w:cs="Times New Roman"/>
          <w:sz w:val="24"/>
          <w:szCs w:val="24"/>
        </w:rPr>
        <w:t xml:space="preserve"> ensure impartiality in all certification activities</w:t>
      </w:r>
      <w:r w:rsidR="000D5F84" w:rsidRPr="00A97F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40F4" w:rsidRPr="00A97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F8497EE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1CC5921B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="00A540F4" w:rsidRPr="00A97F20">
        <w:rPr>
          <w:rFonts w:ascii="Times New Roman" w:eastAsia="Times New Roman" w:hAnsi="Times New Roman" w:cs="Times New Roman"/>
          <w:sz w:val="24"/>
          <w:szCs w:val="24"/>
        </w:rPr>
        <w:t>Ensure the c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onfidential</w:t>
      </w:r>
      <w:r w:rsidR="00A540F4" w:rsidRPr="00A97F20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540F4" w:rsidRPr="00A97F2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D5F84" w:rsidRPr="00A97F20">
        <w:rPr>
          <w:rFonts w:ascii="Times New Roman" w:eastAsia="Times New Roman" w:hAnsi="Times New Roman" w:cs="Times New Roman"/>
          <w:sz w:val="24"/>
          <w:szCs w:val="24"/>
        </w:rPr>
        <w:t xml:space="preserve">records. </w:t>
      </w:r>
    </w:p>
    <w:p w14:paraId="6282C709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4E1A8B12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 xml:space="preserve">Certification 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R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 xml:space="preserve">ules of the Board (ROB) 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and M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 xml:space="preserve">anual of 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 xml:space="preserve">rocedures (MOP) 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an</w:t>
      </w:r>
      <w:r w:rsidR="000D5F84" w:rsidRPr="00A97F2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ually to ensure their continued appropriateness.</w:t>
      </w:r>
      <w:r w:rsidR="000D5F84"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561378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035CBF1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Ensure staff liaison input in Committee meeting deliberation.</w:t>
      </w:r>
    </w:p>
    <w:p w14:paraId="0ADDC561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78E9D222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Maintain a current written job description outlining the responsibilities of 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 xml:space="preserve">Certification 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Committee members.</w:t>
      </w:r>
    </w:p>
    <w:p w14:paraId="3D2F4F86" w14:textId="77777777" w:rsidR="00DD397D" w:rsidRDefault="00DD397D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5B0A942E" w14:textId="77777777" w:rsidR="0088559F" w:rsidRPr="00A97F20" w:rsidRDefault="0088559F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>B.4.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7D">
        <w:rPr>
          <w:rFonts w:ascii="Times New Roman" w:eastAsia="Times New Roman" w:hAnsi="Times New Roman" w:cs="Times New Roman"/>
          <w:sz w:val="24"/>
          <w:szCs w:val="24"/>
        </w:rPr>
        <w:tab/>
      </w: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Recommend optimal 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 xml:space="preserve">Certification Committee 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size based on its responsibilities</w:t>
      </w:r>
      <w:r w:rsidR="007D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97F20">
        <w:rPr>
          <w:rFonts w:ascii="Times New Roman" w:eastAsia="Times New Roman" w:hAnsi="Times New Roman" w:cs="Times New Roman"/>
          <w:sz w:val="24"/>
          <w:szCs w:val="24"/>
        </w:rPr>
        <w:t>need for diversity</w:t>
      </w:r>
      <w:r w:rsidR="001F0FFD" w:rsidRPr="00A97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39402" w14:textId="77777777" w:rsidR="004E14D4" w:rsidRPr="00A97F20" w:rsidRDefault="004E14D4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18B1EEC4" w14:textId="77777777" w:rsidR="008A6E64" w:rsidRPr="00A97F20" w:rsidRDefault="008A6E64" w:rsidP="00DD397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7D21871A" w14:textId="77777777" w:rsidR="00CC3E97" w:rsidRPr="00856B3A" w:rsidRDefault="00856B3A" w:rsidP="00856B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B3A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r w:rsidR="00CC3E97" w:rsidRPr="00856B3A">
        <w:rPr>
          <w:rFonts w:ascii="Times New Roman" w:eastAsia="Times New Roman" w:hAnsi="Times New Roman" w:cs="Times New Roman"/>
          <w:b/>
          <w:sz w:val="24"/>
          <w:szCs w:val="24"/>
        </w:rPr>
        <w:t>C. CERTIFICATION COMMITTEE – CHAIR &amp; VICE CHAIRS</w:t>
      </w:r>
    </w:p>
    <w:p w14:paraId="0A48EF9A" w14:textId="77777777" w:rsidR="00CC3E97" w:rsidRPr="00A97F20" w:rsidRDefault="00CC3E97" w:rsidP="00A97F20">
      <w:pPr>
        <w:pStyle w:val="Heading1"/>
        <w:tabs>
          <w:tab w:val="left" w:pos="521"/>
        </w:tabs>
        <w:ind w:left="220" w:firstLine="0"/>
        <w:rPr>
          <w:rFonts w:cs="Times New Roman"/>
          <w:b w:val="0"/>
          <w:bCs w:val="0"/>
        </w:rPr>
      </w:pPr>
    </w:p>
    <w:p w14:paraId="2B1CA3DD" w14:textId="77777777" w:rsidR="00EF1A4B" w:rsidRPr="00856B3A" w:rsidRDefault="00CC3E97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  <w:u w:val="single"/>
        </w:rPr>
      </w:pPr>
      <w:r w:rsidRPr="00856B3A">
        <w:rPr>
          <w:rFonts w:cs="Times New Roman"/>
          <w:b w:val="0"/>
          <w:bCs w:val="0"/>
          <w:u w:val="single"/>
        </w:rPr>
        <w:t xml:space="preserve">Part 1 </w:t>
      </w:r>
      <w:r w:rsidR="00856B3A" w:rsidRPr="00856B3A">
        <w:rPr>
          <w:rFonts w:cs="Times New Roman"/>
          <w:b w:val="0"/>
          <w:bCs w:val="0"/>
          <w:u w:val="single"/>
        </w:rPr>
        <w:tab/>
      </w:r>
      <w:r w:rsidRPr="00856B3A">
        <w:rPr>
          <w:rFonts w:cs="Times New Roman"/>
          <w:b w:val="0"/>
          <w:bCs w:val="0"/>
          <w:u w:val="single"/>
        </w:rPr>
        <w:t>Duties of the Cha</w:t>
      </w:r>
      <w:r w:rsidR="00EF1A4B" w:rsidRPr="00856B3A">
        <w:rPr>
          <w:rFonts w:cs="Times New Roman"/>
          <w:b w:val="0"/>
          <w:bCs w:val="0"/>
          <w:u w:val="single"/>
        </w:rPr>
        <w:t>ir</w:t>
      </w:r>
    </w:p>
    <w:p w14:paraId="04C7229D" w14:textId="77777777" w:rsidR="00EF1A4B" w:rsidRPr="00A97F20" w:rsidRDefault="00EF1A4B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</w:rPr>
      </w:pPr>
    </w:p>
    <w:p w14:paraId="6687A5E4" w14:textId="77777777" w:rsidR="00B10C6D" w:rsidRPr="00A97F20" w:rsidRDefault="00CC3E97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</w:rPr>
      </w:pPr>
      <w:r w:rsidRPr="00A97F20">
        <w:rPr>
          <w:rFonts w:cs="Times New Roman"/>
          <w:b w:val="0"/>
        </w:rPr>
        <w:t xml:space="preserve">C.1.1 </w:t>
      </w:r>
      <w:r w:rsidR="00055CFD">
        <w:rPr>
          <w:rFonts w:cs="Times New Roman"/>
          <w:b w:val="0"/>
        </w:rPr>
        <w:tab/>
      </w:r>
      <w:r w:rsidR="00B10C6D" w:rsidRPr="00A97F20">
        <w:rPr>
          <w:rFonts w:cs="Times New Roman"/>
          <w:b w:val="0"/>
        </w:rPr>
        <w:t xml:space="preserve">Ensure Certification Committee Rules of the Board </w:t>
      </w:r>
      <w:r w:rsidR="0008168B" w:rsidRPr="00A97F20">
        <w:rPr>
          <w:rFonts w:cs="Times New Roman"/>
          <w:b w:val="0"/>
        </w:rPr>
        <w:t xml:space="preserve">(ROB) </w:t>
      </w:r>
      <w:r w:rsidR="00B10C6D" w:rsidRPr="00A97F20">
        <w:rPr>
          <w:rFonts w:cs="Times New Roman"/>
          <w:b w:val="0"/>
        </w:rPr>
        <w:t xml:space="preserve">and Manual of Procedures </w:t>
      </w:r>
      <w:r w:rsidR="0008168B" w:rsidRPr="00A97F20">
        <w:rPr>
          <w:rFonts w:cs="Times New Roman"/>
          <w:b w:val="0"/>
        </w:rPr>
        <w:t xml:space="preserve">(MOP) </w:t>
      </w:r>
      <w:r w:rsidR="00B10C6D" w:rsidRPr="00A97F20">
        <w:rPr>
          <w:rFonts w:cs="Times New Roman"/>
          <w:b w:val="0"/>
        </w:rPr>
        <w:t>requirements are upheld in good faith.</w:t>
      </w:r>
    </w:p>
    <w:p w14:paraId="7CF41941" w14:textId="77777777" w:rsidR="00B10C6D" w:rsidRPr="00A97F20" w:rsidRDefault="00B10C6D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</w:rPr>
      </w:pPr>
    </w:p>
    <w:p w14:paraId="3B79D55D" w14:textId="77777777" w:rsidR="0008168B" w:rsidRPr="00A97F20" w:rsidRDefault="00B10C6D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</w:rPr>
      </w:pPr>
      <w:r w:rsidRPr="00A97F20">
        <w:rPr>
          <w:rFonts w:cs="Times New Roman"/>
          <w:b w:val="0"/>
        </w:rPr>
        <w:t xml:space="preserve">C.1.2 </w:t>
      </w:r>
      <w:r w:rsidR="00055CFD">
        <w:rPr>
          <w:rFonts w:cs="Times New Roman"/>
          <w:b w:val="0"/>
        </w:rPr>
        <w:tab/>
      </w:r>
      <w:r w:rsidR="0008168B" w:rsidRPr="00A97F20">
        <w:rPr>
          <w:rFonts w:cs="Times New Roman"/>
          <w:b w:val="0"/>
        </w:rPr>
        <w:t>Lead the Committee in achieving Management by Objectives (MBOs).</w:t>
      </w:r>
    </w:p>
    <w:p w14:paraId="4BFB2946" w14:textId="77777777" w:rsidR="00D03654" w:rsidRPr="00A97F20" w:rsidRDefault="00D03654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</w:rPr>
      </w:pPr>
    </w:p>
    <w:p w14:paraId="7D6B501F" w14:textId="77777777" w:rsidR="002030BD" w:rsidRPr="00A97F20" w:rsidRDefault="00B10C6D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</w:rPr>
      </w:pPr>
      <w:r w:rsidRPr="00A97F20">
        <w:rPr>
          <w:rFonts w:cs="Times New Roman"/>
          <w:b w:val="0"/>
        </w:rPr>
        <w:t>C.1.3</w:t>
      </w:r>
      <w:r w:rsidR="00D03654" w:rsidRPr="00A97F20">
        <w:rPr>
          <w:rFonts w:cs="Times New Roman"/>
          <w:b w:val="0"/>
        </w:rPr>
        <w:t xml:space="preserve"> </w:t>
      </w:r>
      <w:r w:rsidR="00055CFD">
        <w:rPr>
          <w:rFonts w:cs="Times New Roman"/>
          <w:b w:val="0"/>
        </w:rPr>
        <w:tab/>
      </w:r>
      <w:r w:rsidR="002030BD" w:rsidRPr="00A97F20">
        <w:rPr>
          <w:rFonts w:cs="Times New Roman"/>
          <w:b w:val="0"/>
        </w:rPr>
        <w:t>Maintain open and consistent communication with the Certification Committee staff liaison to ensure a</w:t>
      </w:r>
      <w:r w:rsidR="0008168B" w:rsidRPr="00A97F20">
        <w:rPr>
          <w:rFonts w:cs="Times New Roman"/>
          <w:b w:val="0"/>
        </w:rPr>
        <w:t>n effective w</w:t>
      </w:r>
      <w:r w:rsidR="002030BD" w:rsidRPr="00A97F20">
        <w:rPr>
          <w:rFonts w:cs="Times New Roman"/>
          <w:b w:val="0"/>
        </w:rPr>
        <w:t xml:space="preserve">orking relationship and manage ongoing issues. </w:t>
      </w:r>
    </w:p>
    <w:p w14:paraId="18EDB278" w14:textId="77777777" w:rsidR="002030BD" w:rsidRPr="00A97F20" w:rsidRDefault="002030BD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  <w:b w:val="0"/>
        </w:rPr>
      </w:pPr>
    </w:p>
    <w:p w14:paraId="71E46D26" w14:textId="77777777" w:rsidR="00EF1A4B" w:rsidRPr="00A97F20" w:rsidRDefault="0008168B" w:rsidP="00856B3A">
      <w:pPr>
        <w:pStyle w:val="Heading1"/>
        <w:tabs>
          <w:tab w:val="left" w:pos="521"/>
        </w:tabs>
        <w:ind w:left="1080" w:right="533" w:hanging="1080"/>
        <w:rPr>
          <w:rFonts w:cs="Times New Roman"/>
        </w:rPr>
      </w:pPr>
      <w:r w:rsidRPr="00A97F20">
        <w:rPr>
          <w:rFonts w:cs="Times New Roman"/>
          <w:b w:val="0"/>
        </w:rPr>
        <w:t xml:space="preserve">C.1.4 </w:t>
      </w:r>
      <w:r w:rsidR="00055CFD">
        <w:rPr>
          <w:rFonts w:cs="Times New Roman"/>
          <w:b w:val="0"/>
        </w:rPr>
        <w:tab/>
      </w:r>
      <w:r w:rsidR="00303DD7" w:rsidRPr="00A97F20">
        <w:rPr>
          <w:rFonts w:cs="Times New Roman"/>
          <w:b w:val="0"/>
        </w:rPr>
        <w:t>Develop Committee meeting agendas and p</w:t>
      </w:r>
      <w:r w:rsidR="00EF1A4B" w:rsidRPr="00A97F20">
        <w:rPr>
          <w:rFonts w:cs="Times New Roman"/>
          <w:b w:val="0"/>
        </w:rPr>
        <w:t xml:space="preserve">reside over </w:t>
      </w:r>
      <w:r w:rsidR="00D03654" w:rsidRPr="00A97F20">
        <w:rPr>
          <w:rFonts w:cs="Times New Roman"/>
          <w:b w:val="0"/>
        </w:rPr>
        <w:t>meetin</w:t>
      </w:r>
      <w:r w:rsidR="00EF1A4B" w:rsidRPr="00A97F20">
        <w:rPr>
          <w:rFonts w:cs="Times New Roman"/>
          <w:b w:val="0"/>
        </w:rPr>
        <w:t>gs</w:t>
      </w:r>
    </w:p>
    <w:p w14:paraId="633C368D" w14:textId="77777777" w:rsidR="00055CFD" w:rsidRDefault="00055CFD" w:rsidP="00856B3A">
      <w:pPr>
        <w:pStyle w:val="BodyText"/>
        <w:tabs>
          <w:tab w:val="left" w:pos="1061"/>
        </w:tabs>
        <w:spacing w:before="0"/>
        <w:ind w:left="1080" w:right="533" w:hanging="1080"/>
        <w:rPr>
          <w:rFonts w:cs="Times New Roman"/>
        </w:rPr>
      </w:pPr>
    </w:p>
    <w:p w14:paraId="1805A0DB" w14:textId="77777777" w:rsidR="00C274D7" w:rsidRPr="00A97F20" w:rsidRDefault="00EF1A4B" w:rsidP="00856B3A">
      <w:pPr>
        <w:pStyle w:val="BodyText"/>
        <w:tabs>
          <w:tab w:val="left" w:pos="1061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lastRenderedPageBreak/>
        <w:t>C.1.</w:t>
      </w:r>
      <w:r w:rsidR="00B10C6D" w:rsidRPr="00A97F20">
        <w:rPr>
          <w:rFonts w:cs="Times New Roman"/>
        </w:rPr>
        <w:t>5</w:t>
      </w:r>
      <w:r w:rsidRPr="00A97F20">
        <w:rPr>
          <w:rFonts w:cs="Times New Roman"/>
        </w:rPr>
        <w:t xml:space="preserve"> </w:t>
      </w:r>
      <w:r w:rsidR="00055CFD">
        <w:rPr>
          <w:rFonts w:cs="Times New Roman"/>
        </w:rPr>
        <w:tab/>
      </w:r>
      <w:r w:rsidR="00303DD7" w:rsidRPr="00A97F20">
        <w:rPr>
          <w:rFonts w:cs="Times New Roman"/>
        </w:rPr>
        <w:t>Approve</w:t>
      </w:r>
      <w:r w:rsidR="00C274D7" w:rsidRPr="00A97F20">
        <w:rPr>
          <w:rFonts w:cs="Times New Roman"/>
        </w:rPr>
        <w:t xml:space="preserve"> </w:t>
      </w:r>
      <w:r w:rsidR="00303DD7" w:rsidRPr="00A97F20">
        <w:rPr>
          <w:rFonts w:cs="Times New Roman"/>
        </w:rPr>
        <w:t xml:space="preserve">meeting </w:t>
      </w:r>
      <w:r w:rsidR="00C274D7" w:rsidRPr="00A97F20">
        <w:rPr>
          <w:rFonts w:cs="Times New Roman"/>
        </w:rPr>
        <w:t>minutes</w:t>
      </w:r>
    </w:p>
    <w:p w14:paraId="2AF8BF09" w14:textId="77777777" w:rsidR="00055CFD" w:rsidRDefault="00055CFD" w:rsidP="00856B3A">
      <w:pPr>
        <w:pStyle w:val="BodyText"/>
        <w:tabs>
          <w:tab w:val="left" w:pos="1061"/>
        </w:tabs>
        <w:spacing w:before="0"/>
        <w:ind w:left="1080" w:right="533" w:hanging="1080"/>
        <w:rPr>
          <w:rFonts w:cs="Times New Roman"/>
        </w:rPr>
      </w:pPr>
    </w:p>
    <w:p w14:paraId="23C58F11" w14:textId="77777777" w:rsidR="002A020F" w:rsidRPr="00A97F20" w:rsidRDefault="00C274D7" w:rsidP="00856B3A">
      <w:pPr>
        <w:pStyle w:val="BodyText"/>
        <w:tabs>
          <w:tab w:val="left" w:pos="1061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>C.1.</w:t>
      </w:r>
      <w:r w:rsidR="00B10C6D" w:rsidRPr="00A97F20">
        <w:rPr>
          <w:rFonts w:cs="Times New Roman"/>
        </w:rPr>
        <w:t>6</w:t>
      </w:r>
      <w:r w:rsidRPr="00A97F20">
        <w:rPr>
          <w:rFonts w:cs="Times New Roman"/>
        </w:rPr>
        <w:t xml:space="preserve"> </w:t>
      </w:r>
      <w:r w:rsidR="00055CFD">
        <w:rPr>
          <w:rFonts w:cs="Times New Roman"/>
        </w:rPr>
        <w:tab/>
      </w:r>
      <w:r w:rsidR="0008168B" w:rsidRPr="00A97F20">
        <w:rPr>
          <w:rFonts w:cs="Times New Roman"/>
          <w:spacing w:val="-1"/>
        </w:rPr>
        <w:t>E</w:t>
      </w:r>
      <w:r w:rsidR="00532FF6" w:rsidRPr="00A97F20">
        <w:rPr>
          <w:rFonts w:cs="Times New Roman"/>
          <w:spacing w:val="-1"/>
        </w:rPr>
        <w:t>stablish</w:t>
      </w:r>
      <w:r w:rsidR="00532FF6" w:rsidRPr="00A97F20">
        <w:rPr>
          <w:rFonts w:cs="Times New Roman"/>
          <w:spacing w:val="-3"/>
        </w:rPr>
        <w:t xml:space="preserve"> </w:t>
      </w:r>
      <w:r w:rsidR="00077550" w:rsidRPr="00A97F20">
        <w:rPr>
          <w:rFonts w:cs="Times New Roman"/>
          <w:spacing w:val="-3"/>
        </w:rPr>
        <w:t>Ad Hoc committees</w:t>
      </w:r>
      <w:r w:rsidR="00532FF6" w:rsidRPr="00A97F20">
        <w:rPr>
          <w:rFonts w:cs="Times New Roman"/>
          <w:spacing w:val="-2"/>
        </w:rPr>
        <w:t>,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member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terms</w:t>
      </w:r>
      <w:r w:rsidR="00532FF6" w:rsidRPr="00A97F20">
        <w:rPr>
          <w:rFonts w:cs="Times New Roman"/>
        </w:rPr>
        <w:t xml:space="preserve"> not to </w:t>
      </w:r>
      <w:r w:rsidR="00532FF6" w:rsidRPr="00A97F20">
        <w:rPr>
          <w:rFonts w:cs="Times New Roman"/>
          <w:spacing w:val="-1"/>
        </w:rPr>
        <w:t>exceed</w:t>
      </w:r>
      <w:r w:rsidR="00532FF6" w:rsidRPr="00A97F20">
        <w:rPr>
          <w:rFonts w:cs="Times New Roman"/>
        </w:rPr>
        <w:t xml:space="preserve"> </w:t>
      </w:r>
      <w:r w:rsidR="00077550" w:rsidRPr="00A97F20">
        <w:rPr>
          <w:rFonts w:cs="Times New Roman"/>
        </w:rPr>
        <w:t>one</w:t>
      </w:r>
      <w:r w:rsidR="00077550" w:rsidRPr="00A97F20">
        <w:rPr>
          <w:rFonts w:cs="Times New Roman"/>
          <w:spacing w:val="-1"/>
        </w:rPr>
        <w:t xml:space="preserve"> </w:t>
      </w:r>
      <w:r w:rsidR="00532FF6" w:rsidRPr="00A97F20">
        <w:rPr>
          <w:rFonts w:cs="Times New Roman"/>
        </w:rPr>
        <w:t>(</w:t>
      </w:r>
      <w:r w:rsidR="00077550" w:rsidRPr="00A97F20">
        <w:rPr>
          <w:rFonts w:cs="Times New Roman"/>
        </w:rPr>
        <w:t>1</w:t>
      </w:r>
      <w:r w:rsidR="00532FF6" w:rsidRPr="00A97F20">
        <w:rPr>
          <w:rFonts w:cs="Times New Roman"/>
        </w:rPr>
        <w:t>)</w:t>
      </w:r>
      <w:r w:rsidR="00532FF6" w:rsidRPr="00A97F20">
        <w:rPr>
          <w:rFonts w:cs="Times New Roman"/>
          <w:spacing w:val="3"/>
        </w:rPr>
        <w:t xml:space="preserve"> </w:t>
      </w:r>
      <w:r w:rsidR="00532FF6" w:rsidRPr="00A97F20">
        <w:rPr>
          <w:rFonts w:cs="Times New Roman"/>
          <w:spacing w:val="-1"/>
        </w:rPr>
        <w:t>year,</w:t>
      </w:r>
      <w:r w:rsidR="00532FF6" w:rsidRPr="00A97F20">
        <w:rPr>
          <w:rFonts w:cs="Times New Roman"/>
          <w:spacing w:val="1"/>
        </w:rPr>
        <w:t xml:space="preserve"> </w:t>
      </w:r>
      <w:r w:rsidR="00532FF6" w:rsidRPr="00A97F20">
        <w:rPr>
          <w:rFonts w:cs="Times New Roman"/>
        </w:rPr>
        <w:t xml:space="preserve">to </w:t>
      </w:r>
      <w:r w:rsidR="00532FF6" w:rsidRPr="00A97F20">
        <w:rPr>
          <w:rFonts w:cs="Times New Roman"/>
          <w:spacing w:val="-1"/>
        </w:rPr>
        <w:t>accomplish</w:t>
      </w:r>
      <w:r w:rsidR="00532FF6" w:rsidRPr="00A97F20">
        <w:rPr>
          <w:rFonts w:cs="Times New Roman"/>
        </w:rPr>
        <w:t xml:space="preserve"> C</w:t>
      </w:r>
      <w:r w:rsidR="00CC3E97" w:rsidRPr="00A97F20">
        <w:rPr>
          <w:rFonts w:cs="Times New Roman"/>
        </w:rPr>
        <w:t>ommittee</w:t>
      </w:r>
      <w:r w:rsidR="00D03654" w:rsidRPr="00A97F20">
        <w:rPr>
          <w:rFonts w:cs="Times New Roman"/>
        </w:rPr>
        <w:t xml:space="preserve"> MBOs</w:t>
      </w:r>
      <w:r w:rsidR="00077550" w:rsidRPr="00A97F20">
        <w:rPr>
          <w:rFonts w:cs="Times New Roman"/>
        </w:rPr>
        <w:t>.</w:t>
      </w:r>
    </w:p>
    <w:p w14:paraId="6D0E4DFF" w14:textId="77777777" w:rsidR="002A020F" w:rsidRPr="00A97F20" w:rsidRDefault="002A020F" w:rsidP="00856B3A">
      <w:pPr>
        <w:ind w:right="533" w:hanging="1080"/>
        <w:rPr>
          <w:rFonts w:ascii="Times New Roman" w:hAnsi="Times New Roman" w:cs="Times New Roman"/>
          <w:sz w:val="24"/>
          <w:szCs w:val="24"/>
        </w:rPr>
      </w:pPr>
    </w:p>
    <w:p w14:paraId="58D33322" w14:textId="77777777" w:rsidR="00B10C6D" w:rsidRPr="00A97F20" w:rsidRDefault="00B10C6D" w:rsidP="00856B3A">
      <w:pPr>
        <w:pStyle w:val="BodyText"/>
        <w:tabs>
          <w:tab w:val="left" w:pos="1123"/>
        </w:tabs>
        <w:spacing w:before="0"/>
        <w:ind w:right="533" w:hanging="1080"/>
        <w:rPr>
          <w:rFonts w:cs="Times New Roman"/>
          <w:spacing w:val="-1"/>
        </w:rPr>
      </w:pPr>
      <w:r w:rsidRPr="00A97F20">
        <w:rPr>
          <w:rFonts w:cs="Times New Roman"/>
          <w:spacing w:val="-1"/>
        </w:rPr>
        <w:t>C.1.</w:t>
      </w:r>
      <w:r w:rsidR="0008168B" w:rsidRPr="00A97F20">
        <w:rPr>
          <w:rFonts w:cs="Times New Roman"/>
          <w:spacing w:val="-1"/>
        </w:rPr>
        <w:t>7</w:t>
      </w:r>
      <w:r w:rsidRPr="00A97F20">
        <w:rPr>
          <w:rFonts w:cs="Times New Roman"/>
          <w:spacing w:val="-1"/>
        </w:rPr>
        <w:t xml:space="preserve"> </w:t>
      </w:r>
      <w:r w:rsidR="00055CFD">
        <w:rPr>
          <w:rFonts w:cs="Times New Roman"/>
          <w:spacing w:val="-1"/>
        </w:rPr>
        <w:tab/>
      </w:r>
      <w:r w:rsidRPr="00A97F20">
        <w:rPr>
          <w:rFonts w:cs="Times New Roman"/>
          <w:spacing w:val="-1"/>
        </w:rPr>
        <w:t>Recommend candidates to serve as Exam Subcommittee chairs</w:t>
      </w:r>
      <w:r w:rsidR="00265A3B" w:rsidRPr="00A97F20">
        <w:rPr>
          <w:rFonts w:cs="Times New Roman"/>
          <w:spacing w:val="-1"/>
        </w:rPr>
        <w:t>, for ratification by the Certification Committee.</w:t>
      </w:r>
    </w:p>
    <w:p w14:paraId="395D972A" w14:textId="77777777" w:rsidR="00B10C6D" w:rsidRPr="00A97F20" w:rsidRDefault="00B10C6D" w:rsidP="00055CFD">
      <w:pPr>
        <w:pStyle w:val="BodyText"/>
        <w:tabs>
          <w:tab w:val="left" w:pos="1123"/>
        </w:tabs>
        <w:spacing w:before="0"/>
        <w:ind w:left="1080" w:right="533" w:hanging="1080"/>
        <w:rPr>
          <w:rFonts w:cs="Times New Roman"/>
        </w:rPr>
      </w:pPr>
    </w:p>
    <w:p w14:paraId="567CEABE" w14:textId="77777777" w:rsidR="002A020F" w:rsidRPr="00A97F20" w:rsidRDefault="002A020F" w:rsidP="00055CF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1146559D" w14:textId="77777777" w:rsidR="00C274D7" w:rsidRPr="00055CFD" w:rsidRDefault="00C274D7" w:rsidP="00055CF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5C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Part 2 </w:t>
      </w:r>
      <w:r w:rsidR="00055CFD" w:rsidRPr="00055CF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5C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Duties of the </w:t>
      </w:r>
      <w:r w:rsidR="004F6EAD" w:rsidRPr="00055C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Senior and Junior </w:t>
      </w:r>
      <w:r w:rsidRPr="00055CFD">
        <w:rPr>
          <w:rFonts w:ascii="Times New Roman" w:eastAsia="Times New Roman" w:hAnsi="Times New Roman" w:cs="Times New Roman"/>
          <w:sz w:val="24"/>
          <w:szCs w:val="24"/>
          <w:u w:val="single"/>
        </w:rPr>
        <w:t>Vice Chairs</w:t>
      </w:r>
    </w:p>
    <w:p w14:paraId="524F32AA" w14:textId="77777777" w:rsidR="00C274D7" w:rsidRPr="00A97F20" w:rsidRDefault="00C274D7" w:rsidP="00055CF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43577A4D" w14:textId="77777777" w:rsidR="00C274D7" w:rsidRPr="00A97F20" w:rsidRDefault="00C274D7" w:rsidP="00055CFD">
      <w:pPr>
        <w:ind w:left="1080" w:right="533" w:hanging="1080"/>
        <w:rPr>
          <w:rFonts w:ascii="Times New Roman" w:hAnsi="Times New Roman" w:cs="Times New Roman"/>
          <w:sz w:val="24"/>
          <w:szCs w:val="24"/>
        </w:rPr>
      </w:pPr>
      <w:r w:rsidRPr="00A97F20">
        <w:rPr>
          <w:rFonts w:ascii="Times New Roman" w:eastAsia="Times New Roman" w:hAnsi="Times New Roman" w:cs="Times New Roman"/>
          <w:sz w:val="24"/>
          <w:szCs w:val="24"/>
        </w:rPr>
        <w:t xml:space="preserve">C.2.1 </w:t>
      </w:r>
      <w:r w:rsidR="00055CFD">
        <w:rPr>
          <w:rFonts w:ascii="Times New Roman" w:eastAsia="Times New Roman" w:hAnsi="Times New Roman" w:cs="Times New Roman"/>
          <w:sz w:val="24"/>
          <w:szCs w:val="24"/>
        </w:rPr>
        <w:tab/>
      </w:r>
      <w:r w:rsidR="004006A1" w:rsidRPr="00A97F20">
        <w:rPr>
          <w:rFonts w:ascii="Times New Roman" w:eastAsia="Times New Roman" w:hAnsi="Times New Roman" w:cs="Times New Roman"/>
          <w:sz w:val="24"/>
          <w:szCs w:val="24"/>
        </w:rPr>
        <w:t xml:space="preserve">The senior Vice Chair shall ensure certification programs are maintained </w:t>
      </w:r>
      <w:r w:rsidR="004006A1" w:rsidRPr="00A97F20">
        <w:rPr>
          <w:rFonts w:ascii="Times New Roman" w:hAnsi="Times New Roman" w:cs="Times New Roman"/>
          <w:sz w:val="24"/>
          <w:szCs w:val="24"/>
        </w:rPr>
        <w:t xml:space="preserve">in accordance with ISO/IEC 17024 Conformity assessment </w:t>
      </w:r>
      <w:r w:rsidR="004006A1" w:rsidRPr="00A97F20">
        <w:rPr>
          <w:rFonts w:ascii="Times New Roman" w:hAnsi="Times New Roman" w:cs="Times New Roman"/>
          <w:spacing w:val="-2"/>
          <w:sz w:val="24"/>
          <w:szCs w:val="24"/>
        </w:rPr>
        <w:t>– General requirements for bodies operating certification of persons</w:t>
      </w:r>
      <w:r w:rsidR="004006A1" w:rsidRPr="00A97F20">
        <w:rPr>
          <w:rFonts w:ascii="Times New Roman" w:hAnsi="Times New Roman" w:cs="Times New Roman"/>
          <w:sz w:val="24"/>
          <w:szCs w:val="24"/>
        </w:rPr>
        <w:t>.</w:t>
      </w:r>
    </w:p>
    <w:p w14:paraId="0DFBADF3" w14:textId="77777777" w:rsidR="00055CFD" w:rsidRDefault="00055CFD" w:rsidP="00055CFD">
      <w:pPr>
        <w:ind w:left="1080" w:right="533" w:hanging="1080"/>
        <w:rPr>
          <w:rFonts w:ascii="Times New Roman" w:hAnsi="Times New Roman" w:cs="Times New Roman"/>
          <w:sz w:val="24"/>
          <w:szCs w:val="24"/>
        </w:rPr>
      </w:pPr>
    </w:p>
    <w:p w14:paraId="0B4CEBD1" w14:textId="77777777" w:rsidR="004006A1" w:rsidRPr="00A97F20" w:rsidRDefault="004006A1" w:rsidP="00055CFD">
      <w:pPr>
        <w:ind w:left="1080" w:right="533" w:hanging="1080"/>
        <w:rPr>
          <w:rFonts w:ascii="Times New Roman" w:eastAsia="Times New Roman" w:hAnsi="Times New Roman" w:cs="Times New Roman"/>
          <w:sz w:val="24"/>
          <w:szCs w:val="24"/>
        </w:rPr>
      </w:pPr>
      <w:r w:rsidRPr="00A97F20">
        <w:rPr>
          <w:rFonts w:ascii="Times New Roman" w:hAnsi="Times New Roman" w:cs="Times New Roman"/>
          <w:sz w:val="24"/>
          <w:szCs w:val="24"/>
        </w:rPr>
        <w:t xml:space="preserve">C.2.2 </w:t>
      </w:r>
      <w:r w:rsidR="00055CFD">
        <w:rPr>
          <w:rFonts w:ascii="Times New Roman" w:hAnsi="Times New Roman" w:cs="Times New Roman"/>
          <w:sz w:val="24"/>
          <w:szCs w:val="24"/>
        </w:rPr>
        <w:tab/>
      </w:r>
      <w:r w:rsidRPr="00A97F20">
        <w:rPr>
          <w:rFonts w:ascii="Times New Roman" w:hAnsi="Times New Roman" w:cs="Times New Roman"/>
          <w:sz w:val="24"/>
          <w:szCs w:val="24"/>
        </w:rPr>
        <w:t xml:space="preserve">The junior Vice Chair shall </w:t>
      </w:r>
      <w:r w:rsidR="00C61C6E" w:rsidRPr="00A97F20">
        <w:rPr>
          <w:rFonts w:ascii="Times New Roman" w:hAnsi="Times New Roman" w:cs="Times New Roman"/>
          <w:sz w:val="24"/>
          <w:szCs w:val="24"/>
        </w:rPr>
        <w:t xml:space="preserve">inform ASHRAE marketing </w:t>
      </w:r>
      <w:r w:rsidR="00724B84" w:rsidRPr="00A97F20">
        <w:rPr>
          <w:rFonts w:ascii="Times New Roman" w:hAnsi="Times New Roman" w:cs="Times New Roman"/>
          <w:sz w:val="24"/>
          <w:szCs w:val="24"/>
        </w:rPr>
        <w:t>efforts</w:t>
      </w:r>
      <w:r w:rsidR="00C61C6E" w:rsidRPr="00A97F20">
        <w:rPr>
          <w:rFonts w:ascii="Times New Roman" w:hAnsi="Times New Roman" w:cs="Times New Roman"/>
          <w:sz w:val="24"/>
          <w:szCs w:val="24"/>
        </w:rPr>
        <w:t>.</w:t>
      </w:r>
    </w:p>
    <w:p w14:paraId="20FF6EAB" w14:textId="77777777" w:rsidR="00055CFD" w:rsidRDefault="00055CFD" w:rsidP="00055CFD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  <w:spacing w:val="-3"/>
        </w:rPr>
      </w:pPr>
    </w:p>
    <w:p w14:paraId="02456360" w14:textId="77777777" w:rsidR="00103B28" w:rsidRPr="00A97F20" w:rsidRDefault="004F6EAD" w:rsidP="00055CFD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  <w:spacing w:val="-2"/>
        </w:rPr>
      </w:pPr>
      <w:r w:rsidRPr="00A97F20">
        <w:rPr>
          <w:rFonts w:cs="Times New Roman"/>
          <w:spacing w:val="-3"/>
        </w:rPr>
        <w:t xml:space="preserve">C.2.3 </w:t>
      </w:r>
      <w:r w:rsidR="00055CFD">
        <w:rPr>
          <w:rFonts w:cs="Times New Roman"/>
          <w:spacing w:val="-3"/>
        </w:rPr>
        <w:tab/>
      </w:r>
      <w:r w:rsidR="00932211">
        <w:rPr>
          <w:rFonts w:cs="Times New Roman"/>
          <w:spacing w:val="-3"/>
        </w:rPr>
        <w:tab/>
      </w:r>
      <w:r w:rsidR="00007182">
        <w:rPr>
          <w:rFonts w:cs="Times New Roman"/>
          <w:spacing w:val="-3"/>
        </w:rPr>
        <w:t>R</w:t>
      </w:r>
      <w:r w:rsidR="00532FF6" w:rsidRPr="00A97F20">
        <w:rPr>
          <w:rFonts w:cs="Times New Roman"/>
          <w:spacing w:val="-2"/>
        </w:rPr>
        <w:t>eport</w:t>
      </w:r>
      <w:r w:rsidR="00532FF6" w:rsidRPr="00A97F20">
        <w:rPr>
          <w:rFonts w:cs="Times New Roman"/>
        </w:rPr>
        <w:t xml:space="preserve"> on </w:t>
      </w:r>
      <w:r w:rsidR="00532FF6" w:rsidRPr="00A97F20">
        <w:rPr>
          <w:rFonts w:cs="Times New Roman"/>
          <w:spacing w:val="-2"/>
        </w:rPr>
        <w:t>program</w:t>
      </w:r>
      <w:r w:rsidR="00532FF6" w:rsidRPr="00A97F20">
        <w:rPr>
          <w:rFonts w:cs="Times New Roman"/>
        </w:rPr>
        <w:t xml:space="preserve"> </w:t>
      </w:r>
      <w:r w:rsidR="00532FF6" w:rsidRPr="00A97F20">
        <w:rPr>
          <w:rFonts w:cs="Times New Roman"/>
          <w:spacing w:val="-1"/>
        </w:rPr>
        <w:t>success</w:t>
      </w:r>
      <w:r w:rsidR="00EF3CAD" w:rsidRPr="00A97F20">
        <w:rPr>
          <w:rFonts w:cs="Times New Roman"/>
          <w:spacing w:val="-1"/>
        </w:rPr>
        <w:t>.</w:t>
      </w:r>
    </w:p>
    <w:p w14:paraId="3B0217C4" w14:textId="77777777" w:rsidR="004B5858" w:rsidRPr="00A97F20" w:rsidRDefault="004B5858" w:rsidP="00055CFD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</w:rPr>
      </w:pPr>
    </w:p>
    <w:p w14:paraId="5A569564" w14:textId="77777777" w:rsidR="00932211" w:rsidRDefault="00932211" w:rsidP="00932211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</w:rPr>
      </w:pPr>
    </w:p>
    <w:p w14:paraId="46AE1058" w14:textId="77777777" w:rsidR="00103B28" w:rsidRPr="00932211" w:rsidRDefault="00932211" w:rsidP="00932211">
      <w:pPr>
        <w:pStyle w:val="BodyText"/>
        <w:tabs>
          <w:tab w:val="left" w:pos="1003"/>
        </w:tabs>
        <w:spacing w:before="0"/>
        <w:ind w:left="1080" w:right="533" w:hanging="1080"/>
        <w:jc w:val="center"/>
        <w:rPr>
          <w:rFonts w:cs="Times New Roman"/>
          <w:b/>
        </w:rPr>
      </w:pPr>
      <w:r w:rsidRPr="00932211">
        <w:rPr>
          <w:rFonts w:cs="Times New Roman"/>
          <w:b/>
        </w:rPr>
        <w:t xml:space="preserve">SECTION </w:t>
      </w:r>
      <w:r w:rsidR="004B5858" w:rsidRPr="00932211">
        <w:rPr>
          <w:rFonts w:cs="Times New Roman"/>
          <w:b/>
        </w:rPr>
        <w:t>D</w:t>
      </w:r>
      <w:r w:rsidRPr="00932211">
        <w:rPr>
          <w:rFonts w:cs="Times New Roman"/>
          <w:b/>
        </w:rPr>
        <w:t>. CERTIFICATION COMMITTEE –</w:t>
      </w:r>
      <w:r w:rsidR="004B5858" w:rsidRPr="00932211">
        <w:rPr>
          <w:rFonts w:cs="Times New Roman"/>
          <w:b/>
        </w:rPr>
        <w:t xml:space="preserve"> BUDGET</w:t>
      </w:r>
    </w:p>
    <w:p w14:paraId="1EB5D2D8" w14:textId="77777777" w:rsidR="00932211" w:rsidRPr="00A97F20" w:rsidRDefault="00932211" w:rsidP="00932211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</w:rPr>
      </w:pPr>
    </w:p>
    <w:p w14:paraId="406657E6" w14:textId="77777777" w:rsidR="004B5858" w:rsidRPr="00A97F20" w:rsidRDefault="004B5858" w:rsidP="00932211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D.1.1 </w:t>
      </w:r>
      <w:r w:rsidR="00932211">
        <w:rPr>
          <w:rFonts w:cs="Times New Roman"/>
        </w:rPr>
        <w:tab/>
      </w:r>
      <w:r w:rsidR="00932211">
        <w:rPr>
          <w:rFonts w:cs="Times New Roman"/>
        </w:rPr>
        <w:tab/>
      </w:r>
      <w:r w:rsidRPr="00A97F20">
        <w:rPr>
          <w:rFonts w:cs="Times New Roman"/>
        </w:rPr>
        <w:t>Th</w:t>
      </w:r>
      <w:r w:rsidR="0008168B" w:rsidRPr="00A97F20">
        <w:rPr>
          <w:rFonts w:cs="Times New Roman"/>
        </w:rPr>
        <w:t>e Certification C</w:t>
      </w:r>
      <w:r w:rsidRPr="00A97F20">
        <w:rPr>
          <w:rFonts w:cs="Times New Roman"/>
        </w:rPr>
        <w:t xml:space="preserve">ommittee budget may include travel or transportation costs to bring non-ASHRAE members to assist with </w:t>
      </w:r>
      <w:r w:rsidR="00932211">
        <w:rPr>
          <w:rFonts w:cs="Times New Roman"/>
        </w:rPr>
        <w:t xml:space="preserve">THE </w:t>
      </w:r>
      <w:r w:rsidR="0008168B" w:rsidRPr="00A97F20">
        <w:rPr>
          <w:rFonts w:cs="Times New Roman"/>
        </w:rPr>
        <w:t>Certification C</w:t>
      </w:r>
      <w:r w:rsidRPr="00A97F20">
        <w:rPr>
          <w:rFonts w:cs="Times New Roman"/>
        </w:rPr>
        <w:t>ommittee or its subcommittees and related activities.</w:t>
      </w:r>
    </w:p>
    <w:p w14:paraId="3146EB92" w14:textId="77777777" w:rsidR="004B5858" w:rsidRPr="00A97F20" w:rsidRDefault="004B5858" w:rsidP="00932211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</w:rPr>
      </w:pPr>
    </w:p>
    <w:p w14:paraId="08C811CA" w14:textId="77777777" w:rsidR="004B5858" w:rsidRPr="00A97F20" w:rsidRDefault="004B5858" w:rsidP="00932211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</w:rPr>
      </w:pPr>
      <w:r w:rsidRPr="00A97F20">
        <w:rPr>
          <w:rFonts w:cs="Times New Roman"/>
        </w:rPr>
        <w:t xml:space="preserve">D.1.2 </w:t>
      </w:r>
      <w:r w:rsidR="00932211">
        <w:rPr>
          <w:rFonts w:cs="Times New Roman"/>
        </w:rPr>
        <w:tab/>
      </w:r>
      <w:r w:rsidR="00932211">
        <w:rPr>
          <w:rFonts w:cs="Times New Roman"/>
        </w:rPr>
        <w:tab/>
      </w:r>
      <w:r w:rsidR="0008168B" w:rsidRPr="00A97F20">
        <w:rPr>
          <w:rFonts w:cs="Times New Roman"/>
        </w:rPr>
        <w:t xml:space="preserve">The Certification Committee budget </w:t>
      </w:r>
      <w:r w:rsidRPr="00A97F20">
        <w:rPr>
          <w:rFonts w:cs="Times New Roman"/>
        </w:rPr>
        <w:t xml:space="preserve">may include travel or transportation costs for </w:t>
      </w:r>
      <w:r w:rsidR="009366EA" w:rsidRPr="00A97F20">
        <w:rPr>
          <w:rFonts w:cs="Times New Roman"/>
        </w:rPr>
        <w:t>C</w:t>
      </w:r>
      <w:r w:rsidRPr="00A97F20">
        <w:rPr>
          <w:rFonts w:cs="Times New Roman"/>
        </w:rPr>
        <w:t xml:space="preserve">ommittee or subcommittee members who participate in activities that are unique and extraordinary to typical </w:t>
      </w:r>
      <w:r w:rsidR="009366EA" w:rsidRPr="00A97F20">
        <w:rPr>
          <w:rFonts w:cs="Times New Roman"/>
        </w:rPr>
        <w:t>C</w:t>
      </w:r>
      <w:r w:rsidRPr="00A97F20">
        <w:rPr>
          <w:rFonts w:cs="Times New Roman"/>
        </w:rPr>
        <w:t>ommittee activity.</w:t>
      </w:r>
    </w:p>
    <w:p w14:paraId="7E5F2C60" w14:textId="77777777" w:rsidR="004B5858" w:rsidRPr="00A97F20" w:rsidRDefault="004B5858" w:rsidP="00932211">
      <w:pPr>
        <w:pStyle w:val="BodyText"/>
        <w:tabs>
          <w:tab w:val="left" w:pos="1003"/>
        </w:tabs>
        <w:spacing w:before="0"/>
        <w:ind w:left="1080" w:right="533" w:hanging="1080"/>
        <w:rPr>
          <w:rFonts w:cs="Times New Roman"/>
        </w:rPr>
      </w:pPr>
    </w:p>
    <w:p w14:paraId="24364F58" w14:textId="77777777" w:rsidR="004B5858" w:rsidRPr="00103B28" w:rsidRDefault="004B5858" w:rsidP="00932211">
      <w:pPr>
        <w:pStyle w:val="BodyText"/>
        <w:tabs>
          <w:tab w:val="left" w:pos="1003"/>
        </w:tabs>
        <w:spacing w:before="0"/>
        <w:ind w:left="1080" w:right="533" w:hanging="1080"/>
      </w:pPr>
      <w:r>
        <w:t xml:space="preserve">  </w:t>
      </w:r>
    </w:p>
    <w:sectPr w:rsidR="004B5858" w:rsidRPr="00103B28" w:rsidSect="00A97F20">
      <w:footerReference w:type="default" r:id="rId7"/>
      <w:pgSz w:w="12240" w:h="15840"/>
      <w:pgMar w:top="1440" w:right="1440" w:bottom="1440" w:left="1440" w:header="0" w:footer="1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9F8A" w14:textId="77777777" w:rsidR="00B25741" w:rsidRDefault="00532FF6">
      <w:r>
        <w:separator/>
      </w:r>
    </w:p>
  </w:endnote>
  <w:endnote w:type="continuationSeparator" w:id="0">
    <w:p w14:paraId="3FF8EC38" w14:textId="77777777" w:rsidR="00B25741" w:rsidRDefault="0053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B9B" w14:textId="77777777" w:rsidR="002A020F" w:rsidRDefault="00532FF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CFFAAE" wp14:editId="32D0C4AC">
              <wp:simplePos x="0" y="0"/>
              <wp:positionH relativeFrom="page">
                <wp:posOffset>1066800</wp:posOffset>
              </wp:positionH>
              <wp:positionV relativeFrom="page">
                <wp:posOffset>9103360</wp:posOffset>
              </wp:positionV>
              <wp:extent cx="2677795" cy="507365"/>
              <wp:effectExtent l="0" t="0" r="825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79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5BDB3" w14:textId="77777777" w:rsidR="002A020F" w:rsidRDefault="00532FF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 xml:space="preserve">Certification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Committee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Manual</w:t>
                          </w:r>
                          <w:r>
                            <w:rPr>
                              <w:rFonts w:ascii="Calibri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Procedures</w:t>
                          </w:r>
                        </w:p>
                        <w:p w14:paraId="731B2CE1" w14:textId="77777777" w:rsidR="00A97F20" w:rsidRDefault="00A97F20">
                          <w:pPr>
                            <w:ind w:left="20"/>
                            <w:rPr>
                              <w:rFonts w:ascii="Calibri"/>
                              <w:spacing w:val="-1"/>
                            </w:rPr>
                          </w:pPr>
                          <w:r w:rsidRPr="00A97F20">
                            <w:rPr>
                              <w:rFonts w:ascii="Calibri"/>
                              <w:spacing w:val="-1"/>
                            </w:rPr>
                            <w:t>2011-07-11; 2015-06-29; 2019-04-12</w:t>
                          </w:r>
                        </w:p>
                        <w:p w14:paraId="74959E0F" w14:textId="77777777" w:rsidR="00A97F20" w:rsidRDefault="00A97F20">
                          <w:pPr>
                            <w:ind w:left="20"/>
                            <w:rPr>
                              <w:rFonts w:ascii="Calibri"/>
                              <w:spacing w:val="-1"/>
                            </w:rPr>
                          </w:pPr>
                          <w:r w:rsidRPr="00A97F20">
                            <w:rPr>
                              <w:rFonts w:asciiTheme="majorHAnsi" w:eastAsiaTheme="majorEastAsia" w:hAnsiTheme="majorHAnsi" w:cstheme="majorBidi"/>
                              <w:spacing w:val="-1"/>
                              <w:sz w:val="28"/>
                              <w:szCs w:val="28"/>
                            </w:rPr>
                            <w:t xml:space="preserve">pg. </w:t>
                          </w:r>
                          <w:r w:rsidRPr="00A97F20">
                            <w:rPr>
                              <w:rFonts w:ascii="Calibri" w:eastAsiaTheme="minorEastAsia"/>
                              <w:spacing w:val="-1"/>
                            </w:rPr>
                            <w:fldChar w:fldCharType="begin"/>
                          </w:r>
                          <w:r w:rsidRPr="00A97F20">
                            <w:rPr>
                              <w:rFonts w:ascii="Calibri"/>
                              <w:spacing w:val="-1"/>
                            </w:rPr>
                            <w:instrText xml:space="preserve"> PAGE    \* MERGEFORMAT </w:instrText>
                          </w:r>
                          <w:r w:rsidRPr="00A97F20">
                            <w:rPr>
                              <w:rFonts w:ascii="Calibri" w:eastAsiaTheme="minorEastAsia"/>
                              <w:spacing w:val="-1"/>
                            </w:rPr>
                            <w:fldChar w:fldCharType="separate"/>
                          </w:r>
                          <w:r w:rsidRPr="00A97F20">
                            <w:rPr>
                              <w:rFonts w:asciiTheme="majorHAnsi" w:eastAsiaTheme="majorEastAsia" w:hAnsiTheme="majorHAnsi" w:cstheme="majorBidi"/>
                              <w:noProof/>
                              <w:spacing w:val="-1"/>
                              <w:sz w:val="28"/>
                              <w:szCs w:val="28"/>
                            </w:rPr>
                            <w:t>1</w:t>
                          </w:r>
                          <w:r w:rsidRPr="00A97F20">
                            <w:rPr>
                              <w:rFonts w:asciiTheme="majorHAnsi" w:eastAsiaTheme="majorEastAsia" w:hAnsiTheme="majorHAnsi" w:cstheme="majorBidi"/>
                              <w:noProof/>
                              <w:spacing w:val="-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ADD9C10" w14:textId="77777777" w:rsidR="002A020F" w:rsidRDefault="002A020F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16.8pt;width:210.85pt;height:3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aWqw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" filled="f" stroked="f">
              <v:textbox inset="0,0,0,0">
                <w:txbxContent>
                  <w:p w:rsidR="002A020F" w:rsidRDefault="00532FF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 xml:space="preserve">Certification </w:t>
                    </w:r>
                    <w:r>
                      <w:rPr>
                        <w:rFonts w:ascii="Calibri"/>
                        <w:spacing w:val="-2"/>
                      </w:rPr>
                      <w:t xml:space="preserve">Committee </w:t>
                    </w:r>
                    <w:r>
                      <w:rPr>
                        <w:rFonts w:ascii="Calibri"/>
                        <w:spacing w:val="-1"/>
                      </w:rPr>
                      <w:t>Manual</w:t>
                    </w:r>
                    <w:r>
                      <w:rPr>
                        <w:rFonts w:ascii="Calibri"/>
                      </w:rPr>
                      <w:t xml:space="preserve"> 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Procedures</w:t>
                    </w:r>
                  </w:p>
                  <w:p w:rsidR="00A97F20" w:rsidRDefault="00A97F20">
                    <w:pPr>
                      <w:ind w:left="20"/>
                      <w:rPr>
                        <w:rFonts w:ascii="Calibri"/>
                        <w:spacing w:val="-1"/>
                      </w:rPr>
                    </w:pPr>
                    <w:r w:rsidRPr="00A97F20">
                      <w:rPr>
                        <w:rFonts w:ascii="Calibri"/>
                        <w:spacing w:val="-1"/>
                      </w:rPr>
                      <w:t>2011-07-11; 2015-06-29; 2019-04-12</w:t>
                    </w:r>
                  </w:p>
                  <w:p w:rsidR="00A97F20" w:rsidRDefault="00A97F20">
                    <w:pPr>
                      <w:ind w:left="20"/>
                      <w:rPr>
                        <w:rFonts w:ascii="Calibri"/>
                        <w:spacing w:val="-1"/>
                      </w:rPr>
                    </w:pPr>
                    <w:r w:rsidRPr="00A97F20">
                      <w:rPr>
                        <w:rFonts w:asciiTheme="majorHAnsi" w:eastAsiaTheme="majorEastAsia" w:hAnsiTheme="majorHAnsi" w:cstheme="majorBidi"/>
                        <w:spacing w:val="-1"/>
                        <w:sz w:val="28"/>
                        <w:szCs w:val="28"/>
                      </w:rPr>
                      <w:t xml:space="preserve">pg. </w:t>
                    </w:r>
                    <w:r w:rsidRPr="00A97F20">
                      <w:rPr>
                        <w:rFonts w:ascii="Calibri" w:eastAsiaTheme="minorEastAsia"/>
                        <w:spacing w:val="-1"/>
                      </w:rPr>
                      <w:fldChar w:fldCharType="begin"/>
                    </w:r>
                    <w:r w:rsidRPr="00A97F20">
                      <w:rPr>
                        <w:rFonts w:ascii="Calibri"/>
                        <w:spacing w:val="-1"/>
                      </w:rPr>
                      <w:instrText xml:space="preserve"> PAGE    \* MERGEFORMAT </w:instrText>
                    </w:r>
                    <w:r w:rsidRPr="00A97F20">
                      <w:rPr>
                        <w:rFonts w:ascii="Calibri" w:eastAsiaTheme="minorEastAsia"/>
                        <w:spacing w:val="-1"/>
                      </w:rPr>
                      <w:fldChar w:fldCharType="separate"/>
                    </w:r>
                    <w:r w:rsidRPr="00A97F20">
                      <w:rPr>
                        <w:rFonts w:asciiTheme="majorHAnsi" w:eastAsiaTheme="majorEastAsia" w:hAnsiTheme="majorHAnsi" w:cstheme="majorBidi"/>
                        <w:noProof/>
                        <w:spacing w:val="-1"/>
                        <w:sz w:val="28"/>
                        <w:szCs w:val="28"/>
                      </w:rPr>
                      <w:t>1</w:t>
                    </w:r>
                    <w:r w:rsidRPr="00A97F20">
                      <w:rPr>
                        <w:rFonts w:asciiTheme="majorHAnsi" w:eastAsiaTheme="majorEastAsia" w:hAnsiTheme="majorHAnsi" w:cstheme="majorBidi"/>
                        <w:noProof/>
                        <w:spacing w:val="-1"/>
                        <w:sz w:val="28"/>
                        <w:szCs w:val="28"/>
                      </w:rPr>
                      <w:fldChar w:fldCharType="end"/>
                    </w:r>
                  </w:p>
                  <w:p w:rsidR="002A020F" w:rsidRDefault="002A020F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AF2C" w14:textId="77777777" w:rsidR="00B25741" w:rsidRDefault="00532FF6">
      <w:r>
        <w:separator/>
      </w:r>
    </w:p>
  </w:footnote>
  <w:footnote w:type="continuationSeparator" w:id="0">
    <w:p w14:paraId="0CAD564E" w14:textId="77777777" w:rsidR="00B25741" w:rsidRDefault="0053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DE0"/>
    <w:multiLevelType w:val="hybridMultilevel"/>
    <w:tmpl w:val="1ABA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428"/>
    <w:multiLevelType w:val="multilevel"/>
    <w:tmpl w:val="6BCABB46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20" w:hanging="53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89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3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2" w:hanging="538"/>
      </w:pPr>
      <w:rPr>
        <w:rFonts w:hint="default"/>
      </w:rPr>
    </w:lvl>
  </w:abstractNum>
  <w:num w:numId="1" w16cid:durableId="598611296">
    <w:abstractNumId w:val="1"/>
  </w:num>
  <w:num w:numId="2" w16cid:durableId="13128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0F"/>
    <w:rsid w:val="00003229"/>
    <w:rsid w:val="00007182"/>
    <w:rsid w:val="00055CFD"/>
    <w:rsid w:val="00077550"/>
    <w:rsid w:val="0008168B"/>
    <w:rsid w:val="000D5F84"/>
    <w:rsid w:val="00103B28"/>
    <w:rsid w:val="00112856"/>
    <w:rsid w:val="00123C55"/>
    <w:rsid w:val="00184384"/>
    <w:rsid w:val="001F0FFD"/>
    <w:rsid w:val="002030BD"/>
    <w:rsid w:val="002262CD"/>
    <w:rsid w:val="00227586"/>
    <w:rsid w:val="00231F99"/>
    <w:rsid w:val="00235C7A"/>
    <w:rsid w:val="00265A3B"/>
    <w:rsid w:val="002A020F"/>
    <w:rsid w:val="002B6B4B"/>
    <w:rsid w:val="002C7C13"/>
    <w:rsid w:val="00303DD7"/>
    <w:rsid w:val="0034211E"/>
    <w:rsid w:val="003E75D6"/>
    <w:rsid w:val="004006A1"/>
    <w:rsid w:val="00440320"/>
    <w:rsid w:val="00454401"/>
    <w:rsid w:val="004625E8"/>
    <w:rsid w:val="0049102A"/>
    <w:rsid w:val="004B5858"/>
    <w:rsid w:val="004E14D4"/>
    <w:rsid w:val="004F6EAD"/>
    <w:rsid w:val="005074F6"/>
    <w:rsid w:val="00532FF6"/>
    <w:rsid w:val="005A7A5E"/>
    <w:rsid w:val="00624835"/>
    <w:rsid w:val="00663D9B"/>
    <w:rsid w:val="00690C3F"/>
    <w:rsid w:val="006D1D22"/>
    <w:rsid w:val="00702EFF"/>
    <w:rsid w:val="00724B84"/>
    <w:rsid w:val="007402C3"/>
    <w:rsid w:val="007468CC"/>
    <w:rsid w:val="007D644E"/>
    <w:rsid w:val="007F7ABC"/>
    <w:rsid w:val="00856B3A"/>
    <w:rsid w:val="00864292"/>
    <w:rsid w:val="008753AF"/>
    <w:rsid w:val="0088559F"/>
    <w:rsid w:val="008A6E64"/>
    <w:rsid w:val="00932211"/>
    <w:rsid w:val="009366EA"/>
    <w:rsid w:val="0094622B"/>
    <w:rsid w:val="009D1838"/>
    <w:rsid w:val="009F1739"/>
    <w:rsid w:val="00A540F4"/>
    <w:rsid w:val="00A97F20"/>
    <w:rsid w:val="00B0704B"/>
    <w:rsid w:val="00B10C6D"/>
    <w:rsid w:val="00B25741"/>
    <w:rsid w:val="00B92A46"/>
    <w:rsid w:val="00C274D7"/>
    <w:rsid w:val="00C61C6E"/>
    <w:rsid w:val="00C73D22"/>
    <w:rsid w:val="00CC3E97"/>
    <w:rsid w:val="00D03654"/>
    <w:rsid w:val="00DD397D"/>
    <w:rsid w:val="00E3441F"/>
    <w:rsid w:val="00E509C2"/>
    <w:rsid w:val="00E74373"/>
    <w:rsid w:val="00EF1A4B"/>
    <w:rsid w:val="00EF2D49"/>
    <w:rsid w:val="00EF3CAD"/>
    <w:rsid w:val="00FE0832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5E03"/>
  <w15:docId w15:val="{BB74A8B3-74AC-49D4-AB60-2324EB2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0" w:hanging="3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12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F20"/>
  </w:style>
  <w:style w:type="paragraph" w:styleId="Footer">
    <w:name w:val="footer"/>
    <w:basedOn w:val="Normal"/>
    <w:link w:val="FooterChar"/>
    <w:uiPriority w:val="99"/>
    <w:unhideWhenUsed/>
    <w:rsid w:val="00A97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Committee</vt:lpstr>
    </vt:vector>
  </TitlesOfParts>
  <Company>ASHRAE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Committee</dc:title>
  <dc:creator>jabrams</dc:creator>
  <cp:lastModifiedBy>Kline, Tim</cp:lastModifiedBy>
  <cp:revision>14</cp:revision>
  <dcterms:created xsi:type="dcterms:W3CDTF">2019-04-12T15:52:00Z</dcterms:created>
  <dcterms:modified xsi:type="dcterms:W3CDTF">2022-10-03T17:41:00Z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2018-08-30T00:00:00Z</vt:filetime>
  </property>
</Properties>
</file>