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21" w:rsidRPr="00E65D4C" w:rsidRDefault="00E65D4C" w:rsidP="00E65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CC"/>
          <w:sz w:val="28"/>
          <w:szCs w:val="28"/>
          <w:u w:val="single"/>
        </w:rPr>
      </w:pPr>
      <w:r w:rsidRPr="00E65D4C">
        <w:rPr>
          <w:b/>
          <w:color w:val="0000CC"/>
          <w:sz w:val="28"/>
          <w:szCs w:val="28"/>
          <w:u w:val="single"/>
        </w:rPr>
        <w:t>Ideas for Chapter</w:t>
      </w:r>
      <w:r w:rsidR="006B6E60" w:rsidRPr="00E65D4C">
        <w:rPr>
          <w:b/>
          <w:color w:val="0000CC"/>
          <w:sz w:val="28"/>
          <w:szCs w:val="28"/>
          <w:u w:val="single"/>
        </w:rPr>
        <w:t xml:space="preserve"> Program</w:t>
      </w:r>
      <w:r>
        <w:rPr>
          <w:b/>
          <w:color w:val="0000CC"/>
          <w:sz w:val="28"/>
          <w:szCs w:val="28"/>
          <w:u w:val="single"/>
        </w:rPr>
        <w:t xml:space="preserve">s – </w:t>
      </w:r>
      <w:r w:rsidR="006B6E60" w:rsidRPr="00E65D4C">
        <w:rPr>
          <w:b/>
          <w:color w:val="0000CC"/>
          <w:sz w:val="28"/>
          <w:szCs w:val="28"/>
          <w:u w:val="single"/>
        </w:rPr>
        <w:t>Formats</w:t>
      </w:r>
      <w:r>
        <w:rPr>
          <w:b/>
          <w:color w:val="0000CC"/>
          <w:sz w:val="28"/>
          <w:szCs w:val="28"/>
          <w:u w:val="single"/>
        </w:rPr>
        <w:t xml:space="preserve"> &amp; Topics</w:t>
      </w:r>
    </w:p>
    <w:p w:rsidR="00E65D4C" w:rsidRPr="00E65D4C" w:rsidRDefault="00745535" w:rsidP="00E65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Updated August 2014</w:t>
      </w:r>
    </w:p>
    <w:p w:rsidR="00E65D4C" w:rsidRPr="00E65D4C" w:rsidRDefault="00E65D4C" w:rsidP="00E65D4C">
      <w:pPr>
        <w:pStyle w:val="NoSpacing"/>
        <w:jc w:val="center"/>
        <w:rPr>
          <w:sz w:val="28"/>
          <w:szCs w:val="28"/>
        </w:rPr>
      </w:pPr>
    </w:p>
    <w:p w:rsidR="005D5AFC" w:rsidRDefault="00E65D4C" w:rsidP="00DC24D8">
      <w:pPr>
        <w:numPr>
          <w:ilvl w:val="0"/>
          <w:numId w:val="1"/>
        </w:numPr>
      </w:pPr>
      <w:r w:rsidRPr="00DC24D8">
        <w:t xml:space="preserve">ASHRAE Distinguished Lecturers </w:t>
      </w:r>
      <w:hyperlink r:id="rId6" w:history="1">
        <w:r w:rsidRPr="00DC24D8">
          <w:rPr>
            <w:rStyle w:val="Hyperlink"/>
          </w:rPr>
          <w:t>www.ashrae.org/distinguishedlecturers</w:t>
        </w:r>
      </w:hyperlink>
      <w:r w:rsidRPr="00DC24D8">
        <w:t xml:space="preserve"> </w:t>
      </w:r>
    </w:p>
    <w:p w:rsidR="00DC24D8" w:rsidRPr="006B6E60" w:rsidRDefault="00DC24D8" w:rsidP="00DC24D8">
      <w:pPr>
        <w:numPr>
          <w:ilvl w:val="0"/>
          <w:numId w:val="1"/>
        </w:numPr>
        <w:tabs>
          <w:tab w:val="num" w:pos="720"/>
        </w:tabs>
      </w:pPr>
      <w:r w:rsidRPr="006B6E60">
        <w:t>Annual CTTC Webcast</w:t>
      </w:r>
      <w:r w:rsidR="0098781F">
        <w:t xml:space="preserve"> –  View Webcast as a Chapter Program with Lunch</w:t>
      </w:r>
    </w:p>
    <w:p w:rsidR="0098781F" w:rsidRDefault="0098781F" w:rsidP="006B6E60">
      <w:pPr>
        <w:numPr>
          <w:ilvl w:val="0"/>
          <w:numId w:val="1"/>
        </w:numPr>
      </w:pPr>
      <w:r>
        <w:t>TC Night – Presentation of TAC PowerPoint by a TC Member</w:t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Panel Programs or Forums</w:t>
      </w:r>
      <w:r w:rsidRPr="006B6E60">
        <w:tab/>
      </w:r>
      <w:r w:rsidRPr="006B6E60">
        <w:tab/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Technical Tours/Field Trips</w:t>
      </w:r>
      <w:r w:rsidRPr="006B6E60">
        <w:tab/>
      </w:r>
      <w:r w:rsidRPr="006B6E60">
        <w:tab/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Technical/Research Talks</w:t>
      </w:r>
      <w:r>
        <w:tab/>
      </w:r>
      <w:r>
        <w:tab/>
      </w:r>
      <w:r>
        <w:tab/>
      </w:r>
      <w:r>
        <w:tab/>
      </w:r>
      <w:r>
        <w:tab/>
      </w:r>
    </w:p>
    <w:p w:rsidR="005D5AFC" w:rsidRDefault="00E65D4C" w:rsidP="006B6E60">
      <w:pPr>
        <w:numPr>
          <w:ilvl w:val="0"/>
          <w:numId w:val="1"/>
        </w:numPr>
      </w:pPr>
      <w:r w:rsidRPr="006B6E60">
        <w:t>Membership Promotion</w:t>
      </w:r>
      <w:r w:rsidR="0098781F">
        <w:t xml:space="preserve"> Night</w:t>
      </w:r>
    </w:p>
    <w:p w:rsidR="00DC24D8" w:rsidRPr="006B6E60" w:rsidRDefault="00DC24D8" w:rsidP="006B6E60">
      <w:pPr>
        <w:numPr>
          <w:ilvl w:val="0"/>
          <w:numId w:val="1"/>
        </w:numPr>
        <w:tabs>
          <w:tab w:val="num" w:pos="720"/>
        </w:tabs>
      </w:pPr>
      <w:r>
        <w:t xml:space="preserve">Student/Young Member </w:t>
      </w:r>
      <w:r w:rsidR="0098781F">
        <w:t>Night</w:t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All Day Chapter Seminars</w:t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Co-Sponsored Conferences/Seminar</w:t>
      </w:r>
      <w:r w:rsidR="00DC24D8">
        <w:t>s</w:t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National Engineers Week</w:t>
      </w:r>
    </w:p>
    <w:p w:rsidR="005D5AFC" w:rsidRPr="006B6E60" w:rsidRDefault="00E65D4C" w:rsidP="006B6E60">
      <w:pPr>
        <w:numPr>
          <w:ilvl w:val="0"/>
          <w:numId w:val="1"/>
        </w:numPr>
        <w:tabs>
          <w:tab w:val="num" w:pos="720"/>
        </w:tabs>
      </w:pPr>
      <w:r w:rsidRPr="006B6E60">
        <w:t>Non-Technical Talk</w:t>
      </w:r>
    </w:p>
    <w:p w:rsidR="0098781F" w:rsidRDefault="00E65D4C" w:rsidP="006B6E60">
      <w:pPr>
        <w:numPr>
          <w:ilvl w:val="0"/>
          <w:numId w:val="1"/>
        </w:numPr>
      </w:pPr>
      <w:r w:rsidRPr="006B6E60">
        <w:t xml:space="preserve">Joint Meetings </w:t>
      </w:r>
      <w:r w:rsidR="0098781F">
        <w:t>with Other Organizations</w:t>
      </w:r>
    </w:p>
    <w:p w:rsidR="005D5AFC" w:rsidRDefault="00E65D4C" w:rsidP="006B6E60">
      <w:pPr>
        <w:numPr>
          <w:ilvl w:val="0"/>
          <w:numId w:val="1"/>
        </w:numPr>
      </w:pPr>
      <w:r w:rsidRPr="006B6E60">
        <w:t>Community Service Activities</w:t>
      </w:r>
    </w:p>
    <w:p w:rsidR="006B6E60" w:rsidRPr="00DC24D8" w:rsidRDefault="006B6E60" w:rsidP="00DC24D8">
      <w:pPr>
        <w:ind w:left="360"/>
        <w:rPr>
          <w:b/>
          <w:bCs/>
          <w:color w:val="0000CC"/>
          <w:sz w:val="24"/>
          <w:szCs w:val="24"/>
          <w:u w:val="single"/>
        </w:rPr>
      </w:pPr>
      <w:r w:rsidRPr="00DC24D8">
        <w:rPr>
          <w:b/>
          <w:bCs/>
          <w:color w:val="0000CC"/>
          <w:sz w:val="24"/>
          <w:szCs w:val="24"/>
          <w:u w:val="single"/>
        </w:rPr>
        <w:t>Technical Talks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>ASHRAE  Energy Efficiency Standards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 xml:space="preserve">Indoor Air Quality 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 xml:space="preserve">Ventilation/Fans /Pumping Systems 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>Building Moisture Control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>Refrigeration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>Life Safety (liability /codes)</w:t>
      </w:r>
    </w:p>
    <w:p w:rsidR="005D5AFC" w:rsidRPr="006B6E60" w:rsidRDefault="00E65D4C" w:rsidP="006B6E60">
      <w:pPr>
        <w:numPr>
          <w:ilvl w:val="0"/>
          <w:numId w:val="2"/>
        </w:numPr>
      </w:pPr>
      <w:proofErr w:type="spellStart"/>
      <w:r w:rsidRPr="006B6E60">
        <w:t>BacNet</w:t>
      </w:r>
      <w:proofErr w:type="spellEnd"/>
      <w:r w:rsidRPr="006B6E60">
        <w:t>/Communications Protocol</w:t>
      </w:r>
    </w:p>
    <w:p w:rsidR="005D5AFC" w:rsidRPr="006B6E60" w:rsidRDefault="00E65D4C" w:rsidP="006B6E60">
      <w:pPr>
        <w:numPr>
          <w:ilvl w:val="0"/>
          <w:numId w:val="2"/>
        </w:numPr>
      </w:pPr>
      <w:r w:rsidRPr="006B6E60">
        <w:t>Commissioning</w:t>
      </w:r>
    </w:p>
    <w:p w:rsidR="006B6E60" w:rsidRPr="00DC24D8" w:rsidRDefault="006B6E60">
      <w:pPr>
        <w:rPr>
          <w:b/>
          <w:bCs/>
          <w:color w:val="0000CC"/>
          <w:sz w:val="24"/>
          <w:szCs w:val="24"/>
          <w:u w:val="single"/>
        </w:rPr>
      </w:pPr>
      <w:r w:rsidRPr="00DC24D8">
        <w:rPr>
          <w:b/>
          <w:bCs/>
          <w:color w:val="0000CC"/>
          <w:sz w:val="24"/>
          <w:szCs w:val="24"/>
          <w:u w:val="single"/>
        </w:rPr>
        <w:lastRenderedPageBreak/>
        <w:t>Field Trips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University Research Labs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Food Processing Facilities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Application Installations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Laboratories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Plant Tours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Breweries</w:t>
      </w:r>
    </w:p>
    <w:p w:rsidR="006B6E60" w:rsidRPr="006B6E60" w:rsidRDefault="006B6E60" w:rsidP="006B6E60">
      <w:pPr>
        <w:pStyle w:val="ListParagraph"/>
        <w:numPr>
          <w:ilvl w:val="0"/>
          <w:numId w:val="4"/>
        </w:numPr>
        <w:jc w:val="both"/>
        <w:rPr>
          <w:bCs/>
        </w:rPr>
      </w:pPr>
      <w:r w:rsidRPr="006B6E60">
        <w:rPr>
          <w:bCs/>
        </w:rPr>
        <w:t>Clean Rooms</w:t>
      </w:r>
    </w:p>
    <w:p w:rsidR="006B6E60" w:rsidRDefault="006B6E60" w:rsidP="006B6E60">
      <w:pPr>
        <w:rPr>
          <w:b/>
          <w:bCs/>
        </w:rPr>
      </w:pPr>
    </w:p>
    <w:p w:rsidR="006B6E60" w:rsidRPr="00DC24D8" w:rsidRDefault="006B6E60" w:rsidP="006B6E60">
      <w:pPr>
        <w:rPr>
          <w:b/>
          <w:bCs/>
          <w:color w:val="0000CC"/>
          <w:sz w:val="24"/>
          <w:szCs w:val="24"/>
        </w:rPr>
      </w:pPr>
      <w:r w:rsidRPr="00DC24D8">
        <w:rPr>
          <w:b/>
          <w:bCs/>
          <w:color w:val="0000CC"/>
          <w:sz w:val="24"/>
          <w:szCs w:val="24"/>
          <w:u w:val="single"/>
        </w:rPr>
        <w:t>Seminars/Conferences</w:t>
      </w:r>
      <w:r w:rsidRPr="00DC24D8">
        <w:rPr>
          <w:b/>
          <w:bCs/>
          <w:color w:val="0000CC"/>
          <w:sz w:val="24"/>
          <w:szCs w:val="24"/>
        </w:rPr>
        <w:tab/>
      </w:r>
      <w:r w:rsidRPr="00DC24D8">
        <w:rPr>
          <w:b/>
          <w:bCs/>
          <w:color w:val="0000CC"/>
          <w:sz w:val="24"/>
          <w:szCs w:val="24"/>
        </w:rPr>
        <w:tab/>
      </w:r>
      <w:r w:rsidRPr="00DC24D8">
        <w:rPr>
          <w:b/>
          <w:bCs/>
          <w:color w:val="0000CC"/>
          <w:sz w:val="24"/>
          <w:szCs w:val="24"/>
        </w:rPr>
        <w:tab/>
      </w:r>
      <w:r w:rsidRPr="00DC24D8">
        <w:rPr>
          <w:b/>
          <w:bCs/>
          <w:color w:val="0000CC"/>
          <w:sz w:val="24"/>
          <w:szCs w:val="24"/>
        </w:rPr>
        <w:tab/>
      </w:r>
    </w:p>
    <w:p w:rsidR="005D5AFC" w:rsidRPr="00E65D4C" w:rsidRDefault="00E65D4C" w:rsidP="006B6E60">
      <w:pPr>
        <w:numPr>
          <w:ilvl w:val="0"/>
          <w:numId w:val="3"/>
        </w:numPr>
        <w:rPr>
          <w:bCs/>
        </w:rPr>
      </w:pPr>
      <w:r w:rsidRPr="00E65D4C">
        <w:rPr>
          <w:bCs/>
        </w:rPr>
        <w:t>One or Two Per Year</w:t>
      </w:r>
    </w:p>
    <w:p w:rsidR="005D5AFC" w:rsidRPr="00E65D4C" w:rsidRDefault="00E65D4C" w:rsidP="006B6E60">
      <w:pPr>
        <w:numPr>
          <w:ilvl w:val="0"/>
          <w:numId w:val="3"/>
        </w:numPr>
        <w:rPr>
          <w:bCs/>
        </w:rPr>
      </w:pPr>
      <w:r w:rsidRPr="00E65D4C">
        <w:rPr>
          <w:bCs/>
        </w:rPr>
        <w:t>Valuable in Promoting ASHRAE</w:t>
      </w:r>
    </w:p>
    <w:p w:rsidR="005D5AFC" w:rsidRPr="00E65D4C" w:rsidRDefault="00E65D4C" w:rsidP="006B6E60">
      <w:pPr>
        <w:numPr>
          <w:ilvl w:val="0"/>
          <w:numId w:val="3"/>
        </w:numPr>
        <w:rPr>
          <w:bCs/>
        </w:rPr>
      </w:pPr>
      <w:r w:rsidRPr="00E65D4C">
        <w:rPr>
          <w:bCs/>
        </w:rPr>
        <w:t xml:space="preserve">Technical Seminars </w:t>
      </w:r>
    </w:p>
    <w:p w:rsidR="005D5AFC" w:rsidRPr="00E65D4C" w:rsidRDefault="00E65D4C" w:rsidP="006B6E60">
      <w:pPr>
        <w:numPr>
          <w:ilvl w:val="0"/>
          <w:numId w:val="3"/>
        </w:numPr>
        <w:rPr>
          <w:bCs/>
        </w:rPr>
      </w:pPr>
      <w:r w:rsidRPr="00E65D4C">
        <w:rPr>
          <w:bCs/>
        </w:rPr>
        <w:t>Co-sponsored Conferences</w:t>
      </w:r>
    </w:p>
    <w:p w:rsidR="0098781F" w:rsidRDefault="0098781F" w:rsidP="0098781F">
      <w:pPr>
        <w:rPr>
          <w:b/>
          <w:bCs/>
        </w:rPr>
      </w:pPr>
    </w:p>
    <w:p w:rsidR="00E65D4C" w:rsidRDefault="0098781F" w:rsidP="0098781F">
      <w:pPr>
        <w:rPr>
          <w:b/>
          <w:bCs/>
          <w:color w:val="0000CC"/>
          <w:sz w:val="24"/>
          <w:szCs w:val="24"/>
        </w:rPr>
      </w:pPr>
      <w:r w:rsidRPr="0098781F">
        <w:rPr>
          <w:b/>
          <w:bCs/>
          <w:color w:val="0000CC"/>
          <w:sz w:val="24"/>
          <w:szCs w:val="24"/>
        </w:rPr>
        <w:t xml:space="preserve">ASHRAE Learning Institute (ALI) Chapter Professional Development </w:t>
      </w:r>
    </w:p>
    <w:p w:rsidR="0098781F" w:rsidRPr="0098781F" w:rsidRDefault="0098781F" w:rsidP="0098781F">
      <w:pPr>
        <w:rPr>
          <w:b/>
          <w:bCs/>
          <w:color w:val="0000CC"/>
          <w:sz w:val="24"/>
          <w:szCs w:val="24"/>
        </w:rPr>
      </w:pPr>
      <w:r w:rsidRPr="0098781F">
        <w:rPr>
          <w:b/>
          <w:bCs/>
          <w:color w:val="0000CC"/>
          <w:sz w:val="24"/>
          <w:szCs w:val="24"/>
        </w:rPr>
        <w:t xml:space="preserve">(Visit </w:t>
      </w:r>
      <w:r w:rsidRPr="0098781F">
        <w:rPr>
          <w:b/>
          <w:bCs/>
          <w:color w:val="0000CC"/>
          <w:sz w:val="24"/>
          <w:szCs w:val="24"/>
          <w:u w:val="single"/>
        </w:rPr>
        <w:t>ww.ashrae.org/education</w:t>
      </w:r>
      <w:r w:rsidRPr="0098781F">
        <w:rPr>
          <w:b/>
          <w:bCs/>
          <w:color w:val="0000CC"/>
          <w:sz w:val="24"/>
          <w:szCs w:val="24"/>
        </w:rPr>
        <w:t xml:space="preserve"> for more information)</w:t>
      </w:r>
    </w:p>
    <w:p w:rsidR="005D5AFC" w:rsidRPr="00E65D4C" w:rsidRDefault="00E65D4C" w:rsidP="0098781F">
      <w:pPr>
        <w:numPr>
          <w:ilvl w:val="0"/>
          <w:numId w:val="13"/>
        </w:numPr>
        <w:rPr>
          <w:bCs/>
        </w:rPr>
      </w:pPr>
      <w:r w:rsidRPr="00E65D4C">
        <w:rPr>
          <w:bCs/>
        </w:rPr>
        <w:t>Instructor-Led Seminars</w:t>
      </w:r>
    </w:p>
    <w:p w:rsidR="005D5AFC" w:rsidRPr="00E65D4C" w:rsidRDefault="00E65D4C" w:rsidP="0098781F">
      <w:pPr>
        <w:numPr>
          <w:ilvl w:val="0"/>
          <w:numId w:val="13"/>
        </w:numPr>
        <w:rPr>
          <w:bCs/>
        </w:rPr>
      </w:pPr>
      <w:r w:rsidRPr="00E65D4C">
        <w:rPr>
          <w:bCs/>
        </w:rPr>
        <w:t xml:space="preserve"> Self-Paced Courses</w:t>
      </w:r>
    </w:p>
    <w:p w:rsidR="005D5AFC" w:rsidRPr="00E65D4C" w:rsidRDefault="00E65D4C" w:rsidP="0098781F">
      <w:pPr>
        <w:numPr>
          <w:ilvl w:val="0"/>
          <w:numId w:val="13"/>
        </w:numPr>
        <w:rPr>
          <w:bCs/>
        </w:rPr>
      </w:pPr>
      <w:r w:rsidRPr="00E65D4C">
        <w:rPr>
          <w:bCs/>
        </w:rPr>
        <w:t>Developed and presented by subject matter experts at discounted rates to chapters</w:t>
      </w:r>
    </w:p>
    <w:p w:rsidR="005D5AFC" w:rsidRPr="00E65D4C" w:rsidRDefault="00E65D4C" w:rsidP="0098781F">
      <w:pPr>
        <w:numPr>
          <w:ilvl w:val="0"/>
          <w:numId w:val="13"/>
        </w:numPr>
        <w:rPr>
          <w:bCs/>
        </w:rPr>
      </w:pPr>
      <w:r w:rsidRPr="00E65D4C">
        <w:rPr>
          <w:bCs/>
        </w:rPr>
        <w:t>Each seminar uses ASHRAE peer-reviewed materials that provide practical information that can be put to immediate practice.</w:t>
      </w:r>
    </w:p>
    <w:p w:rsidR="00E65D4C" w:rsidRDefault="00E65D4C">
      <w:pPr>
        <w:rPr>
          <w:b/>
          <w:bCs/>
          <w:color w:val="0000CC"/>
          <w:sz w:val="24"/>
          <w:szCs w:val="24"/>
          <w:u w:val="single"/>
        </w:rPr>
      </w:pPr>
    </w:p>
    <w:p w:rsidR="006B6E60" w:rsidRPr="00DC24D8" w:rsidRDefault="006B6E60">
      <w:pPr>
        <w:rPr>
          <w:b/>
          <w:bCs/>
          <w:color w:val="0000CC"/>
          <w:sz w:val="24"/>
          <w:szCs w:val="24"/>
          <w:u w:val="single"/>
        </w:rPr>
      </w:pPr>
      <w:r w:rsidRPr="00DC24D8">
        <w:rPr>
          <w:b/>
          <w:bCs/>
          <w:color w:val="0000CC"/>
          <w:sz w:val="24"/>
          <w:szCs w:val="24"/>
          <w:u w:val="single"/>
        </w:rPr>
        <w:t>Research Talks</w:t>
      </w:r>
    </w:p>
    <w:p w:rsidR="005D5AFC" w:rsidRPr="006B6E60" w:rsidRDefault="00E65D4C" w:rsidP="006B6E60">
      <w:pPr>
        <w:numPr>
          <w:ilvl w:val="0"/>
          <w:numId w:val="5"/>
        </w:numPr>
      </w:pPr>
      <w:r w:rsidRPr="006B6E60">
        <w:t>ASHRAE Research (staff speakers, Research Administration Committee Members)</w:t>
      </w:r>
    </w:p>
    <w:p w:rsidR="005D5AFC" w:rsidRPr="006B6E60" w:rsidRDefault="00E65D4C" w:rsidP="006B6E60">
      <w:pPr>
        <w:numPr>
          <w:ilvl w:val="0"/>
          <w:numId w:val="5"/>
        </w:numPr>
      </w:pPr>
      <w:r w:rsidRPr="006B6E60">
        <w:t>University Research</w:t>
      </w:r>
    </w:p>
    <w:p w:rsidR="005D5AFC" w:rsidRPr="006B6E60" w:rsidRDefault="00E65D4C" w:rsidP="006B6E60">
      <w:pPr>
        <w:numPr>
          <w:ilvl w:val="0"/>
          <w:numId w:val="5"/>
        </w:numPr>
      </w:pPr>
      <w:r w:rsidRPr="006B6E60">
        <w:t>Trade Association Research</w:t>
      </w:r>
    </w:p>
    <w:p w:rsidR="005D5AFC" w:rsidRPr="006B6E60" w:rsidRDefault="00E65D4C" w:rsidP="006B6E60">
      <w:pPr>
        <w:numPr>
          <w:ilvl w:val="0"/>
          <w:numId w:val="5"/>
        </w:numPr>
      </w:pPr>
      <w:r w:rsidRPr="006B6E60">
        <w:t>Private Research</w:t>
      </w:r>
    </w:p>
    <w:p w:rsidR="006B6E60" w:rsidRPr="0098781F" w:rsidRDefault="006B6E60">
      <w:pPr>
        <w:rPr>
          <w:b/>
          <w:bCs/>
          <w:color w:val="0000CC"/>
          <w:sz w:val="24"/>
          <w:szCs w:val="24"/>
          <w:u w:val="single"/>
        </w:rPr>
      </w:pPr>
      <w:r w:rsidRPr="0098781F">
        <w:rPr>
          <w:b/>
          <w:bCs/>
          <w:color w:val="0000CC"/>
          <w:sz w:val="24"/>
          <w:szCs w:val="24"/>
          <w:u w:val="single"/>
        </w:rPr>
        <w:lastRenderedPageBreak/>
        <w:t>Joint Meetings</w:t>
      </w:r>
    </w:p>
    <w:p w:rsidR="005D5AFC" w:rsidRPr="006B6E60" w:rsidRDefault="00E65D4C" w:rsidP="006B6E60">
      <w:pPr>
        <w:numPr>
          <w:ilvl w:val="0"/>
          <w:numId w:val="6"/>
        </w:numPr>
      </w:pPr>
      <w:r w:rsidRPr="006B6E60">
        <w:t>Other Nearby Chapters</w:t>
      </w:r>
      <w:r w:rsidR="00745535">
        <w:t xml:space="preserve"> (consider e-meetings or web conferencing)</w:t>
      </w:r>
    </w:p>
    <w:p w:rsidR="006B6E60" w:rsidRDefault="00E65D4C" w:rsidP="00DC24D8">
      <w:pPr>
        <w:numPr>
          <w:ilvl w:val="0"/>
          <w:numId w:val="6"/>
        </w:numPr>
      </w:pPr>
      <w:r w:rsidRPr="006B6E60">
        <w:t>Other Societies (engineering, technical, architects, co</w:t>
      </w:r>
      <w:r w:rsidR="00DC24D8">
        <w:t>nstruction, contracting, trade</w:t>
      </w:r>
    </w:p>
    <w:p w:rsidR="00DC24D8" w:rsidRDefault="00DC24D8" w:rsidP="00DC24D8"/>
    <w:p w:rsidR="00DC24D8" w:rsidRPr="0098781F" w:rsidRDefault="00DC24D8" w:rsidP="00DC24D8">
      <w:pPr>
        <w:rPr>
          <w:b/>
          <w:bCs/>
          <w:color w:val="0000CC"/>
          <w:sz w:val="24"/>
          <w:szCs w:val="24"/>
          <w:u w:val="single"/>
        </w:rPr>
      </w:pPr>
      <w:r w:rsidRPr="0098781F">
        <w:rPr>
          <w:b/>
          <w:bCs/>
          <w:color w:val="0000CC"/>
          <w:sz w:val="24"/>
          <w:szCs w:val="24"/>
          <w:u w:val="single"/>
        </w:rPr>
        <w:t>Mini Trade Shows</w:t>
      </w:r>
    </w:p>
    <w:p w:rsidR="005D5AFC" w:rsidRPr="00DC24D8" w:rsidRDefault="00E65D4C" w:rsidP="00DC24D8">
      <w:pPr>
        <w:numPr>
          <w:ilvl w:val="0"/>
          <w:numId w:val="8"/>
        </w:numPr>
      </w:pPr>
      <w:r w:rsidRPr="00DC24D8">
        <w:t>Chapter Sponsored Equipment Expositions</w:t>
      </w:r>
    </w:p>
    <w:p w:rsidR="005D5AFC" w:rsidRPr="00DC24D8" w:rsidRDefault="00E65D4C" w:rsidP="00DC24D8">
      <w:pPr>
        <w:numPr>
          <w:ilvl w:val="0"/>
          <w:numId w:val="8"/>
        </w:numPr>
      </w:pPr>
      <w:r w:rsidRPr="00DC24D8">
        <w:t>Tend to be Good for Chapter Membership and Bank Account</w:t>
      </w:r>
    </w:p>
    <w:p w:rsidR="005D5AFC" w:rsidRPr="00DC24D8" w:rsidRDefault="00E65D4C" w:rsidP="00DC24D8">
      <w:pPr>
        <w:numPr>
          <w:ilvl w:val="0"/>
          <w:numId w:val="8"/>
        </w:numPr>
      </w:pPr>
      <w:r w:rsidRPr="00DC24D8">
        <w:t xml:space="preserve">Some Restrictions Apply </w:t>
      </w:r>
    </w:p>
    <w:p w:rsidR="005D5AFC" w:rsidRPr="00DC24D8" w:rsidRDefault="00E65D4C" w:rsidP="00DC24D8">
      <w:pPr>
        <w:numPr>
          <w:ilvl w:val="0"/>
          <w:numId w:val="8"/>
        </w:numPr>
      </w:pPr>
      <w:r w:rsidRPr="00DC24D8">
        <w:t>Consult Manual of Chapter Operations for Guidelines</w:t>
      </w:r>
    </w:p>
    <w:p w:rsidR="00DC24D8" w:rsidRDefault="00DC24D8" w:rsidP="00DC24D8">
      <w:pPr>
        <w:rPr>
          <w:b/>
          <w:bCs/>
        </w:rPr>
      </w:pPr>
    </w:p>
    <w:p w:rsidR="00DC24D8" w:rsidRPr="0098781F" w:rsidRDefault="00DC24D8" w:rsidP="00DC24D8">
      <w:pPr>
        <w:rPr>
          <w:b/>
          <w:bCs/>
          <w:color w:val="0000CC"/>
          <w:sz w:val="24"/>
          <w:szCs w:val="24"/>
          <w:u w:val="single"/>
        </w:rPr>
      </w:pPr>
      <w:r w:rsidRPr="0098781F">
        <w:rPr>
          <w:b/>
          <w:bCs/>
          <w:color w:val="0000CC"/>
          <w:sz w:val="24"/>
          <w:szCs w:val="24"/>
          <w:u w:val="single"/>
        </w:rPr>
        <w:t>Chapter Product Shows</w:t>
      </w:r>
    </w:p>
    <w:p w:rsidR="005D5AFC" w:rsidRPr="00DC24D8" w:rsidRDefault="00E65D4C" w:rsidP="00DC24D8">
      <w:pPr>
        <w:numPr>
          <w:ilvl w:val="0"/>
          <w:numId w:val="9"/>
        </w:numPr>
      </w:pPr>
      <w:r w:rsidRPr="00DC24D8">
        <w:t>Maximum of Three Displays (4 x 8 table)</w:t>
      </w:r>
    </w:p>
    <w:p w:rsidR="005D5AFC" w:rsidRPr="00DC24D8" w:rsidRDefault="00E65D4C" w:rsidP="00DC24D8">
      <w:pPr>
        <w:numPr>
          <w:ilvl w:val="0"/>
          <w:numId w:val="9"/>
        </w:numPr>
      </w:pPr>
      <w:r w:rsidRPr="00DC24D8">
        <w:t>No Restrictions on Number of Products</w:t>
      </w:r>
    </w:p>
    <w:p w:rsidR="005D5AFC" w:rsidRPr="00DC24D8" w:rsidRDefault="00E65D4C" w:rsidP="00DC24D8">
      <w:pPr>
        <w:numPr>
          <w:ilvl w:val="0"/>
          <w:numId w:val="9"/>
        </w:numPr>
      </w:pPr>
      <w:r w:rsidRPr="00DC24D8">
        <w:t>Cannot Interfere with Chapter Meeting</w:t>
      </w:r>
    </w:p>
    <w:p w:rsidR="005D5AFC" w:rsidRPr="00DC24D8" w:rsidRDefault="00E65D4C" w:rsidP="00DC24D8">
      <w:pPr>
        <w:numPr>
          <w:ilvl w:val="0"/>
          <w:numId w:val="9"/>
        </w:numPr>
      </w:pPr>
      <w:r w:rsidRPr="00DC24D8">
        <w:t>No Discussion of Product during Program</w:t>
      </w:r>
    </w:p>
    <w:p w:rsidR="005D5AFC" w:rsidRPr="00DC24D8" w:rsidRDefault="00E65D4C" w:rsidP="00DC24D8">
      <w:pPr>
        <w:numPr>
          <w:ilvl w:val="0"/>
          <w:numId w:val="9"/>
        </w:numPr>
      </w:pPr>
      <w:r w:rsidRPr="00DC24D8">
        <w:t>Disclaimer Posted in Display Area and Listed in Published Announcements</w:t>
      </w:r>
    </w:p>
    <w:p w:rsidR="005D5AFC" w:rsidRDefault="00E65D4C" w:rsidP="00DC24D8">
      <w:pPr>
        <w:numPr>
          <w:ilvl w:val="0"/>
          <w:numId w:val="9"/>
        </w:numPr>
      </w:pPr>
      <w:r w:rsidRPr="00DC24D8">
        <w:t>Consult Manual of Chapter Operations for Guidelines</w:t>
      </w:r>
    </w:p>
    <w:p w:rsidR="00DC24D8" w:rsidRPr="00E65D4C" w:rsidRDefault="00DC24D8" w:rsidP="00DC24D8">
      <w:pPr>
        <w:ind w:left="720"/>
        <w:rPr>
          <w:color w:val="0000CC"/>
          <w:sz w:val="24"/>
          <w:szCs w:val="24"/>
          <w:u w:val="single"/>
        </w:rPr>
      </w:pPr>
    </w:p>
    <w:p w:rsidR="00DC24D8" w:rsidRPr="00E65D4C" w:rsidRDefault="00DC24D8" w:rsidP="00DC24D8">
      <w:pPr>
        <w:rPr>
          <w:b/>
          <w:bCs/>
          <w:color w:val="0000CC"/>
          <w:sz w:val="24"/>
          <w:szCs w:val="24"/>
          <w:u w:val="single"/>
        </w:rPr>
      </w:pPr>
      <w:r w:rsidRPr="00E65D4C">
        <w:rPr>
          <w:b/>
          <w:bCs/>
          <w:color w:val="0000CC"/>
          <w:sz w:val="24"/>
          <w:szCs w:val="24"/>
          <w:u w:val="single"/>
        </w:rPr>
        <w:t>Young Members</w:t>
      </w:r>
    </w:p>
    <w:p w:rsidR="005D5AFC" w:rsidRPr="00DC24D8" w:rsidRDefault="00E65D4C" w:rsidP="00DC24D8">
      <w:pPr>
        <w:numPr>
          <w:ilvl w:val="0"/>
          <w:numId w:val="10"/>
        </w:numPr>
      </w:pPr>
      <w:r w:rsidRPr="00DC24D8">
        <w:t xml:space="preserve">Meeting or Technical Program Targeted to the Interests of Young Members  </w:t>
      </w:r>
    </w:p>
    <w:p w:rsidR="005D5AFC" w:rsidRPr="00DC24D8" w:rsidRDefault="00E65D4C" w:rsidP="00DC24D8">
      <w:pPr>
        <w:numPr>
          <w:ilvl w:val="0"/>
          <w:numId w:val="10"/>
        </w:numPr>
      </w:pPr>
      <w:r w:rsidRPr="00DC24D8">
        <w:t>Young Member Breakfast, Luncheon, Night, Sports Day, Picnic</w:t>
      </w:r>
    </w:p>
    <w:p w:rsidR="005D5AFC" w:rsidRPr="00DC24D8" w:rsidRDefault="00E65D4C" w:rsidP="00DC24D8">
      <w:pPr>
        <w:numPr>
          <w:ilvl w:val="0"/>
          <w:numId w:val="10"/>
        </w:numPr>
      </w:pPr>
      <w:r w:rsidRPr="00DC24D8">
        <w:t>Career Mentoring by Senior Chapter Members</w:t>
      </w:r>
    </w:p>
    <w:p w:rsidR="005D5AFC" w:rsidRPr="00DC24D8" w:rsidRDefault="00E65D4C" w:rsidP="00DC24D8">
      <w:pPr>
        <w:numPr>
          <w:ilvl w:val="0"/>
          <w:numId w:val="10"/>
        </w:numPr>
      </w:pPr>
      <w:r w:rsidRPr="00DC24D8">
        <w:t>Professional Development Seminars</w:t>
      </w:r>
    </w:p>
    <w:p w:rsidR="005D5AFC" w:rsidRDefault="00E65D4C" w:rsidP="00DC24D8">
      <w:pPr>
        <w:numPr>
          <w:ilvl w:val="0"/>
          <w:numId w:val="10"/>
        </w:numPr>
      </w:pPr>
      <w:r w:rsidRPr="00DC24D8">
        <w:t>Member of MP Committee and YEA Committee to sit on CTT Committee</w:t>
      </w:r>
    </w:p>
    <w:p w:rsidR="00745535" w:rsidRPr="00DC24D8" w:rsidRDefault="00745535" w:rsidP="00DC24D8">
      <w:pPr>
        <w:numPr>
          <w:ilvl w:val="0"/>
          <w:numId w:val="10"/>
        </w:numPr>
      </w:pPr>
      <w:r>
        <w:t>P.E. Study Group</w:t>
      </w:r>
      <w:bookmarkStart w:id="0" w:name="_GoBack"/>
      <w:bookmarkEnd w:id="0"/>
    </w:p>
    <w:p w:rsidR="00DC24D8" w:rsidRDefault="00DC24D8" w:rsidP="00DC24D8"/>
    <w:p w:rsidR="00DC24D8" w:rsidRPr="00E65D4C" w:rsidRDefault="00DC24D8" w:rsidP="00DC24D8">
      <w:pPr>
        <w:rPr>
          <w:b/>
          <w:bCs/>
          <w:color w:val="0000CC"/>
          <w:sz w:val="24"/>
          <w:szCs w:val="24"/>
          <w:u w:val="single"/>
        </w:rPr>
      </w:pPr>
      <w:r w:rsidRPr="00E65D4C">
        <w:rPr>
          <w:b/>
          <w:bCs/>
          <w:color w:val="0000CC"/>
          <w:sz w:val="24"/>
          <w:szCs w:val="24"/>
          <w:u w:val="single"/>
        </w:rPr>
        <w:t xml:space="preserve">Don’t Forget </w:t>
      </w:r>
      <w:proofErr w:type="gramStart"/>
      <w:r w:rsidRPr="00E65D4C">
        <w:rPr>
          <w:b/>
          <w:bCs/>
          <w:color w:val="0000CC"/>
          <w:sz w:val="24"/>
          <w:szCs w:val="24"/>
          <w:u w:val="single"/>
        </w:rPr>
        <w:t>The</w:t>
      </w:r>
      <w:proofErr w:type="gramEnd"/>
      <w:r w:rsidRPr="00E65D4C">
        <w:rPr>
          <w:b/>
          <w:bCs/>
          <w:color w:val="0000CC"/>
          <w:sz w:val="24"/>
          <w:szCs w:val="24"/>
          <w:u w:val="single"/>
        </w:rPr>
        <w:t xml:space="preserve"> “R” In ASHRAE – Refrigeration</w:t>
      </w:r>
    </w:p>
    <w:p w:rsidR="005D5AFC" w:rsidRPr="00DC24D8" w:rsidRDefault="00E65D4C" w:rsidP="00DC24D8">
      <w:pPr>
        <w:numPr>
          <w:ilvl w:val="0"/>
          <w:numId w:val="11"/>
        </w:numPr>
      </w:pPr>
      <w:r w:rsidRPr="00DC24D8">
        <w:t>Plan a Chapter Refrigeration Month</w:t>
      </w:r>
      <w:r>
        <w:t xml:space="preserve"> Program</w:t>
      </w:r>
      <w:r w:rsidRPr="00DC24D8">
        <w:tab/>
      </w:r>
    </w:p>
    <w:p w:rsidR="005D5AFC" w:rsidRPr="00DC24D8" w:rsidRDefault="00E65D4C" w:rsidP="00DC24D8">
      <w:pPr>
        <w:numPr>
          <w:ilvl w:val="0"/>
          <w:numId w:val="11"/>
        </w:numPr>
      </w:pPr>
      <w:r w:rsidRPr="00DC24D8">
        <w:t>Use the Society Refrigeration</w:t>
      </w:r>
      <w:r>
        <w:t xml:space="preserve"> Committee’s</w:t>
      </w:r>
      <w:r w:rsidRPr="00DC24D8">
        <w:t xml:space="preserve"> Speaker’s List</w:t>
      </w:r>
      <w:r>
        <w:t xml:space="preserve"> </w:t>
      </w:r>
    </w:p>
    <w:p w:rsidR="005D5AFC" w:rsidRPr="00DC24D8" w:rsidRDefault="00E65D4C" w:rsidP="00DC24D8">
      <w:pPr>
        <w:numPr>
          <w:ilvl w:val="0"/>
          <w:numId w:val="11"/>
        </w:numPr>
      </w:pPr>
      <w:r w:rsidRPr="00DC24D8">
        <w:t>Plan Technical Tours of Ice Rinks, Breweries, Food Processing Plans</w:t>
      </w:r>
    </w:p>
    <w:p w:rsidR="005D5AFC" w:rsidRPr="00DC24D8" w:rsidRDefault="00E65D4C" w:rsidP="00DC24D8">
      <w:pPr>
        <w:numPr>
          <w:ilvl w:val="0"/>
          <w:numId w:val="11"/>
        </w:numPr>
      </w:pPr>
      <w:r w:rsidRPr="00DC24D8">
        <w:t>Use Technical Committees (TC 10 – Refrigeration Systems) for Program Topics &amp; News</w:t>
      </w:r>
    </w:p>
    <w:p w:rsidR="00DC24D8" w:rsidRDefault="00DC24D8" w:rsidP="00DC24D8"/>
    <w:sectPr w:rsidR="00DC24D8" w:rsidSect="0014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2132"/>
    <w:multiLevelType w:val="hybridMultilevel"/>
    <w:tmpl w:val="43905F46"/>
    <w:lvl w:ilvl="0" w:tplc="9A30B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AF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D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C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C1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D7749"/>
    <w:multiLevelType w:val="hybridMultilevel"/>
    <w:tmpl w:val="E3E2E7F0"/>
    <w:lvl w:ilvl="0" w:tplc="98D6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4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0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E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08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C8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6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C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753288"/>
    <w:multiLevelType w:val="hybridMultilevel"/>
    <w:tmpl w:val="AC002FBE"/>
    <w:lvl w:ilvl="0" w:tplc="DADCC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66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89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87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2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88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2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B33986"/>
    <w:multiLevelType w:val="hybridMultilevel"/>
    <w:tmpl w:val="011E1ABA"/>
    <w:lvl w:ilvl="0" w:tplc="B1EE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0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64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42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66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A0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4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40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4B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88D"/>
    <w:multiLevelType w:val="hybridMultilevel"/>
    <w:tmpl w:val="627C8B6A"/>
    <w:lvl w:ilvl="0" w:tplc="084CB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0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4F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E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C8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49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C1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AD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2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383845"/>
    <w:multiLevelType w:val="hybridMultilevel"/>
    <w:tmpl w:val="D2908502"/>
    <w:lvl w:ilvl="0" w:tplc="1DCE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83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C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8C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2E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A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4D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06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0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9C7B68"/>
    <w:multiLevelType w:val="hybridMultilevel"/>
    <w:tmpl w:val="125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162D0"/>
    <w:multiLevelType w:val="hybridMultilevel"/>
    <w:tmpl w:val="1DB88B24"/>
    <w:lvl w:ilvl="0" w:tplc="5512E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0F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84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C4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8E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C7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AA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44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B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CB4A15"/>
    <w:multiLevelType w:val="hybridMultilevel"/>
    <w:tmpl w:val="A4D8A470"/>
    <w:lvl w:ilvl="0" w:tplc="F9526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2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2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4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0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E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6D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E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7A6545B"/>
    <w:multiLevelType w:val="hybridMultilevel"/>
    <w:tmpl w:val="EC528A64"/>
    <w:lvl w:ilvl="0" w:tplc="BACA5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2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A2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A2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C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9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B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C2204A"/>
    <w:multiLevelType w:val="hybridMultilevel"/>
    <w:tmpl w:val="7C08B4AA"/>
    <w:lvl w:ilvl="0" w:tplc="65328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F08262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55D67E76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F8DA4A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285FB8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A95000AC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2DD466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0A2D88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29B45B36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>
    <w:nsid w:val="62615BF8"/>
    <w:multiLevelType w:val="hybridMultilevel"/>
    <w:tmpl w:val="268A01AA"/>
    <w:lvl w:ilvl="0" w:tplc="1F68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48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0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E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E8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CD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2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4F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0F2115"/>
    <w:multiLevelType w:val="hybridMultilevel"/>
    <w:tmpl w:val="DBA4D936"/>
    <w:lvl w:ilvl="0" w:tplc="9A043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A9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6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C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25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1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CC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24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6E60"/>
    <w:rsid w:val="00142221"/>
    <w:rsid w:val="005172E1"/>
    <w:rsid w:val="005D5AFC"/>
    <w:rsid w:val="006B6E60"/>
    <w:rsid w:val="00745535"/>
    <w:rsid w:val="007F0DB9"/>
    <w:rsid w:val="009723CC"/>
    <w:rsid w:val="00985C61"/>
    <w:rsid w:val="0098781F"/>
    <w:rsid w:val="00995067"/>
    <w:rsid w:val="00A43293"/>
    <w:rsid w:val="00A446C2"/>
    <w:rsid w:val="00C90527"/>
    <w:rsid w:val="00DC24D8"/>
    <w:rsid w:val="00E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5A844-7E63-4EB0-9EA2-D9744F26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4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5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2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6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07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63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7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8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807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99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6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80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3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72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27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30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80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09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7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77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38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60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76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03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28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175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9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527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57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6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611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5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1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1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rae.org/distinguishedlectur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AF4F-75B4-406E-BBED-5C1D6F4F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rdouglas</dc:creator>
  <cp:lastModifiedBy>Pettigrew, Candace</cp:lastModifiedBy>
  <cp:revision>3</cp:revision>
  <dcterms:created xsi:type="dcterms:W3CDTF">2013-08-22T19:19:00Z</dcterms:created>
  <dcterms:modified xsi:type="dcterms:W3CDTF">2014-08-19T22:08:00Z</dcterms:modified>
</cp:coreProperties>
</file>