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A31B" w14:textId="77777777" w:rsidR="00F20D02" w:rsidRPr="00F20D02" w:rsidRDefault="00F20D02" w:rsidP="00F20D02">
      <w:pPr>
        <w:tabs>
          <w:tab w:val="center" w:pos="4680"/>
        </w:tabs>
        <w:suppressAutoHyphens/>
        <w:rPr>
          <w:b/>
          <w:sz w:val="28"/>
          <w:szCs w:val="28"/>
        </w:rPr>
      </w:pPr>
      <w:r w:rsidRPr="00F20D02">
        <w:rPr>
          <w:b/>
          <w:sz w:val="28"/>
          <w:szCs w:val="28"/>
        </w:rPr>
        <w:tab/>
        <w:t xml:space="preserve">SPC </w:t>
      </w:r>
      <w:r w:rsidR="00313058">
        <w:rPr>
          <w:b/>
          <w:sz w:val="28"/>
          <w:szCs w:val="28"/>
        </w:rPr>
        <w:t>XXX</w:t>
      </w:r>
      <w:r>
        <w:rPr>
          <w:b/>
          <w:sz w:val="28"/>
          <w:szCs w:val="28"/>
        </w:rPr>
        <w:t xml:space="preserve"> </w:t>
      </w:r>
      <w:r w:rsidRPr="00F20D02">
        <w:rPr>
          <w:b/>
          <w:sz w:val="28"/>
          <w:szCs w:val="28"/>
          <w:highlight w:val="yellow"/>
        </w:rPr>
        <w:t>[date]</w:t>
      </w:r>
      <w:r>
        <w:rPr>
          <w:b/>
          <w:sz w:val="28"/>
          <w:szCs w:val="28"/>
        </w:rPr>
        <w:t xml:space="preserve"> Letter B</w:t>
      </w:r>
      <w:r w:rsidRPr="00F20D02">
        <w:rPr>
          <w:b/>
          <w:sz w:val="28"/>
          <w:szCs w:val="28"/>
        </w:rPr>
        <w:t>allot</w:t>
      </w:r>
    </w:p>
    <w:p w14:paraId="02F1214C" w14:textId="77777777" w:rsidR="00F20D02" w:rsidRDefault="00F20D02">
      <w:pPr>
        <w:suppressAutoHyphens/>
        <w:jc w:val="center"/>
        <w:rPr>
          <w:b/>
          <w:sz w:val="32"/>
        </w:rPr>
      </w:pPr>
    </w:p>
    <w:p w14:paraId="779715F5" w14:textId="77777777" w:rsidR="007838AB" w:rsidRPr="00F20D02" w:rsidRDefault="007838AB">
      <w:pPr>
        <w:suppressAutoHyphens/>
        <w:jc w:val="center"/>
        <w:rPr>
          <w:b/>
          <w:color w:val="FF0000"/>
          <w:sz w:val="28"/>
          <w:szCs w:val="28"/>
        </w:rPr>
      </w:pPr>
      <w:r w:rsidRPr="00F20D02">
        <w:rPr>
          <w:b/>
          <w:color w:val="FF0000"/>
          <w:sz w:val="28"/>
          <w:szCs w:val="28"/>
        </w:rPr>
        <w:t>Please Read Carefully and Respond Promptly!</w:t>
      </w:r>
    </w:p>
    <w:p w14:paraId="7A323E6E" w14:textId="77777777" w:rsidR="007838AB" w:rsidRDefault="007838AB">
      <w:pPr>
        <w:suppressAutoHyphens/>
      </w:pPr>
    </w:p>
    <w:p w14:paraId="7491FE6A" w14:textId="77777777" w:rsidR="007838AB" w:rsidRDefault="007838AB">
      <w:pPr>
        <w:suppressAutoHyphens/>
      </w:pPr>
      <w:r>
        <w:rPr>
          <w:b/>
        </w:rPr>
        <w:t xml:space="preserve">Closing Date for Letter Ballot: </w:t>
      </w:r>
      <w:r w:rsidRPr="00F20D02">
        <w:rPr>
          <w:b/>
          <w:highlight w:val="yellow"/>
        </w:rPr>
        <w:t>Insert Date and Time</w:t>
      </w:r>
    </w:p>
    <w:p w14:paraId="1FDA1D79" w14:textId="77777777" w:rsidR="007838AB" w:rsidRDefault="007838AB">
      <w:pPr>
        <w:suppressAutoHyphens/>
      </w:pPr>
    </w:p>
    <w:p w14:paraId="0DA97344" w14:textId="77777777" w:rsidR="007838AB" w:rsidRPr="00F20D02" w:rsidRDefault="00F20D02">
      <w:pPr>
        <w:tabs>
          <w:tab w:val="left" w:pos="0"/>
        </w:tabs>
        <w:suppressAutoHyphens/>
        <w:jc w:val="both"/>
        <w:rPr>
          <w:b/>
          <w:spacing w:val="-3"/>
        </w:rPr>
      </w:pPr>
      <w:r w:rsidRPr="00F20D02">
        <w:rPr>
          <w:b/>
          <w:spacing w:val="-3"/>
        </w:rPr>
        <w:t>M</w:t>
      </w:r>
      <w:r w:rsidR="007838AB" w:rsidRPr="00F20D02">
        <w:rPr>
          <w:b/>
          <w:spacing w:val="-3"/>
        </w:rPr>
        <w:t>otion to approve</w:t>
      </w:r>
      <w:r w:rsidR="00313058">
        <w:rPr>
          <w:b/>
          <w:spacing w:val="-3"/>
        </w:rPr>
        <w:t xml:space="preserve"> </w:t>
      </w:r>
      <w:r w:rsidR="00313058" w:rsidRPr="00313058">
        <w:rPr>
          <w:b/>
          <w:spacing w:val="-3"/>
          <w:highlight w:val="yellow"/>
        </w:rPr>
        <w:t>XX</w:t>
      </w:r>
      <w:r w:rsidR="007838AB" w:rsidRPr="00F20D02">
        <w:rPr>
          <w:b/>
          <w:spacing w:val="-3"/>
        </w:rPr>
        <w:t xml:space="preserve"> (as attached) for publication public review.</w:t>
      </w:r>
    </w:p>
    <w:p w14:paraId="38B7B60B" w14:textId="77777777" w:rsidR="007838AB" w:rsidRDefault="007838AB">
      <w:pPr>
        <w:tabs>
          <w:tab w:val="left" w:pos="0"/>
        </w:tabs>
        <w:suppressAutoHyphens/>
        <w:jc w:val="both"/>
        <w:rPr>
          <w:spacing w:val="-3"/>
        </w:rPr>
      </w:pPr>
    </w:p>
    <w:p w14:paraId="7ACFA2A1" w14:textId="323FF012" w:rsidR="007838AB" w:rsidRDefault="007838AB">
      <w:pPr>
        <w:tabs>
          <w:tab w:val="left" w:pos="0"/>
          <w:tab w:val="left" w:pos="432"/>
          <w:tab w:val="left" w:pos="720"/>
        </w:tabs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Note:  To pass, this motion requires </w:t>
      </w:r>
      <w:r w:rsidR="00F20D02" w:rsidRPr="00F20D02">
        <w:rPr>
          <w:i/>
          <w:spacing w:val="-3"/>
        </w:rPr>
        <w:t>affirmative votes of the majority of the membership</w:t>
      </w:r>
      <w:r w:rsidR="00876D3F">
        <w:rPr>
          <w:i/>
          <w:spacing w:val="-3"/>
        </w:rPr>
        <w:t xml:space="preserve">, </w:t>
      </w:r>
      <w:r w:rsidR="00F20D02" w:rsidRPr="00F20D02">
        <w:rPr>
          <w:i/>
          <w:spacing w:val="-3"/>
        </w:rPr>
        <w:t xml:space="preserve">excluding abstentions. </w:t>
      </w:r>
      <w:r>
        <w:rPr>
          <w:i/>
          <w:spacing w:val="-3"/>
        </w:rPr>
        <w:t xml:space="preserve">If you choose to vote no or abstain on this motion, please supply the reason(s) for your no </w:t>
      </w:r>
      <w:r w:rsidR="0034479E">
        <w:rPr>
          <w:i/>
          <w:spacing w:val="-3"/>
        </w:rPr>
        <w:t xml:space="preserve">or abstention </w:t>
      </w:r>
      <w:r>
        <w:rPr>
          <w:i/>
          <w:spacing w:val="-3"/>
        </w:rPr>
        <w:t>vote.  If there are negative votes with comment</w:t>
      </w:r>
      <w:r w:rsidR="0034479E">
        <w:rPr>
          <w:i/>
          <w:spacing w:val="-3"/>
        </w:rPr>
        <w:t>s</w:t>
      </w:r>
      <w:r>
        <w:rPr>
          <w:i/>
          <w:spacing w:val="-3"/>
        </w:rPr>
        <w:t xml:space="preserve"> received then a recirculation ballot will be sent out with the tally and </w:t>
      </w:r>
      <w:r w:rsidR="0034479E">
        <w:rPr>
          <w:i/>
          <w:spacing w:val="-3"/>
        </w:rPr>
        <w:t xml:space="preserve">all </w:t>
      </w:r>
      <w:r>
        <w:rPr>
          <w:i/>
          <w:spacing w:val="-3"/>
        </w:rPr>
        <w:t>voting members will be given an opportunity to change their votes (includes voting</w:t>
      </w:r>
      <w:r w:rsidR="00200CAE">
        <w:rPr>
          <w:i/>
          <w:spacing w:val="-3"/>
        </w:rPr>
        <w:t xml:space="preserve"> if the prior ballot was unreturned or</w:t>
      </w:r>
      <w:r>
        <w:rPr>
          <w:i/>
          <w:spacing w:val="-3"/>
        </w:rPr>
        <w:t xml:space="preserve"> changing </w:t>
      </w:r>
      <w:r w:rsidR="00200CAE">
        <w:rPr>
          <w:i/>
          <w:spacing w:val="-3"/>
        </w:rPr>
        <w:t xml:space="preserve">a </w:t>
      </w:r>
      <w:r>
        <w:rPr>
          <w:i/>
          <w:spacing w:val="-3"/>
        </w:rPr>
        <w:t>vote to yes or to no).  The vote will be final at the close of any recirculation ballot</w:t>
      </w:r>
      <w:r w:rsidR="00F20D02">
        <w:rPr>
          <w:i/>
          <w:spacing w:val="-3"/>
        </w:rPr>
        <w:t>,</w:t>
      </w:r>
      <w:r w:rsidR="00200CAE">
        <w:rPr>
          <w:i/>
          <w:spacing w:val="-3"/>
        </w:rPr>
        <w:t xml:space="preserve"> or </w:t>
      </w:r>
      <w:r w:rsidR="00F20D02">
        <w:rPr>
          <w:i/>
          <w:spacing w:val="-3"/>
        </w:rPr>
        <w:t xml:space="preserve">by the date and time noted above </w:t>
      </w:r>
      <w:r w:rsidR="00200CAE">
        <w:rPr>
          <w:i/>
          <w:spacing w:val="-3"/>
        </w:rPr>
        <w:t xml:space="preserve">if there are </w:t>
      </w:r>
      <w:r w:rsidR="00F20D02">
        <w:rPr>
          <w:i/>
          <w:spacing w:val="-3"/>
        </w:rPr>
        <w:t xml:space="preserve">no </w:t>
      </w:r>
      <w:r w:rsidR="00200CAE">
        <w:rPr>
          <w:i/>
          <w:spacing w:val="-3"/>
        </w:rPr>
        <w:t xml:space="preserve">negative votes </w:t>
      </w:r>
      <w:r w:rsidR="00F20D02">
        <w:rPr>
          <w:i/>
          <w:spacing w:val="-3"/>
        </w:rPr>
        <w:t xml:space="preserve">or no negative votes </w:t>
      </w:r>
      <w:r w:rsidR="00200CAE">
        <w:rPr>
          <w:i/>
          <w:spacing w:val="-3"/>
        </w:rPr>
        <w:t>without comment</w:t>
      </w:r>
      <w:r w:rsidR="00F20D02">
        <w:rPr>
          <w:i/>
          <w:spacing w:val="-3"/>
        </w:rPr>
        <w:t>s</w:t>
      </w:r>
      <w:r w:rsidR="00200CAE">
        <w:rPr>
          <w:i/>
          <w:spacing w:val="-3"/>
        </w:rPr>
        <w:t xml:space="preserve"> received</w:t>
      </w:r>
      <w:r>
        <w:rPr>
          <w:i/>
          <w:spacing w:val="-3"/>
        </w:rPr>
        <w:t>.</w:t>
      </w:r>
    </w:p>
    <w:p w14:paraId="0A9EE424" w14:textId="77777777" w:rsidR="007838AB" w:rsidRDefault="007838AB">
      <w:pPr>
        <w:tabs>
          <w:tab w:val="left" w:pos="0"/>
          <w:tab w:val="left" w:pos="432"/>
          <w:tab w:val="left" w:pos="720"/>
        </w:tabs>
        <w:suppressAutoHyphens/>
        <w:jc w:val="both"/>
        <w:rPr>
          <w:i/>
          <w:spacing w:val="-3"/>
        </w:rPr>
      </w:pPr>
    </w:p>
    <w:p w14:paraId="0CA2F10E" w14:textId="77777777" w:rsidR="007838AB" w:rsidRPr="007838AB" w:rsidRDefault="007838AB" w:rsidP="006B7A7F">
      <w:pPr>
        <w:tabs>
          <w:tab w:val="left" w:pos="0"/>
          <w:tab w:val="left" w:pos="432"/>
          <w:tab w:val="left" w:pos="720"/>
        </w:tabs>
        <w:suppressAutoHyphens/>
        <w:rPr>
          <w:i/>
        </w:rPr>
      </w:pPr>
      <w:r>
        <w:rPr>
          <w:i/>
          <w:spacing w:val="-3"/>
        </w:rPr>
        <w:t xml:space="preserve">Project Committee members that vote no </w:t>
      </w:r>
      <w:r>
        <w:rPr>
          <w:b/>
          <w:i/>
          <w:spacing w:val="-3"/>
          <w:u w:val="single"/>
        </w:rPr>
        <w:t>with comment</w:t>
      </w:r>
      <w:r>
        <w:rPr>
          <w:i/>
          <w:spacing w:val="-3"/>
        </w:rPr>
        <w:t xml:space="preserve"> will be offered a right to appeal upon </w:t>
      </w:r>
      <w:r w:rsidR="006B7A7F">
        <w:rPr>
          <w:i/>
          <w:spacing w:val="-3"/>
        </w:rPr>
        <w:t xml:space="preserve">Board approval of </w:t>
      </w:r>
      <w:r>
        <w:rPr>
          <w:i/>
          <w:spacing w:val="-3"/>
        </w:rPr>
        <w:t xml:space="preserve">publication of the document.  Project committee members that vote </w:t>
      </w:r>
      <w:r w:rsidRPr="005549EB">
        <w:rPr>
          <w:i/>
          <w:spacing w:val="-3"/>
        </w:rPr>
        <w:t>no</w:t>
      </w:r>
      <w:r w:rsidRPr="005549EB">
        <w:rPr>
          <w:b/>
          <w:i/>
          <w:u w:val="single"/>
        </w:rPr>
        <w:t xml:space="preserve"> without comment</w:t>
      </w:r>
      <w:r w:rsidRPr="005549EB">
        <w:rPr>
          <w:i/>
        </w:rPr>
        <w:t xml:space="preserve"> will not be offered the right to appeal upon </w:t>
      </w:r>
      <w:r w:rsidR="006B7A7F" w:rsidRPr="005549EB">
        <w:rPr>
          <w:i/>
        </w:rPr>
        <w:t xml:space="preserve">Board approval of </w:t>
      </w:r>
      <w:r w:rsidRPr="005549EB">
        <w:rPr>
          <w:i/>
        </w:rPr>
        <w:t>publication of</w:t>
      </w:r>
      <w:r>
        <w:rPr>
          <w:i/>
        </w:rPr>
        <w:t xml:space="preserve"> the document.</w:t>
      </w:r>
    </w:p>
    <w:p w14:paraId="62064D7F" w14:textId="77777777" w:rsidR="007838AB" w:rsidRDefault="007838AB">
      <w:pPr>
        <w:tabs>
          <w:tab w:val="left" w:pos="0"/>
          <w:tab w:val="left" w:pos="432"/>
          <w:tab w:val="left" w:pos="720"/>
        </w:tabs>
        <w:suppressAutoHyphens/>
        <w:jc w:val="both"/>
        <w:rPr>
          <w:spacing w:val="-3"/>
        </w:rPr>
      </w:pPr>
    </w:p>
    <w:p w14:paraId="26D7EFCF" w14:textId="77777777" w:rsidR="007838AB" w:rsidRDefault="007838AB">
      <w:pPr>
        <w:tabs>
          <w:tab w:val="left" w:pos="0"/>
          <w:tab w:val="left" w:pos="432"/>
          <w:tab w:val="left" w:pos="720"/>
        </w:tabs>
        <w:suppressAutoHyphens/>
        <w:jc w:val="both"/>
        <w:rPr>
          <w:spacing w:val="-3"/>
        </w:rPr>
      </w:pPr>
      <w:r>
        <w:rPr>
          <w:b/>
          <w:spacing w:val="-3"/>
        </w:rPr>
        <w:t>MOTION:</w:t>
      </w:r>
      <w:r>
        <w:rPr>
          <w:spacing w:val="-3"/>
        </w:rPr>
        <w:t xml:space="preserve">  Do you approve </w:t>
      </w:r>
      <w:r w:rsidR="00313058" w:rsidRPr="00313058">
        <w:rPr>
          <w:spacing w:val="-3"/>
          <w:highlight w:val="yellow"/>
        </w:rPr>
        <w:t>XX</w:t>
      </w:r>
      <w:r>
        <w:rPr>
          <w:spacing w:val="-3"/>
        </w:rPr>
        <w:t>, for publication public review?</w:t>
      </w:r>
    </w:p>
    <w:p w14:paraId="4517968A" w14:textId="77777777" w:rsidR="007838AB" w:rsidRDefault="007838AB">
      <w:pPr>
        <w:tabs>
          <w:tab w:val="left" w:pos="0"/>
          <w:tab w:val="left" w:pos="432"/>
          <w:tab w:val="left" w:pos="720"/>
        </w:tabs>
        <w:suppressAutoHyphens/>
        <w:jc w:val="both"/>
        <w:rPr>
          <w:spacing w:val="-3"/>
        </w:rPr>
      </w:pPr>
    </w:p>
    <w:p w14:paraId="34F70AC5" w14:textId="77777777" w:rsidR="007838AB" w:rsidRDefault="007838AB">
      <w:pPr>
        <w:tabs>
          <w:tab w:val="left" w:pos="0"/>
          <w:tab w:val="left" w:pos="432"/>
          <w:tab w:val="left" w:pos="720"/>
        </w:tabs>
        <w:suppressAutoHyphens/>
        <w:ind w:left="432" w:hanging="432"/>
        <w:jc w:val="both"/>
        <w:rPr>
          <w:spacing w:val="-3"/>
        </w:rPr>
      </w:pPr>
      <w:r>
        <w:rPr>
          <w:spacing w:val="-3"/>
        </w:rPr>
        <w:tab/>
      </w:r>
      <w:r w:rsidR="00F20D02">
        <w:rPr>
          <w:spacing w:val="-3"/>
        </w:rPr>
        <w:t>Yes</w:t>
      </w:r>
      <w:r w:rsidR="00C2151F">
        <w:rPr>
          <w:spacing w:val="-3"/>
          <w:u w:val="single"/>
        </w:rPr>
        <w:t>_</w:t>
      </w:r>
      <w:r>
        <w:rPr>
          <w:spacing w:val="-3"/>
          <w:u w:val="single"/>
        </w:rPr>
        <w:t>__ ____</w:t>
      </w:r>
      <w:r>
        <w:rPr>
          <w:spacing w:val="-3"/>
        </w:rPr>
        <w:t xml:space="preserve">    </w:t>
      </w:r>
      <w:r w:rsidR="00F20D02">
        <w:rPr>
          <w:spacing w:val="-3"/>
        </w:rPr>
        <w:t xml:space="preserve">No </w:t>
      </w:r>
      <w:r>
        <w:rPr>
          <w:spacing w:val="-3"/>
        </w:rPr>
        <w:t>_________   Abstain ________</w:t>
      </w:r>
    </w:p>
    <w:p w14:paraId="0464EADB" w14:textId="77777777" w:rsidR="007838AB" w:rsidRDefault="007838AB">
      <w:pPr>
        <w:tabs>
          <w:tab w:val="left" w:pos="0"/>
          <w:tab w:val="left" w:pos="432"/>
          <w:tab w:val="left" w:pos="720"/>
        </w:tabs>
        <w:suppressAutoHyphens/>
        <w:ind w:left="432" w:hanging="432"/>
        <w:jc w:val="both"/>
        <w:rPr>
          <w:spacing w:val="-3"/>
        </w:rPr>
      </w:pPr>
      <w:r>
        <w:rPr>
          <w:spacing w:val="-3"/>
        </w:rPr>
        <w:tab/>
      </w:r>
    </w:p>
    <w:p w14:paraId="2E928B62" w14:textId="77777777" w:rsidR="007838AB" w:rsidRDefault="007838AB">
      <w:pPr>
        <w:tabs>
          <w:tab w:val="left" w:pos="0"/>
          <w:tab w:val="left" w:pos="432"/>
          <w:tab w:val="left" w:pos="720"/>
        </w:tabs>
        <w:suppressAutoHyphens/>
        <w:ind w:left="432" w:hanging="432"/>
        <w:jc w:val="both"/>
        <w:rPr>
          <w:spacing w:val="-3"/>
        </w:rPr>
      </w:pPr>
      <w:r>
        <w:rPr>
          <w:spacing w:val="-3"/>
        </w:rPr>
        <w:tab/>
        <w:t>Reason for negative vote or abstention:</w:t>
      </w:r>
    </w:p>
    <w:p w14:paraId="46F9EE71" w14:textId="77777777" w:rsidR="007838AB" w:rsidRDefault="007838AB">
      <w:pPr>
        <w:tabs>
          <w:tab w:val="left" w:pos="0"/>
          <w:tab w:val="left" w:pos="432"/>
          <w:tab w:val="left" w:pos="720"/>
        </w:tabs>
        <w:suppressAutoHyphens/>
        <w:ind w:left="432" w:hanging="432"/>
        <w:jc w:val="both"/>
        <w:rPr>
          <w:spacing w:val="-3"/>
        </w:rPr>
      </w:pPr>
    </w:p>
    <w:p w14:paraId="7D3D3598" w14:textId="77777777" w:rsidR="00363698" w:rsidRDefault="00363698">
      <w:pPr>
        <w:tabs>
          <w:tab w:val="left" w:pos="0"/>
          <w:tab w:val="left" w:pos="432"/>
          <w:tab w:val="left" w:pos="720"/>
        </w:tabs>
        <w:suppressAutoHyphens/>
        <w:ind w:left="432" w:hanging="432"/>
        <w:jc w:val="both"/>
        <w:rPr>
          <w:spacing w:val="-3"/>
        </w:rPr>
      </w:pPr>
      <w:r>
        <w:rPr>
          <w:spacing w:val="-3"/>
        </w:rPr>
        <w:tab/>
      </w:r>
      <w:r w:rsidR="00C2151F">
        <w:rPr>
          <w:spacing w:val="-3"/>
        </w:rPr>
        <w:t xml:space="preserve">Additional </w:t>
      </w:r>
      <w:r>
        <w:rPr>
          <w:spacing w:val="-3"/>
        </w:rPr>
        <w:t>Comment</w:t>
      </w:r>
      <w:r w:rsidR="00C2151F">
        <w:rPr>
          <w:spacing w:val="-3"/>
        </w:rPr>
        <w:t>s</w:t>
      </w:r>
      <w:r>
        <w:rPr>
          <w:spacing w:val="-3"/>
        </w:rPr>
        <w:t>:</w:t>
      </w:r>
    </w:p>
    <w:p w14:paraId="303E128A" w14:textId="77777777" w:rsidR="00363698" w:rsidRDefault="00363698">
      <w:pPr>
        <w:tabs>
          <w:tab w:val="left" w:pos="0"/>
          <w:tab w:val="left" w:pos="432"/>
          <w:tab w:val="left" w:pos="720"/>
        </w:tabs>
        <w:suppressAutoHyphens/>
        <w:ind w:left="432" w:hanging="432"/>
        <w:jc w:val="both"/>
        <w:rPr>
          <w:spacing w:val="-3"/>
        </w:rPr>
      </w:pPr>
    </w:p>
    <w:p w14:paraId="5859F799" w14:textId="77777777" w:rsidR="007838AB" w:rsidRDefault="007838AB" w:rsidP="007838AB">
      <w:pPr>
        <w:tabs>
          <w:tab w:val="left" w:pos="0"/>
          <w:tab w:val="left" w:pos="432"/>
          <w:tab w:val="left" w:pos="720"/>
        </w:tabs>
        <w:suppressAutoHyphens/>
        <w:jc w:val="both"/>
        <w:rPr>
          <w:spacing w:val="-3"/>
        </w:rPr>
      </w:pPr>
      <w:r>
        <w:rPr>
          <w:spacing w:val="-3"/>
        </w:rPr>
        <w:tab/>
        <w:t xml:space="preserve">Printed Name:          </w:t>
      </w:r>
    </w:p>
    <w:p w14:paraId="0E7C7CA8" w14:textId="77777777" w:rsidR="007838AB" w:rsidRDefault="007838AB">
      <w:pPr>
        <w:tabs>
          <w:tab w:val="left" w:pos="0"/>
          <w:tab w:val="left" w:pos="432"/>
          <w:tab w:val="left" w:pos="720"/>
        </w:tabs>
        <w:suppressAutoHyphens/>
        <w:jc w:val="both"/>
        <w:rPr>
          <w:spacing w:val="-3"/>
        </w:rPr>
      </w:pPr>
    </w:p>
    <w:p w14:paraId="58C6E4DD" w14:textId="77777777" w:rsidR="007838AB" w:rsidRDefault="007838AB">
      <w:pPr>
        <w:tabs>
          <w:tab w:val="left" w:pos="0"/>
          <w:tab w:val="left" w:pos="432"/>
          <w:tab w:val="left" w:pos="720"/>
        </w:tabs>
        <w:suppressAutoHyphens/>
        <w:jc w:val="both"/>
        <w:rPr>
          <w:spacing w:val="-3"/>
        </w:rPr>
      </w:pPr>
      <w:r>
        <w:rPr>
          <w:spacing w:val="-3"/>
        </w:rPr>
        <w:tab/>
        <w:t xml:space="preserve">Date:                         </w:t>
      </w:r>
    </w:p>
    <w:p w14:paraId="6146D617" w14:textId="77777777" w:rsidR="007838AB" w:rsidRDefault="007838AB">
      <w:pPr>
        <w:tabs>
          <w:tab w:val="left" w:pos="0"/>
          <w:tab w:val="left" w:pos="432"/>
          <w:tab w:val="left" w:pos="720"/>
        </w:tabs>
        <w:suppressAutoHyphens/>
        <w:jc w:val="both"/>
        <w:rPr>
          <w:b/>
          <w:spacing w:val="-3"/>
        </w:rPr>
      </w:pPr>
    </w:p>
    <w:p w14:paraId="75900818" w14:textId="77777777" w:rsidR="007838AB" w:rsidRDefault="007838AB">
      <w:pPr>
        <w:tabs>
          <w:tab w:val="left" w:pos="0"/>
          <w:tab w:val="left" w:pos="432"/>
          <w:tab w:val="left" w:pos="720"/>
        </w:tabs>
        <w:suppressAutoHyphens/>
        <w:ind w:hanging="1023"/>
        <w:jc w:val="both"/>
        <w:rPr>
          <w:spacing w:val="-3"/>
        </w:rPr>
      </w:pPr>
      <w:r>
        <w:rPr>
          <w:b/>
          <w:spacing w:val="-3"/>
        </w:rPr>
        <w:tab/>
        <w:t>Voting members please return the letter ballot by</w:t>
      </w:r>
      <w:r w:rsidR="00200CAE">
        <w:rPr>
          <w:b/>
          <w:spacing w:val="-3"/>
        </w:rPr>
        <w:t xml:space="preserve"> </w:t>
      </w:r>
      <w:r w:rsidR="00200CAE" w:rsidRPr="00F20D02">
        <w:rPr>
          <w:b/>
          <w:spacing w:val="-3"/>
          <w:highlight w:val="yellow"/>
        </w:rPr>
        <w:t>[</w:t>
      </w:r>
      <w:r w:rsidR="00F20D02" w:rsidRPr="00F20D02">
        <w:rPr>
          <w:b/>
          <w:spacing w:val="-3"/>
          <w:highlight w:val="yellow"/>
        </w:rPr>
        <w:t>Insert Date</w:t>
      </w:r>
      <w:r w:rsidR="00F20D02">
        <w:rPr>
          <w:b/>
          <w:spacing w:val="-3"/>
          <w:highlight w:val="yellow"/>
        </w:rPr>
        <w:t xml:space="preserve"> and Time</w:t>
      </w:r>
      <w:r w:rsidR="00200CAE" w:rsidRPr="00F20D02">
        <w:rPr>
          <w:b/>
          <w:spacing w:val="-3"/>
          <w:highlight w:val="yellow"/>
        </w:rPr>
        <w:t>]</w:t>
      </w:r>
      <w:r w:rsidR="00200CAE">
        <w:rPr>
          <w:b/>
          <w:spacing w:val="-3"/>
        </w:rPr>
        <w:t xml:space="preserve"> by </w:t>
      </w:r>
      <w:r w:rsidR="00F20D02">
        <w:rPr>
          <w:b/>
          <w:spacing w:val="-3"/>
        </w:rPr>
        <w:t>e</w:t>
      </w:r>
      <w:r>
        <w:rPr>
          <w:b/>
          <w:spacing w:val="-3"/>
        </w:rPr>
        <w:t>mail or fax</w:t>
      </w:r>
      <w:r>
        <w:rPr>
          <w:spacing w:val="-3"/>
        </w:rPr>
        <w:t xml:space="preserve">.  </w:t>
      </w:r>
      <w:r w:rsidR="00F20D02">
        <w:rPr>
          <w:spacing w:val="-3"/>
        </w:rPr>
        <w:t xml:space="preserve">If responding </w:t>
      </w:r>
      <w:r w:rsidR="00F20D02" w:rsidRPr="00F20D02">
        <w:rPr>
          <w:spacing w:val="-3"/>
        </w:rPr>
        <w:t xml:space="preserve">via email, </w:t>
      </w:r>
      <w:r w:rsidR="00F20D02">
        <w:rPr>
          <w:spacing w:val="-3"/>
        </w:rPr>
        <w:t xml:space="preserve">please </w:t>
      </w:r>
      <w:r w:rsidR="00F20D02" w:rsidRPr="00F20D02">
        <w:rPr>
          <w:b/>
          <w:spacing w:val="-3"/>
          <w:u w:val="single"/>
        </w:rPr>
        <w:t>do not</w:t>
      </w:r>
      <w:r w:rsidR="00F20D02">
        <w:rPr>
          <w:spacing w:val="-3"/>
        </w:rPr>
        <w:t xml:space="preserve"> </w:t>
      </w:r>
      <w:r w:rsidR="00F20D02" w:rsidRPr="00F20D02">
        <w:rPr>
          <w:spacing w:val="-3"/>
        </w:rPr>
        <w:t>“Reply to All,” all responders should reply only to the sender of th</w:t>
      </w:r>
      <w:r w:rsidR="0034479E">
        <w:rPr>
          <w:spacing w:val="-3"/>
        </w:rPr>
        <w:t>is</w:t>
      </w:r>
      <w:r w:rsidR="00F20D02" w:rsidRPr="00F20D02">
        <w:rPr>
          <w:spacing w:val="-3"/>
        </w:rPr>
        <w:t xml:space="preserve"> e-mail.</w:t>
      </w:r>
      <w:r w:rsidR="00F20D02">
        <w:rPr>
          <w:spacing w:val="-3"/>
        </w:rPr>
        <w:t xml:space="preserve"> </w:t>
      </w:r>
      <w:r>
        <w:rPr>
          <w:b/>
          <w:spacing w:val="-3"/>
        </w:rPr>
        <w:t>Please return the ballot to:</w:t>
      </w:r>
    </w:p>
    <w:p w14:paraId="31937575" w14:textId="77777777" w:rsidR="00F20D02" w:rsidRDefault="00F20D02">
      <w:pPr>
        <w:tabs>
          <w:tab w:val="left" w:pos="0"/>
          <w:tab w:val="left" w:pos="432"/>
          <w:tab w:val="left" w:pos="720"/>
        </w:tabs>
        <w:suppressAutoHyphens/>
        <w:jc w:val="both"/>
        <w:rPr>
          <w:spacing w:val="-3"/>
        </w:rPr>
      </w:pPr>
    </w:p>
    <w:p w14:paraId="010DE359" w14:textId="77777777" w:rsidR="007838AB" w:rsidRPr="00313058" w:rsidRDefault="00313058">
      <w:pPr>
        <w:tabs>
          <w:tab w:val="left" w:pos="0"/>
          <w:tab w:val="left" w:pos="432"/>
          <w:tab w:val="left" w:pos="720"/>
        </w:tabs>
        <w:suppressAutoHyphens/>
        <w:jc w:val="both"/>
        <w:rPr>
          <w:spacing w:val="-3"/>
          <w:highlight w:val="yellow"/>
        </w:rPr>
      </w:pPr>
      <w:r w:rsidRPr="00313058">
        <w:rPr>
          <w:spacing w:val="-3"/>
          <w:highlight w:val="yellow"/>
        </w:rPr>
        <w:t>Name</w:t>
      </w:r>
    </w:p>
    <w:p w14:paraId="0CD778A5" w14:textId="77777777" w:rsidR="00313058" w:rsidRDefault="007838AB">
      <w:pPr>
        <w:tabs>
          <w:tab w:val="left" w:pos="0"/>
          <w:tab w:val="left" w:pos="432"/>
          <w:tab w:val="left" w:pos="720"/>
        </w:tabs>
        <w:suppressAutoHyphens/>
        <w:jc w:val="both"/>
        <w:rPr>
          <w:spacing w:val="-3"/>
        </w:rPr>
      </w:pPr>
      <w:r w:rsidRPr="00313058">
        <w:rPr>
          <w:spacing w:val="-3"/>
          <w:highlight w:val="yellow"/>
        </w:rPr>
        <w:t xml:space="preserve">Chair </w:t>
      </w:r>
      <w:r w:rsidR="00F20D02" w:rsidRPr="00313058">
        <w:rPr>
          <w:spacing w:val="-3"/>
          <w:highlight w:val="yellow"/>
        </w:rPr>
        <w:t>SPC</w:t>
      </w:r>
      <w:r w:rsidR="00F20D02">
        <w:rPr>
          <w:spacing w:val="-3"/>
        </w:rPr>
        <w:t xml:space="preserve"> </w:t>
      </w:r>
    </w:p>
    <w:p w14:paraId="413C04F8" w14:textId="77777777" w:rsidR="007838AB" w:rsidRPr="0034479E" w:rsidRDefault="007838AB">
      <w:pPr>
        <w:tabs>
          <w:tab w:val="left" w:pos="0"/>
          <w:tab w:val="left" w:pos="432"/>
          <w:tab w:val="left" w:pos="720"/>
        </w:tabs>
        <w:suppressAutoHyphens/>
        <w:jc w:val="both"/>
        <w:rPr>
          <w:spacing w:val="-3"/>
          <w:highlight w:val="yellow"/>
        </w:rPr>
      </w:pPr>
      <w:r w:rsidRPr="0034479E">
        <w:rPr>
          <w:spacing w:val="-3"/>
          <w:highlight w:val="yellow"/>
        </w:rPr>
        <w:t xml:space="preserve">FAX </w:t>
      </w:r>
    </w:p>
    <w:p w14:paraId="369777D2" w14:textId="77777777" w:rsidR="007838AB" w:rsidRDefault="007838AB">
      <w:pPr>
        <w:tabs>
          <w:tab w:val="left" w:pos="0"/>
          <w:tab w:val="left" w:pos="432"/>
          <w:tab w:val="left" w:pos="720"/>
        </w:tabs>
        <w:suppressAutoHyphens/>
        <w:jc w:val="both"/>
        <w:rPr>
          <w:spacing w:val="-3"/>
        </w:rPr>
      </w:pPr>
      <w:r w:rsidRPr="0034479E">
        <w:rPr>
          <w:spacing w:val="-3"/>
          <w:highlight w:val="yellow"/>
        </w:rPr>
        <w:t>Email:</w:t>
      </w:r>
      <w:r>
        <w:rPr>
          <w:spacing w:val="-3"/>
        </w:rPr>
        <w:t xml:space="preserve"> </w:t>
      </w:r>
    </w:p>
    <w:sectPr w:rsidR="007838AB" w:rsidSect="00F20D02">
      <w:endnotePr>
        <w:numFmt w:val="decimal"/>
      </w:endnotePr>
      <w:pgSz w:w="12240" w:h="15840"/>
      <w:pgMar w:top="1152" w:right="1440" w:bottom="864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1B1D" w14:textId="77777777" w:rsidR="008B379D" w:rsidRDefault="008B379D">
      <w:pPr>
        <w:spacing w:line="20" w:lineRule="exact"/>
      </w:pPr>
    </w:p>
  </w:endnote>
  <w:endnote w:type="continuationSeparator" w:id="0">
    <w:p w14:paraId="695EB8EB" w14:textId="77777777" w:rsidR="008B379D" w:rsidRDefault="008B379D">
      <w:r>
        <w:t xml:space="preserve"> </w:t>
      </w:r>
    </w:p>
  </w:endnote>
  <w:endnote w:type="continuationNotice" w:id="1">
    <w:p w14:paraId="0FEE46CB" w14:textId="77777777" w:rsidR="008B379D" w:rsidRDefault="008B379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8DA6" w14:textId="77777777" w:rsidR="008B379D" w:rsidRDefault="008B379D">
      <w:r>
        <w:separator/>
      </w:r>
    </w:p>
  </w:footnote>
  <w:footnote w:type="continuationSeparator" w:id="0">
    <w:p w14:paraId="4EBC9E18" w14:textId="77777777" w:rsidR="008B379D" w:rsidRDefault="008B3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1F"/>
    <w:rsid w:val="00200CAE"/>
    <w:rsid w:val="00313058"/>
    <w:rsid w:val="0034479E"/>
    <w:rsid w:val="00363698"/>
    <w:rsid w:val="00374302"/>
    <w:rsid w:val="005549EB"/>
    <w:rsid w:val="00641E75"/>
    <w:rsid w:val="006B7A7F"/>
    <w:rsid w:val="007838AB"/>
    <w:rsid w:val="00876D3F"/>
    <w:rsid w:val="008B379D"/>
    <w:rsid w:val="00C11C97"/>
    <w:rsid w:val="00C2151F"/>
    <w:rsid w:val="00C5191F"/>
    <w:rsid w:val="00CC1132"/>
    <w:rsid w:val="00E8574A"/>
    <w:rsid w:val="00EB7B60"/>
    <w:rsid w:val="00F2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4902673"/>
  <w15:chartTrackingRefBased/>
  <w15:docId w15:val="{D9244DD0-0926-4BBD-9BB4-32F0CD1B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0"/>
      </w:tabs>
      <w:suppressAutoHyphens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0"/>
      </w:tabs>
      <w:suppressAutoHyphens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0"/>
      </w:tabs>
      <w:suppressAutoHyphens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0"/>
      </w:tabs>
      <w:suppressAutoHyphens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</w:style>
  <w:style w:type="character" w:styleId="EndnoteReference">
    <w:name w:val="endnote reference"/>
    <w:basedOn w:val="DefaultParagraphFont"/>
    <w:semiHidden/>
    <w:rPr>
      <w:rFonts w:ascii="Times New Roman" w:hAnsi="Times New Roman"/>
      <w:noProof w:val="0"/>
      <w:sz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noProof w:val="0"/>
      <w:sz w:val="24"/>
      <w:vertAlign w:val="superscript"/>
      <w:lang w:val="en-US"/>
    </w:r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</w:style>
  <w:style w:type="character" w:customStyle="1" w:styleId="DefaultParagraphFo">
    <w:name w:val="Default Paragraph Fo"/>
    <w:basedOn w:val="DefaultParagraphFont"/>
  </w:style>
  <w:style w:type="paragraph" w:styleId="BodyText2">
    <w:name w:val="Body Text 2"/>
    <w:basedOn w:val="Normal"/>
    <w:semiHidden/>
    <w:pPr>
      <w:tabs>
        <w:tab w:val="left" w:pos="0"/>
      </w:tabs>
      <w:suppressAutoHyphens/>
    </w:pPr>
  </w:style>
  <w:style w:type="character" w:styleId="Strong">
    <w:name w:val="Strong"/>
    <w:basedOn w:val="DefaultParagraphFont"/>
    <w:qFormat/>
    <w:rPr>
      <w:b/>
      <w:sz w:val="24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1400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Respond Promptly</vt:lpstr>
    </vt:vector>
  </TitlesOfParts>
  <Company>ASHRAE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Respond Promptly</dc:title>
  <dc:subject/>
  <dc:creator>Ron Jarnagin</dc:creator>
  <cp:keywords/>
  <cp:lastModifiedBy>Meyers-Lisle, Tanisha</cp:lastModifiedBy>
  <cp:revision>3</cp:revision>
  <dcterms:created xsi:type="dcterms:W3CDTF">2023-03-06T17:43:00Z</dcterms:created>
  <dcterms:modified xsi:type="dcterms:W3CDTF">2023-03-06T17:43:00Z</dcterms:modified>
</cp:coreProperties>
</file>