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9841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16D969E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B37CDA8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4EA10316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65CB63FF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DC12594" w14:textId="77777777" w:rsidR="00556E81" w:rsidRDefault="004E5C29">
                  <w:r>
                    <w:pict w14:anchorId="2CD47871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6A2686D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6C8278C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7A1EDA5" w14:textId="77777777" w:rsidR="00556E81" w:rsidRDefault="00556E81">
                  <w:r>
                    <w:t>83</w:t>
                  </w:r>
                </w:p>
              </w:tc>
            </w:tr>
            <w:tr w:rsidR="00556E81" w14:paraId="15CC913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310C7C4" w14:textId="77777777" w:rsidR="00556E81" w:rsidRDefault="004E5C29">
                  <w:r>
                    <w:pict w14:anchorId="6E1D581F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27DC8B8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3EC54E8" w14:textId="77777777" w:rsidR="00556E81" w:rsidRPr="00A01503" w:rsidRDefault="00556E81">
                  <w:r w:rsidRPr="00A01503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C822544" w14:textId="77777777" w:rsidR="00556E81" w:rsidRPr="00A01503" w:rsidRDefault="00556E81">
                  <w:r w:rsidRPr="00A01503">
                    <w:rPr>
                      <w:color w:val="000000"/>
                    </w:rPr>
                    <w:t>How do I prove proper air pressure relationships in a health care facility?</w:t>
                  </w:r>
                </w:p>
              </w:tc>
            </w:tr>
            <w:tr w:rsidR="00556E81" w14:paraId="0D7246B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2E0999F" w14:textId="77777777" w:rsidR="00556E81" w:rsidRPr="00A01503" w:rsidRDefault="004E5C29">
                  <w:r>
                    <w:pict w14:anchorId="76CA8BA1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158FF1C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40FF880" w14:textId="77777777" w:rsidR="00556E81" w:rsidRPr="00A01503" w:rsidRDefault="00556E81">
                  <w:r w:rsidRPr="00A01503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3BD49C7" w14:textId="647A1CF0" w:rsidR="00CA4DE1" w:rsidRPr="00803780" w:rsidRDefault="00556E81" w:rsidP="00735B7B">
                  <w:pPr>
                    <w:rPr>
                      <w:color w:val="000000"/>
                    </w:rPr>
                  </w:pPr>
                  <w:r w:rsidRPr="00803780">
                    <w:rPr>
                      <w:color w:val="000000"/>
                    </w:rPr>
                    <w:t xml:space="preserve">The </w:t>
                  </w:r>
                  <w:hyperlink r:id="rId5" w:history="1">
                    <w:r w:rsidR="00803780" w:rsidRPr="00803780">
                      <w:rPr>
                        <w:rStyle w:val="Hyperlink"/>
                      </w:rPr>
                      <w:t>20</w:t>
                    </w:r>
                    <w:r w:rsidR="004E5C29">
                      <w:rPr>
                        <w:rStyle w:val="Hyperlink"/>
                      </w:rPr>
                      <w:t>23</w:t>
                    </w:r>
                    <w:r w:rsidR="00803780" w:rsidRPr="00803780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Pr="00803780">
                    <w:rPr>
                      <w:color w:val="000000"/>
                    </w:rPr>
                    <w:t xml:space="preserve">, </w:t>
                  </w:r>
                  <w:r w:rsidR="00B55B3A" w:rsidRPr="00803780">
                    <w:rPr>
                      <w:color w:val="000000"/>
                    </w:rPr>
                    <w:t xml:space="preserve">Chapter </w:t>
                  </w:r>
                  <w:hyperlink r:id="rId6" w:history="1">
                    <w:r w:rsidR="00B55B3A" w:rsidRPr="00803780">
                      <w:rPr>
                        <w:rStyle w:val="Hyperlink"/>
                      </w:rPr>
                      <w:t>A3</w:t>
                    </w:r>
                    <w:r w:rsidR="004E5C29">
                      <w:rPr>
                        <w:rStyle w:val="Hyperlink"/>
                      </w:rPr>
                      <w:t>9</w:t>
                    </w:r>
                  </w:hyperlink>
                  <w:r w:rsidRPr="00803780">
                    <w:rPr>
                      <w:color w:val="000000"/>
                    </w:rPr>
                    <w:t xml:space="preserve"> and </w:t>
                  </w:r>
                  <w:hyperlink r:id="rId7" w:history="1">
                    <w:r w:rsidR="006C4933" w:rsidRPr="00803780">
                      <w:rPr>
                        <w:rStyle w:val="Hyperlink"/>
                      </w:rPr>
                      <w:t>ASHRAE Standar</w:t>
                    </w:r>
                    <w:r w:rsidR="006C4933" w:rsidRPr="00803780">
                      <w:rPr>
                        <w:rStyle w:val="Hyperlink"/>
                      </w:rPr>
                      <w:t>d 111-2008</w:t>
                    </w:r>
                  </w:hyperlink>
                  <w:r w:rsidR="00721AF3">
                    <w:rPr>
                      <w:rStyle w:val="Hyperlink"/>
                    </w:rPr>
                    <w:t xml:space="preserve"> (RA-2017)</w:t>
                  </w:r>
                  <w:r w:rsidRPr="00803780">
                    <w:rPr>
                      <w:color w:val="000000"/>
                    </w:rPr>
                    <w:t xml:space="preserve"> provide information on test and balance procedures. If pressure relationships are critical, it might be appropriate to have a recognized test and balance professional make the necessary determinations.</w:t>
                  </w:r>
                  <w:r w:rsidRPr="00803780">
                    <w:rPr>
                      <w:color w:val="000000"/>
                    </w:rPr>
                    <w:br/>
                  </w:r>
                  <w:r w:rsidRPr="00803780">
                    <w:rPr>
                      <w:color w:val="000000"/>
                    </w:rPr>
                    <w:br/>
                  </w:r>
                  <w:hyperlink r:id="rId8" w:history="1">
                    <w:r w:rsidR="00721AF3" w:rsidRPr="00635003">
                      <w:rPr>
                        <w:rStyle w:val="Hyperlink"/>
                      </w:rPr>
                      <w:t>HVAC Design Manual for Hospitals and Clinics</w:t>
                    </w:r>
                  </w:hyperlink>
                  <w:r w:rsidR="00721AF3" w:rsidRPr="00635003">
                    <w:rPr>
                      <w:rStyle w:val="Hyperlink"/>
                    </w:rPr>
                    <w:t>, 2</w:t>
                  </w:r>
                  <w:r w:rsidR="00721AF3" w:rsidRPr="00635003">
                    <w:rPr>
                      <w:rStyle w:val="Hyperlink"/>
                      <w:vertAlign w:val="superscript"/>
                    </w:rPr>
                    <w:t>nd</w:t>
                  </w:r>
                  <w:r w:rsidR="00721AF3" w:rsidRPr="00635003">
                    <w:rPr>
                      <w:rStyle w:val="Hyperlink"/>
                    </w:rPr>
                    <w:t xml:space="preserve"> edition</w:t>
                  </w:r>
                </w:p>
                <w:p w14:paraId="2FC413C3" w14:textId="77777777" w:rsidR="00CA4DE1" w:rsidRPr="00803780" w:rsidRDefault="00CA4DE1" w:rsidP="00735B7B">
                  <w:pPr>
                    <w:rPr>
                      <w:color w:val="000000"/>
                    </w:rPr>
                  </w:pPr>
                </w:p>
                <w:p w14:paraId="1036E9B9" w14:textId="3831C9B0" w:rsidR="00CA4DE1" w:rsidRPr="00803780" w:rsidRDefault="004E5C29" w:rsidP="00CA4DE1">
                  <w:hyperlink r:id="rId9" w:history="1">
                    <w:r w:rsidR="00721AF3" w:rsidRPr="008B3F9A">
                      <w:rPr>
                        <w:rStyle w:val="Hyperlink"/>
                      </w:rPr>
                      <w:t>ASHRAE Standard 1</w:t>
                    </w:r>
                    <w:r w:rsidR="00721AF3" w:rsidRPr="008B3F9A">
                      <w:rPr>
                        <w:rStyle w:val="Hyperlink"/>
                      </w:rPr>
                      <w:t>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721AF3" w:rsidRPr="00635003">
                    <w:rPr>
                      <w:color w:val="000000"/>
                    </w:rPr>
                    <w:t xml:space="preserve"> </w:t>
                  </w:r>
                  <w:r w:rsidR="00CA4DE1" w:rsidRPr="00803780">
                    <w:t>– Ventilation of Healthcare Facilities</w:t>
                  </w:r>
                </w:p>
                <w:p w14:paraId="25B1156E" w14:textId="77777777" w:rsidR="00556E81" w:rsidRPr="00803780" w:rsidRDefault="00556E81" w:rsidP="00735B7B">
                  <w:r w:rsidRPr="00803780">
                    <w:rPr>
                      <w:color w:val="000000"/>
                    </w:rPr>
                    <w:br/>
                    <w:t>Additional Sources of Information are:</w:t>
                  </w:r>
                  <w:r w:rsidRPr="00803780">
                    <w:rPr>
                      <w:color w:val="000000"/>
                    </w:rPr>
                    <w:br/>
                  </w:r>
                  <w:r w:rsidRPr="00803780">
                    <w:rPr>
                      <w:color w:val="000000"/>
                    </w:rPr>
                    <w:br/>
                  </w:r>
                  <w:hyperlink r:id="rId10" w:history="1">
                    <w:r w:rsidRPr="00803780">
                      <w:rPr>
                        <w:rStyle w:val="Hyperlink"/>
                      </w:rPr>
                      <w:t xml:space="preserve">NEBB </w:t>
                    </w:r>
                  </w:hyperlink>
                  <w:r w:rsidRPr="00803780">
                    <w:rPr>
                      <w:color w:val="000000"/>
                    </w:rPr>
                    <w:t xml:space="preserve">- National Environmental Balancing Bureau - </w:t>
                  </w:r>
                  <w:hyperlink r:id="rId11" w:history="1">
                    <w:r w:rsidR="0047321C" w:rsidRPr="00803780">
                      <w:rPr>
                        <w:rStyle w:val="Hyperlink"/>
                      </w:rPr>
                      <w:t>www.nebb.org</w:t>
                    </w:r>
                  </w:hyperlink>
                  <w:r w:rsidR="0047321C" w:rsidRPr="00803780">
                    <w:rPr>
                      <w:color w:val="000000"/>
                    </w:rPr>
                    <w:t xml:space="preserve"> </w:t>
                  </w:r>
                  <w:r w:rsidRPr="00803780">
                    <w:rPr>
                      <w:color w:val="000000"/>
                    </w:rPr>
                    <w:br/>
                  </w:r>
                  <w:hyperlink r:id="rId12" w:history="1">
                    <w:r w:rsidR="0081008C" w:rsidRPr="00803780">
                      <w:rPr>
                        <w:rStyle w:val="Hyperlink"/>
                      </w:rPr>
                      <w:t>AABC</w:t>
                    </w:r>
                  </w:hyperlink>
                  <w:r w:rsidRPr="00803780">
                    <w:rPr>
                      <w:color w:val="000000"/>
                    </w:rPr>
                    <w:t xml:space="preserve">- Associated Air Balance Council - </w:t>
                  </w:r>
                  <w:hyperlink r:id="rId13" w:history="1">
                    <w:r w:rsidR="0047321C" w:rsidRPr="00803780">
                      <w:rPr>
                        <w:rStyle w:val="Hyperlink"/>
                      </w:rPr>
                      <w:t>www.aabchq.com</w:t>
                    </w:r>
                  </w:hyperlink>
                  <w:r w:rsidR="0047321C" w:rsidRPr="00803780">
                    <w:rPr>
                      <w:color w:val="000000"/>
                    </w:rPr>
                    <w:t xml:space="preserve"> </w:t>
                  </w:r>
                  <w:r w:rsidRPr="00803780">
                    <w:rPr>
                      <w:color w:val="000000"/>
                    </w:rPr>
                    <w:br/>
                  </w:r>
                  <w:r w:rsidRPr="00803780">
                    <w:rPr>
                      <w:color w:val="000000"/>
                    </w:rPr>
                    <w:br/>
                    <w:t xml:space="preserve">The handbook and standard may be purchased and/or individual chapters of the handbook may be purchased and downloaded on-line at our website, </w:t>
                  </w:r>
                  <w:hyperlink r:id="rId14" w:history="1">
                    <w:r w:rsidR="0081008C" w:rsidRPr="00803780">
                      <w:rPr>
                        <w:rStyle w:val="Hyperlink"/>
                      </w:rPr>
                      <w:t>www.ashrae.org</w:t>
                    </w:r>
                  </w:hyperlink>
                  <w:r w:rsidR="0081008C" w:rsidRPr="00803780">
                    <w:rPr>
                      <w:color w:val="000000"/>
                    </w:rPr>
                    <w:t xml:space="preserve"> </w:t>
                  </w:r>
                  <w:r w:rsidRPr="00803780">
                    <w:rPr>
                      <w:color w:val="000000"/>
                    </w:rPr>
                    <w:t>or by calling 1-800-527-4723 in the USA and Canada or 1-404-636-8400 worldwide.</w:t>
                  </w:r>
                </w:p>
              </w:tc>
            </w:tr>
            <w:tr w:rsidR="00556E81" w14:paraId="5497F628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E3B50CF" w14:textId="77777777" w:rsidR="00556E81" w:rsidRPr="00803780" w:rsidRDefault="004E5C29">
                  <w:r>
                    <w:pict w14:anchorId="535B8EC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35C6CEE6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4CB3804" w14:textId="77777777" w:rsidR="00556E81" w:rsidRPr="00A01503" w:rsidRDefault="00556E81">
                  <w:r w:rsidRPr="00A01503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330E956" w14:textId="063F8F60" w:rsidR="00CA4DE1" w:rsidRPr="00803780" w:rsidRDefault="004E5C29" w:rsidP="006C4933">
                  <w:pPr>
                    <w:rPr>
                      <w:color w:val="000000"/>
                    </w:rPr>
                  </w:pPr>
                  <w:hyperlink r:id="rId15" w:history="1">
                    <w:r w:rsidRPr="00803780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Pr="00803780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Pr="00803780">
                    <w:rPr>
                      <w:color w:val="000000"/>
                    </w:rPr>
                    <w:t>,</w:t>
                  </w:r>
                  <w:r w:rsidR="00556E81" w:rsidRPr="00803780">
                    <w:rPr>
                      <w:color w:val="000000"/>
                    </w:rPr>
                    <w:t xml:space="preserve"> </w:t>
                  </w:r>
                  <w:r w:rsidR="00B55B3A" w:rsidRPr="00803780">
                    <w:rPr>
                      <w:color w:val="000000"/>
                    </w:rPr>
                    <w:t xml:space="preserve">Chapter </w:t>
                  </w:r>
                  <w:hyperlink r:id="rId16" w:history="1">
                    <w:r w:rsidRPr="00803780">
                      <w:rPr>
                        <w:rStyle w:val="Hyperlink"/>
                      </w:rPr>
                      <w:t>A3</w:t>
                    </w:r>
                    <w:r>
                      <w:rPr>
                        <w:rStyle w:val="Hyperlink"/>
                      </w:rPr>
                      <w:t>9</w:t>
                    </w:r>
                  </w:hyperlink>
                  <w:r w:rsidR="00556E81" w:rsidRPr="00803780">
                    <w:rPr>
                      <w:color w:val="000000"/>
                    </w:rPr>
                    <w:br/>
                  </w:r>
                  <w:r w:rsidR="00556E81" w:rsidRPr="00803780">
                    <w:rPr>
                      <w:color w:val="000000"/>
                    </w:rPr>
                    <w:br/>
                  </w:r>
                  <w:hyperlink r:id="rId17" w:history="1">
                    <w:r w:rsidR="00556E81" w:rsidRPr="00803780">
                      <w:rPr>
                        <w:rStyle w:val="Hyperlink"/>
                      </w:rPr>
                      <w:t>ASHRAE Standard 111-</w:t>
                    </w:r>
                    <w:r w:rsidR="006C4933" w:rsidRPr="00803780">
                      <w:rPr>
                        <w:rStyle w:val="Hyperlink"/>
                      </w:rPr>
                      <w:t>200</w:t>
                    </w:r>
                    <w:r w:rsidR="00556E81" w:rsidRPr="00803780">
                      <w:rPr>
                        <w:rStyle w:val="Hyperlink"/>
                      </w:rPr>
                      <w:t>8</w:t>
                    </w:r>
                  </w:hyperlink>
                  <w:r w:rsidR="00721AF3">
                    <w:rPr>
                      <w:rStyle w:val="Hyperlink"/>
                    </w:rPr>
                    <w:t xml:space="preserve"> (RA-2017)</w:t>
                  </w:r>
                  <w:r w:rsidR="00803780" w:rsidRPr="00803780">
                    <w:rPr>
                      <w:color w:val="000000"/>
                    </w:rPr>
                    <w:t xml:space="preserve"> </w:t>
                  </w:r>
                  <w:r w:rsidR="00803780" w:rsidRPr="00803780">
                    <w:t>- Testing, Adjusting, and Balancing of Building HVAC Systems</w:t>
                  </w:r>
                </w:p>
                <w:p w14:paraId="66747A0E" w14:textId="77777777" w:rsidR="00CA4DE1" w:rsidRPr="00803780" w:rsidRDefault="00CA4DE1" w:rsidP="006C4933">
                  <w:pPr>
                    <w:rPr>
                      <w:color w:val="000000"/>
                    </w:rPr>
                  </w:pPr>
                </w:p>
                <w:p w14:paraId="1D7B67EB" w14:textId="20DB06C3" w:rsidR="00CA4DE1" w:rsidRPr="00803780" w:rsidRDefault="004E5C29" w:rsidP="00CA4DE1">
                  <w:hyperlink r:id="rId18" w:history="1">
                    <w:r w:rsidRPr="008B3F9A">
                      <w:rPr>
                        <w:rStyle w:val="Hyperlink"/>
                      </w:rPr>
                      <w:t>ASHRAE Standard 170-20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4C1226">
                    <w:t>,</w:t>
                  </w:r>
                  <w:r w:rsidR="00803780" w:rsidRPr="00803780">
                    <w:t xml:space="preserve"> plus </w:t>
                  </w:r>
                  <w:hyperlink r:id="rId19" w:history="1">
                    <w:r w:rsidR="00803780" w:rsidRPr="00803780">
                      <w:rPr>
                        <w:rStyle w:val="Hyperlink"/>
                      </w:rPr>
                      <w:t>BOD approved addenda</w:t>
                    </w:r>
                  </w:hyperlink>
                </w:p>
                <w:p w14:paraId="224E6D60" w14:textId="77777777" w:rsidR="00556E81" w:rsidRPr="00803780" w:rsidRDefault="00556E81" w:rsidP="006C4933">
                  <w:r w:rsidRPr="00803780">
                    <w:rPr>
                      <w:color w:val="000000"/>
                    </w:rPr>
                    <w:br/>
                  </w:r>
                  <w:hyperlink r:id="rId20" w:history="1">
                    <w:r w:rsidR="00721AF3" w:rsidRPr="00635003">
                      <w:rPr>
                        <w:rStyle w:val="Hyperlink"/>
                      </w:rPr>
                      <w:t>HVAC Design Manual for Hospitals and Clinics</w:t>
                    </w:r>
                  </w:hyperlink>
                  <w:r w:rsidR="00721AF3" w:rsidRPr="00635003">
                    <w:rPr>
                      <w:rStyle w:val="Hyperlink"/>
                    </w:rPr>
                    <w:t>, 2</w:t>
                  </w:r>
                  <w:r w:rsidR="00721AF3" w:rsidRPr="00635003">
                    <w:rPr>
                      <w:rStyle w:val="Hyperlink"/>
                      <w:vertAlign w:val="superscript"/>
                    </w:rPr>
                    <w:t>nd</w:t>
                  </w:r>
                  <w:r w:rsidR="00721AF3" w:rsidRPr="00635003">
                    <w:rPr>
                      <w:rStyle w:val="Hyperlink"/>
                    </w:rPr>
                    <w:t xml:space="preserve"> edition</w:t>
                  </w:r>
                </w:p>
              </w:tc>
            </w:tr>
            <w:tr w:rsidR="00556E81" w14:paraId="2E3BD082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6FC0AEC" w14:textId="77777777" w:rsidR="00556E81" w:rsidRPr="00A01503" w:rsidRDefault="004E5C29">
                  <w:r>
                    <w:pict w14:anchorId="7A807846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286A6AF0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7BADDB9" w14:textId="77777777" w:rsidR="00556E81" w:rsidRPr="00A01503" w:rsidRDefault="00556E81">
                  <w:r w:rsidRPr="00A01503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6D8DB85" w14:textId="77777777" w:rsidR="00556E81" w:rsidRPr="00A01503" w:rsidRDefault="00556E81">
                  <w:r w:rsidRPr="00A01503">
                    <w:rPr>
                      <w:color w:val="000000"/>
                    </w:rPr>
                    <w:t>health care facility, ventilation</w:t>
                  </w:r>
                </w:p>
              </w:tc>
            </w:tr>
            <w:tr w:rsidR="00556E81" w14:paraId="1B20B66B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5954910" w14:textId="77777777" w:rsidR="00556E81" w:rsidRPr="00A01503" w:rsidRDefault="004E5C29">
                  <w:r>
                    <w:pict w14:anchorId="2D93006E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:rsidRPr="00A01503" w14:paraId="7783CDCB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:rsidRPr="00A01503" w14:paraId="1A343415" w14:textId="77777777" w:rsidTr="00686F5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102E4E9" w14:textId="77777777" w:rsidR="00556E81" w:rsidRPr="00A01503" w:rsidRDefault="00556E81"/>
                    </w:tc>
                    <w:tc>
                      <w:tcPr>
                        <w:tcW w:w="3600" w:type="dxa"/>
                      </w:tcPr>
                      <w:p w14:paraId="7714A7C4" w14:textId="77777777" w:rsidR="00556E81" w:rsidRPr="00A01503" w:rsidRDefault="00556E81">
                        <w:r w:rsidRPr="00A01503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E750455" w14:textId="77777777" w:rsidR="00556E81" w:rsidRPr="00A01503" w:rsidRDefault="00556E81">
                        <w:r w:rsidRPr="00A01503">
                          <w:t>Refer to Organization</w:t>
                        </w:r>
                      </w:p>
                    </w:tc>
                  </w:tr>
                  <w:tr w:rsidR="00556E81" w:rsidRPr="00A01503" w14:paraId="363DCACE" w14:textId="77777777" w:rsidTr="00686F5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FBEBF33" w14:textId="77777777" w:rsidR="00556E81" w:rsidRPr="00A01503" w:rsidRDefault="00556E81">
                        <w:r w:rsidRPr="00A01503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3BA02DC" w14:textId="77777777" w:rsidR="00556E81" w:rsidRPr="00ED59F2" w:rsidRDefault="004E5C29" w:rsidP="00803780">
                        <w:pPr>
                          <w:rPr>
                            <w:highlight w:val="yellow"/>
                          </w:rPr>
                        </w:pPr>
                        <w:hyperlink r:id="rId21" w:history="1">
                          <w:r w:rsidR="00803780" w:rsidRPr="00EF3C24">
                            <w:rPr>
                              <w:rStyle w:val="Hyperlink"/>
                            </w:rPr>
                            <w:t>TC 7.</w:t>
                          </w:r>
                          <w:r w:rsidR="00803780">
                            <w:rPr>
                              <w:rStyle w:val="Hyperlink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20C8B04" w14:textId="77777777" w:rsidR="00556E81" w:rsidRPr="00A01503" w:rsidRDefault="004E5C29">
                        <w:hyperlink r:id="rId22" w:history="1">
                          <w:r w:rsidR="0081008C" w:rsidRPr="0081008C">
                            <w:rPr>
                              <w:rStyle w:val="Hyperlink"/>
                            </w:rPr>
                            <w:t xml:space="preserve">NEBB </w:t>
                          </w:r>
                        </w:hyperlink>
                      </w:p>
                    </w:tc>
                  </w:tr>
                  <w:tr w:rsidR="00556E81" w:rsidRPr="00A01503" w14:paraId="659BCBC5" w14:textId="77777777" w:rsidTr="00686F5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B9A1D12" w14:textId="77777777" w:rsidR="00556E81" w:rsidRPr="00A01503" w:rsidRDefault="00556E81">
                        <w:r w:rsidRPr="00A01503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25A4362" w14:textId="77777777" w:rsidR="00E14B10" w:rsidRPr="00ED59F2" w:rsidRDefault="004E5C29" w:rsidP="00803780">
                        <w:pPr>
                          <w:rPr>
                            <w:highlight w:val="yellow"/>
                          </w:rPr>
                        </w:pPr>
                        <w:hyperlink r:id="rId23" w:history="1">
                          <w:r w:rsidR="00803780">
                            <w:rPr>
                              <w:rStyle w:val="Hyperlink"/>
                            </w:rPr>
                            <w:t>TC 9.6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BD7EC94" w14:textId="77777777" w:rsidR="00556E81" w:rsidRPr="00A01503" w:rsidRDefault="004E5C29">
                        <w:hyperlink r:id="rId24" w:history="1">
                          <w:r w:rsidR="00556E81" w:rsidRPr="0081008C">
                            <w:rPr>
                              <w:rStyle w:val="Hyperlink"/>
                            </w:rPr>
                            <w:t>AABC</w:t>
                          </w:r>
                        </w:hyperlink>
                      </w:p>
                    </w:tc>
                  </w:tr>
                  <w:tr w:rsidR="00556E81" w:rsidRPr="00A01503" w14:paraId="5B8E1076" w14:textId="77777777" w:rsidTr="00686F5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4E534E3" w14:textId="77777777" w:rsidR="00556E81" w:rsidRPr="00A01503" w:rsidRDefault="00556E81">
                        <w:r w:rsidRPr="00A01503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82AA6A9" w14:textId="77777777" w:rsidR="00556E81" w:rsidRPr="00A01503" w:rsidRDefault="00556E81"/>
                    </w:tc>
                    <w:tc>
                      <w:tcPr>
                        <w:tcW w:w="2520" w:type="dxa"/>
                      </w:tcPr>
                      <w:p w14:paraId="67484BBA" w14:textId="77777777" w:rsidR="00556E81" w:rsidRPr="00A01503" w:rsidRDefault="00556E81"/>
                    </w:tc>
                  </w:tr>
                  <w:tr w:rsidR="00556E81" w:rsidRPr="00A01503" w14:paraId="6782289B" w14:textId="77777777" w:rsidTr="00686F5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41A5C4D" w14:textId="77777777" w:rsidR="00556E81" w:rsidRPr="00A01503" w:rsidRDefault="00556E81">
                        <w:r w:rsidRPr="00A01503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53E338" w14:textId="77777777" w:rsidR="00556E81" w:rsidRPr="00A01503" w:rsidRDefault="00556E81"/>
                    </w:tc>
                    <w:tc>
                      <w:tcPr>
                        <w:tcW w:w="2520" w:type="dxa"/>
                      </w:tcPr>
                      <w:p w14:paraId="5740AEE3" w14:textId="77777777" w:rsidR="00556E81" w:rsidRPr="00A01503" w:rsidRDefault="00556E81"/>
                    </w:tc>
                  </w:tr>
                  <w:tr w:rsidR="00556E81" w:rsidRPr="00A01503" w14:paraId="7CB6415F" w14:textId="77777777" w:rsidTr="00686F5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75CC2F7" w14:textId="77777777" w:rsidR="00556E81" w:rsidRPr="00A01503" w:rsidRDefault="00556E81">
                        <w:r w:rsidRPr="00A01503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CB02C7D" w14:textId="77777777" w:rsidR="00556E81" w:rsidRPr="00A01503" w:rsidRDefault="00556E81"/>
                    </w:tc>
                    <w:tc>
                      <w:tcPr>
                        <w:tcW w:w="2520" w:type="dxa"/>
                      </w:tcPr>
                      <w:p w14:paraId="5DA77812" w14:textId="77777777" w:rsidR="00556E81" w:rsidRPr="00A01503" w:rsidRDefault="00556E81"/>
                    </w:tc>
                  </w:tr>
                </w:tbl>
                <w:p w14:paraId="76F6DCDC" w14:textId="77777777" w:rsidR="00556E81" w:rsidRPr="00A01503" w:rsidRDefault="00556E81"/>
              </w:tc>
            </w:tr>
            <w:tr w:rsidR="00556E81" w14:paraId="01B9E688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67AD7EA" w14:textId="77777777" w:rsidR="00556E81" w:rsidRDefault="00556E81"/>
              </w:tc>
            </w:tr>
          </w:tbl>
          <w:p w14:paraId="53CD9D90" w14:textId="77777777" w:rsidR="00556E81" w:rsidRDefault="00556E81"/>
        </w:tc>
        <w:tc>
          <w:tcPr>
            <w:tcW w:w="0" w:type="auto"/>
            <w:vAlign w:val="center"/>
          </w:tcPr>
          <w:p w14:paraId="122272F6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120033EB" w14:textId="77777777" w:rsidR="00556E81" w:rsidRPr="005E4570" w:rsidRDefault="00556E81" w:rsidP="00CA4DE1">
      <w:pPr>
        <w:rPr>
          <w:rFonts w:ascii="Arial" w:hAnsi="Arial" w:cs="Arial"/>
        </w:rPr>
      </w:pPr>
    </w:p>
    <w:sectPr w:rsidR="00556E81" w:rsidRPr="005E4570" w:rsidSect="00CA4DE1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1864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165E6"/>
    <w:rsid w:val="00133B32"/>
    <w:rsid w:val="00136D1C"/>
    <w:rsid w:val="00153268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17B0E"/>
    <w:rsid w:val="00222376"/>
    <w:rsid w:val="002231AA"/>
    <w:rsid w:val="00252728"/>
    <w:rsid w:val="00257E60"/>
    <w:rsid w:val="00271495"/>
    <w:rsid w:val="0027767A"/>
    <w:rsid w:val="002779BB"/>
    <w:rsid w:val="00281782"/>
    <w:rsid w:val="002825E3"/>
    <w:rsid w:val="00296204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C1226"/>
    <w:rsid w:val="004E2557"/>
    <w:rsid w:val="004E5C29"/>
    <w:rsid w:val="004F4E62"/>
    <w:rsid w:val="004F534E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86F5B"/>
    <w:rsid w:val="006A394D"/>
    <w:rsid w:val="006B4FBD"/>
    <w:rsid w:val="006B6767"/>
    <w:rsid w:val="006C4140"/>
    <w:rsid w:val="006C4933"/>
    <w:rsid w:val="006E623D"/>
    <w:rsid w:val="006F2C88"/>
    <w:rsid w:val="006F48B2"/>
    <w:rsid w:val="007017C3"/>
    <w:rsid w:val="00706381"/>
    <w:rsid w:val="00706556"/>
    <w:rsid w:val="00714365"/>
    <w:rsid w:val="00721AF3"/>
    <w:rsid w:val="00724256"/>
    <w:rsid w:val="00735B7B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3780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245A4"/>
    <w:rsid w:val="00931EEA"/>
    <w:rsid w:val="0094425E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65551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A4DE1"/>
    <w:rsid w:val="00CB0012"/>
    <w:rsid w:val="00CC5075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D59F2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B501404"/>
  <w15:chartTrackingRefBased/>
  <w15:docId w15:val="{0CC0BC2F-58A5-4373-923A-988FADB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character" w:customStyle="1" w:styleId="desc1">
    <w:name w:val="desc1"/>
    <w:basedOn w:val="DefaultParagraphFont"/>
    <w:rsid w:val="008037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street.com/ashrae/products/1852624" TargetMode="External"/><Relationship Id="rId13" Type="http://schemas.openxmlformats.org/officeDocument/2006/relationships/hyperlink" Target="http://www.aabchq.com" TargetMode="External"/><Relationship Id="rId18" Type="http://schemas.openxmlformats.org/officeDocument/2006/relationships/hyperlink" Target="https://www.techstreet.com/ashrae/standards/ashrae-170-2021?product_id=22129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c0707.ashraetcs.org/" TargetMode="External"/><Relationship Id="rId7" Type="http://schemas.openxmlformats.org/officeDocument/2006/relationships/hyperlink" Target="https://www.techstreet.com/ashrae/standards/ashrae-111-2008-ra-2017?product_id=1999370" TargetMode="External"/><Relationship Id="rId12" Type="http://schemas.openxmlformats.org/officeDocument/2006/relationships/hyperlink" Target="http://www.aabchq.com" TargetMode="External"/><Relationship Id="rId17" Type="http://schemas.openxmlformats.org/officeDocument/2006/relationships/hyperlink" Target="https://www.techstreet.com/ashrae/standards/ashrae-111-2008-ra-2017?product_id=199937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echstreet.com/ashrae/standards/a39-testing-adjusting-and-balancing-i-p?product_id=2573530" TargetMode="External"/><Relationship Id="rId20" Type="http://schemas.openxmlformats.org/officeDocument/2006/relationships/hyperlink" Target="http://www.techstreet.com/ashrae/products/18526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a39-testing-adjusting-and-balancing-i-p?product_id=2573530" TargetMode="External"/><Relationship Id="rId11" Type="http://schemas.openxmlformats.org/officeDocument/2006/relationships/hyperlink" Target="http://www.nebb.org" TargetMode="External"/><Relationship Id="rId24" Type="http://schemas.openxmlformats.org/officeDocument/2006/relationships/hyperlink" Target="http://www.aabchq.com" TargetMode="External"/><Relationship Id="rId5" Type="http://schemas.openxmlformats.org/officeDocument/2006/relationships/hyperlink" Target="https://www.techstreet.com/ashrae/standards/2023-ashrae-handbook-hvac-applications-i-p?product_id=2225673" TargetMode="External"/><Relationship Id="rId15" Type="http://schemas.openxmlformats.org/officeDocument/2006/relationships/hyperlink" Target="https://www.techstreet.com/ashrae/standards/2023-ashrae-handbook-hvac-applications-i-p?product_id=2225673" TargetMode="External"/><Relationship Id="rId23" Type="http://schemas.openxmlformats.org/officeDocument/2006/relationships/hyperlink" Target="http://tc0906.ashraetcs.org/" TargetMode="External"/><Relationship Id="rId10" Type="http://schemas.openxmlformats.org/officeDocument/2006/relationships/hyperlink" Target="http://www.nebb.org" TargetMode="External"/><Relationship Id="rId19" Type="http://schemas.openxmlformats.org/officeDocument/2006/relationships/hyperlink" Target="http://www.ashrae.org/standards-research--technology/standards-adde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170-2021?product_id=2212971" TargetMode="External"/><Relationship Id="rId14" Type="http://schemas.openxmlformats.org/officeDocument/2006/relationships/hyperlink" Target="http://www.ashrae.org" TargetMode="External"/><Relationship Id="rId22" Type="http://schemas.openxmlformats.org/officeDocument/2006/relationships/hyperlink" Target="http://www.neb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2823</CharactersWithSpaces>
  <SharedDoc>false</SharedDoc>
  <HLinks>
    <vt:vector size="120" baseType="variant">
      <vt:variant>
        <vt:i4>3014701</vt:i4>
      </vt:variant>
      <vt:variant>
        <vt:i4>57</vt:i4>
      </vt:variant>
      <vt:variant>
        <vt:i4>0</vt:i4>
      </vt:variant>
      <vt:variant>
        <vt:i4>5</vt:i4>
      </vt:variant>
      <vt:variant>
        <vt:lpwstr>http://www.aabchq.com/</vt:lpwstr>
      </vt:variant>
      <vt:variant>
        <vt:lpwstr/>
      </vt:variant>
      <vt:variant>
        <vt:i4>3932219</vt:i4>
      </vt:variant>
      <vt:variant>
        <vt:i4>54</vt:i4>
      </vt:variant>
      <vt:variant>
        <vt:i4>0</vt:i4>
      </vt:variant>
      <vt:variant>
        <vt:i4>5</vt:i4>
      </vt:variant>
      <vt:variant>
        <vt:lpwstr>http://tc96.ashraetcs.org/</vt:lpwstr>
      </vt:variant>
      <vt:variant>
        <vt:lpwstr/>
      </vt:variant>
      <vt:variant>
        <vt:i4>5505119</vt:i4>
      </vt:variant>
      <vt:variant>
        <vt:i4>51</vt:i4>
      </vt:variant>
      <vt:variant>
        <vt:i4>0</vt:i4>
      </vt:variant>
      <vt:variant>
        <vt:i4>5</vt:i4>
      </vt:variant>
      <vt:variant>
        <vt:lpwstr>http://www.nebb.org/</vt:lpwstr>
      </vt:variant>
      <vt:variant>
        <vt:lpwstr/>
      </vt:variant>
      <vt:variant>
        <vt:i4>3276858</vt:i4>
      </vt:variant>
      <vt:variant>
        <vt:i4>48</vt:i4>
      </vt:variant>
      <vt:variant>
        <vt:i4>0</vt:i4>
      </vt:variant>
      <vt:variant>
        <vt:i4>5</vt:i4>
      </vt:variant>
      <vt:variant>
        <vt:lpwstr>http://tc77.ashraetcs.org/</vt:lpwstr>
      </vt:variant>
      <vt:variant>
        <vt:lpwstr/>
      </vt:variant>
      <vt:variant>
        <vt:i4>2752522</vt:i4>
      </vt:variant>
      <vt:variant>
        <vt:i4>45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3932271</vt:i4>
      </vt:variant>
      <vt:variant>
        <vt:i4>42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1769501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1114140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http://www.techstreet.com/standards/ashrae/111_2008?product_id=1573305</vt:lpwstr>
      </vt:variant>
      <vt:variant>
        <vt:lpwstr/>
      </vt:variant>
      <vt:variant>
        <vt:i4>2228236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http://www.techstreet.com/cgi-bin/detail?product_id=1801538</vt:lpwstr>
      </vt:variant>
      <vt:variant>
        <vt:lpwstr/>
      </vt:variant>
      <vt:variant>
        <vt:i4>3014664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3145788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3014701</vt:i4>
      </vt:variant>
      <vt:variant>
        <vt:i4>24</vt:i4>
      </vt:variant>
      <vt:variant>
        <vt:i4>0</vt:i4>
      </vt:variant>
      <vt:variant>
        <vt:i4>5</vt:i4>
      </vt:variant>
      <vt:variant>
        <vt:lpwstr>http://www.aabchq.com/</vt:lpwstr>
      </vt:variant>
      <vt:variant>
        <vt:lpwstr/>
      </vt:variant>
      <vt:variant>
        <vt:i4>3014701</vt:i4>
      </vt:variant>
      <vt:variant>
        <vt:i4>21</vt:i4>
      </vt:variant>
      <vt:variant>
        <vt:i4>0</vt:i4>
      </vt:variant>
      <vt:variant>
        <vt:i4>5</vt:i4>
      </vt:variant>
      <vt:variant>
        <vt:lpwstr>http://www.aabchq.com/</vt:lpwstr>
      </vt:variant>
      <vt:variant>
        <vt:lpwstr/>
      </vt:variant>
      <vt:variant>
        <vt:i4>5505119</vt:i4>
      </vt:variant>
      <vt:variant>
        <vt:i4>18</vt:i4>
      </vt:variant>
      <vt:variant>
        <vt:i4>0</vt:i4>
      </vt:variant>
      <vt:variant>
        <vt:i4>5</vt:i4>
      </vt:variant>
      <vt:variant>
        <vt:lpwstr>http://www.nebb.org/</vt:lpwstr>
      </vt:variant>
      <vt:variant>
        <vt:lpwstr/>
      </vt:variant>
      <vt:variant>
        <vt:i4>5505119</vt:i4>
      </vt:variant>
      <vt:variant>
        <vt:i4>15</vt:i4>
      </vt:variant>
      <vt:variant>
        <vt:i4>0</vt:i4>
      </vt:variant>
      <vt:variant>
        <vt:i4>5</vt:i4>
      </vt:variant>
      <vt:variant>
        <vt:lpwstr>http://www.nebb.org/</vt:lpwstr>
      </vt:variant>
      <vt:variant>
        <vt:lpwstr/>
      </vt:variant>
      <vt:variant>
        <vt:i4>1769501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http://www.techstreet.com/standards/ashrae/111_2008?product_id=1573305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http://www.techstreet.com/cgi-bin/detail?product_id=1801538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2014-05-27T13:40:00Z</cp:lastPrinted>
  <dcterms:created xsi:type="dcterms:W3CDTF">2014-05-27T13:40:00Z</dcterms:created>
  <dcterms:modified xsi:type="dcterms:W3CDTF">2023-10-20T02:33:00Z</dcterms:modified>
</cp:coreProperties>
</file>