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3"/>
        <w:gridCol w:w="6"/>
      </w:tblGrid>
      <w:tr w:rsidR="00B26F66" w14:paraId="57BAA9E9" w14:textId="77777777" w:rsidTr="00C20745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F5CD740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4C73A51B" w14:textId="77777777" w:rsidTr="00C20745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733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7318"/>
              <w:gridCol w:w="691"/>
              <w:gridCol w:w="743"/>
            </w:tblGrid>
            <w:tr w:rsidR="00B26F66" w14:paraId="5A5E0649" w14:textId="77777777" w:rsidTr="00674523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F152CA2" w14:textId="77777777" w:rsidR="00B26F66" w:rsidRDefault="00C20745">
                  <w:r>
                    <w:br w:type="page"/>
                  </w:r>
                  <w:r w:rsidR="00716108">
                    <w:pict w14:anchorId="77E6DBB3">
                      <v:rect id="_x0000_i1025" style="width:465.85pt;height:3pt" o:hrpct="936" o:hrstd="t" o:hr="t" fillcolor="#aca899" stroked="f"/>
                    </w:pict>
                  </w:r>
                </w:p>
              </w:tc>
            </w:tr>
            <w:tr w:rsidR="00B26F66" w14:paraId="382F666E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64240AA4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5B9138A" w14:textId="77777777" w:rsidR="00B26F66" w:rsidRDefault="00F57C6C" w:rsidP="002B2D7E">
                  <w:r>
                    <w:t>108</w:t>
                  </w:r>
                </w:p>
              </w:tc>
            </w:tr>
            <w:tr w:rsidR="00B26F66" w14:paraId="056C5BD9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0D7966E0" w14:textId="77777777" w:rsidR="00B26F66" w:rsidRPr="001F1042" w:rsidRDefault="00716108">
                  <w:r>
                    <w:pict w14:anchorId="6E876513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1F78C231" w14:textId="77777777" w:rsidTr="00674523">
              <w:trPr>
                <w:gridAfter w:val="1"/>
                <w:wAfter w:w="346" w:type="pct"/>
                <w:trHeight w:val="699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290C375A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4B42EEB" w14:textId="77777777" w:rsidR="00B26F66" w:rsidRPr="001F1042" w:rsidRDefault="00330143" w:rsidP="002E33CB">
                  <w:r>
                    <w:t>Can I access the ASHRAE Handbooks electronically?</w:t>
                  </w:r>
                </w:p>
              </w:tc>
            </w:tr>
            <w:tr w:rsidR="00B26F66" w14:paraId="09981D9A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76BE9CF3" w14:textId="77777777" w:rsidR="00B26F66" w:rsidRPr="001F1042" w:rsidRDefault="00716108">
                  <w:r>
                    <w:pict w14:anchorId="5B3D7E44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1D57FEBF" w14:textId="77777777" w:rsidTr="00016993">
              <w:trPr>
                <w:gridAfter w:val="1"/>
                <w:wAfter w:w="346" w:type="pct"/>
                <w:trHeight w:val="1392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2BB45239" w14:textId="77777777" w:rsidR="00B26F66" w:rsidRPr="00016993" w:rsidRDefault="00B26F66">
                  <w:pPr>
                    <w:rPr>
                      <w:color w:val="000000"/>
                    </w:rPr>
                  </w:pPr>
                  <w:r w:rsidRPr="00016993">
                    <w:rPr>
                      <w:color w:val="000000"/>
                    </w:rPr>
                    <w:t xml:space="preserve">Answer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3FC30DCD" w14:textId="77777777" w:rsidR="00016993" w:rsidRPr="00733D90" w:rsidRDefault="007003C7" w:rsidP="00016993">
                  <w:pPr>
                    <w:rPr>
                      <w:color w:val="000000"/>
                    </w:rPr>
                  </w:pPr>
                  <w:r w:rsidRPr="00733D90">
                    <w:rPr>
                      <w:color w:val="000000"/>
                    </w:rPr>
                    <w:t xml:space="preserve">Yes. In addition to the </w:t>
                  </w:r>
                  <w:r w:rsidR="00D43A25" w:rsidRPr="00733D90">
                    <w:rPr>
                      <w:color w:val="000000"/>
                    </w:rPr>
                    <w:t>hardcopy</w:t>
                  </w:r>
                  <w:r w:rsidRPr="00733D90">
                    <w:rPr>
                      <w:color w:val="000000"/>
                    </w:rPr>
                    <w:t xml:space="preserve"> four-volume set,</w:t>
                  </w:r>
                  <w:r w:rsidR="00016993" w:rsidRPr="00733D90">
                    <w:rPr>
                      <w:color w:val="000000"/>
                    </w:rPr>
                    <w:t xml:space="preserve"> the</w:t>
                  </w:r>
                  <w:r w:rsidRPr="00733D90">
                    <w:rPr>
                      <w:color w:val="000000"/>
                    </w:rPr>
                    <w:t xml:space="preserve"> ASHRAE Handbook </w:t>
                  </w:r>
                  <w:r w:rsidR="00016993" w:rsidRPr="00733D90">
                    <w:rPr>
                      <w:color w:val="000000"/>
                    </w:rPr>
                    <w:t>is available in the following formats:</w:t>
                  </w:r>
                </w:p>
                <w:p w14:paraId="38F55B0C" w14:textId="77777777" w:rsidR="00016993" w:rsidRPr="00733D90" w:rsidRDefault="00716108" w:rsidP="00D43A25">
                  <w:pPr>
                    <w:numPr>
                      <w:ilvl w:val="0"/>
                      <w:numId w:val="3"/>
                    </w:numPr>
                    <w:spacing w:after="60"/>
                    <w:rPr>
                      <w:color w:val="000000"/>
                    </w:rPr>
                  </w:pPr>
                  <w:hyperlink r:id="rId5" w:history="1">
                    <w:r w:rsidR="00016993" w:rsidRPr="00733D90">
                      <w:rPr>
                        <w:rStyle w:val="Hyperlink"/>
                      </w:rPr>
                      <w:t xml:space="preserve">Single </w:t>
                    </w:r>
                    <w:r w:rsidR="00D43A25" w:rsidRPr="00733D90">
                      <w:rPr>
                        <w:rStyle w:val="Hyperlink"/>
                      </w:rPr>
                      <w:t xml:space="preserve">Handbook </w:t>
                    </w:r>
                    <w:r w:rsidR="00016993" w:rsidRPr="00733D90">
                      <w:rPr>
                        <w:rStyle w:val="Hyperlink"/>
                      </w:rPr>
                      <w:t>chapter electronic downl</w:t>
                    </w:r>
                    <w:r w:rsidR="00016993" w:rsidRPr="00733D90">
                      <w:rPr>
                        <w:rStyle w:val="Hyperlink"/>
                      </w:rPr>
                      <w:t>oads</w:t>
                    </w:r>
                  </w:hyperlink>
                </w:p>
                <w:p w14:paraId="37B2B294" w14:textId="6963CB54" w:rsidR="00016993" w:rsidRPr="00733D90" w:rsidRDefault="00716108" w:rsidP="00D43A25">
                  <w:pPr>
                    <w:numPr>
                      <w:ilvl w:val="0"/>
                      <w:numId w:val="3"/>
                    </w:numPr>
                    <w:spacing w:after="60"/>
                    <w:rPr>
                      <w:color w:val="000000"/>
                    </w:rPr>
                  </w:pPr>
                  <w:hyperlink r:id="rId6" w:history="1">
                    <w:r w:rsidR="00016993" w:rsidRPr="00733D90">
                      <w:rPr>
                        <w:rStyle w:val="Hyperlink"/>
                      </w:rPr>
                      <w:t xml:space="preserve">Single </w:t>
                    </w:r>
                    <w:r w:rsidR="00D43A25" w:rsidRPr="00733D90">
                      <w:rPr>
                        <w:rStyle w:val="Hyperlink"/>
                      </w:rPr>
                      <w:t xml:space="preserve">Handbook </w:t>
                    </w:r>
                    <w:r w:rsidR="00016993" w:rsidRPr="00733D90">
                      <w:rPr>
                        <w:rStyle w:val="Hyperlink"/>
                      </w:rPr>
                      <w:t>volum</w:t>
                    </w:r>
                    <w:r w:rsidR="00016993" w:rsidRPr="00733D90">
                      <w:rPr>
                        <w:rStyle w:val="Hyperlink"/>
                      </w:rPr>
                      <w:t>e</w:t>
                    </w:r>
                    <w:r>
                      <w:rPr>
                        <w:rStyle w:val="Hyperlink"/>
                      </w:rPr>
                      <w:t>s</w:t>
                    </w:r>
                  </w:hyperlink>
                </w:p>
                <w:p w14:paraId="5D799BB9" w14:textId="64A61FDB" w:rsidR="00F679E6" w:rsidRPr="00733D90" w:rsidRDefault="00016993" w:rsidP="00D43A25">
                  <w:pPr>
                    <w:numPr>
                      <w:ilvl w:val="0"/>
                      <w:numId w:val="3"/>
                    </w:numPr>
                    <w:spacing w:after="60"/>
                    <w:rPr>
                      <w:color w:val="000000"/>
                    </w:rPr>
                  </w:pPr>
                  <w:r w:rsidRPr="00733D90">
                    <w:rPr>
                      <w:color w:val="000000"/>
                    </w:rPr>
                    <w:t xml:space="preserve">A subscription to </w:t>
                  </w:r>
                  <w:hyperlink r:id="rId7" w:history="1">
                    <w:r w:rsidRPr="00733D90">
                      <w:rPr>
                        <w:rStyle w:val="Hyperlink"/>
                      </w:rPr>
                      <w:t>ASHRAE Handbook ONLINE</w:t>
                    </w:r>
                  </w:hyperlink>
                </w:p>
              </w:tc>
            </w:tr>
            <w:tr w:rsidR="00B26F66" w14:paraId="2004506C" w14:textId="77777777" w:rsidTr="00674523">
              <w:trPr>
                <w:gridAfter w:val="1"/>
                <w:wAfter w:w="346" w:type="pct"/>
                <w:trHeight w:val="21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53D4A680" w14:textId="77777777" w:rsidR="00B26F66" w:rsidRPr="00733D90" w:rsidRDefault="00716108">
                  <w:r>
                    <w:pict w14:anchorId="6121D3FD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12DF2349" w14:textId="77777777" w:rsidTr="00674523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608E037E" w14:textId="77777777" w:rsidR="00B26F66" w:rsidRPr="001F1042" w:rsidRDefault="00B26F66">
                  <w:r w:rsidRPr="001F1042">
                    <w:t xml:space="preserve">ASHRAE Pubs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4328E4D2" w14:textId="77777777" w:rsidR="00C20745" w:rsidRPr="00733D90" w:rsidRDefault="00716108" w:rsidP="007F4885">
                  <w:pPr>
                    <w:rPr>
                      <w:color w:val="000000"/>
                    </w:rPr>
                  </w:pPr>
                  <w:hyperlink r:id="rId8" w:history="1">
                    <w:r w:rsidR="007003C7" w:rsidRPr="00733D90">
                      <w:rPr>
                        <w:rStyle w:val="Hyperlink"/>
                      </w:rPr>
                      <w:t>ASHRAE Handbook</w:t>
                    </w:r>
                  </w:hyperlink>
                  <w:r w:rsidR="00E31DEA" w:rsidRPr="00733D90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1F5B21F1" w14:textId="77777777" w:rsidTr="00674523">
              <w:trPr>
                <w:gridAfter w:val="1"/>
                <w:wAfter w:w="346" w:type="pct"/>
                <w:trHeight w:val="198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15595694" w14:textId="77777777" w:rsidR="00B26F66" w:rsidRPr="007003C7" w:rsidRDefault="0071610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 w14:anchorId="69CE7037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42328F1C" w14:textId="77777777" w:rsidTr="00674523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0631DA8B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4199BE9E" w14:textId="77777777" w:rsidR="00B26F66" w:rsidRPr="007003C7" w:rsidRDefault="007D325A" w:rsidP="00D4572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ASHRAE Handbook, chapters, CD+, online, </w:t>
                  </w:r>
                  <w:r w:rsidR="007003C7" w:rsidRPr="007003C7">
                    <w:rPr>
                      <w:color w:val="000000"/>
                    </w:rPr>
                    <w:t>subscription</w:t>
                  </w:r>
                </w:p>
              </w:tc>
            </w:tr>
            <w:tr w:rsidR="00B26F66" w14:paraId="782ED208" w14:textId="77777777" w:rsidTr="00674523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8A90B9A" w14:textId="77777777" w:rsidR="00B26F66" w:rsidRDefault="00716108" w:rsidP="00C4244D">
                  <w:r>
                    <w:pict w14:anchorId="2FB3EFFB">
                      <v:rect id="_x0000_i1030" style="width:460.85pt;height:4pt" o:hrpct="926" o:hrstd="t" o:hr="t" fillcolor="#aca899" stroked="f"/>
                    </w:pict>
                  </w:r>
                </w:p>
              </w:tc>
            </w:tr>
            <w:tr w:rsidR="00B26F66" w14:paraId="35EDECCD" w14:textId="77777777" w:rsidTr="00674523">
              <w:trPr>
                <w:gridAfter w:val="2"/>
                <w:wAfter w:w="668" w:type="pct"/>
                <w:trHeight w:val="2121"/>
                <w:tblCellSpacing w:w="0" w:type="dxa"/>
              </w:trPr>
              <w:tc>
                <w:tcPr>
                  <w:tcW w:w="4332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258290F5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73C7ADD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264230CD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456EB02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45C0912A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CFFC9B1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BE9581B" w14:textId="77777777" w:rsidR="00B26F66" w:rsidRPr="00D45729" w:rsidRDefault="00B26F66" w:rsidP="00D45729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1E5BE40" w14:textId="77777777" w:rsidR="00B26F66" w:rsidRPr="00366ECB" w:rsidRDefault="00B26F66" w:rsidP="00C4244D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B26F66" w14:paraId="1B648DE3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78DD207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6BEFAE2" w14:textId="77777777" w:rsidR="00B26F66" w:rsidRPr="001224D7" w:rsidRDefault="00B26F66" w:rsidP="00D23086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7AB8D9D" w14:textId="77777777" w:rsidR="00B26F66" w:rsidRPr="00366ECB" w:rsidRDefault="00B26F66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B26F66" w14:paraId="7EDB5367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BA40CBC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F898F3E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3B491C9C" w14:textId="77777777" w:rsidR="00B26F66" w:rsidRDefault="00716108" w:rsidP="00C4244D">
                        <w:hyperlink r:id="rId9" w:history="1"/>
                      </w:p>
                    </w:tc>
                  </w:tr>
                  <w:tr w:rsidR="00B26F66" w14:paraId="25A19772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F1B823D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D6046B0" w14:textId="77777777" w:rsidR="00B26F66" w:rsidRDefault="00B26F66" w:rsidP="00340B54"/>
                    </w:tc>
                    <w:tc>
                      <w:tcPr>
                        <w:tcW w:w="2520" w:type="dxa"/>
                      </w:tcPr>
                      <w:p w14:paraId="11849054" w14:textId="77777777" w:rsidR="00B26F66" w:rsidRDefault="00B26F66"/>
                    </w:tc>
                  </w:tr>
                  <w:tr w:rsidR="00B26F66" w14:paraId="0B9B9E86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33BBB58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58EEB05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36DB06AB" w14:textId="77777777" w:rsidR="00B26F66" w:rsidRDefault="00B26F66"/>
                    </w:tc>
                  </w:tr>
                </w:tbl>
                <w:p w14:paraId="6C1D2A55" w14:textId="77777777" w:rsidR="00B26F66" w:rsidRDefault="00B26F66"/>
              </w:tc>
            </w:tr>
            <w:tr w:rsidR="00B26F66" w14:paraId="019547EA" w14:textId="77777777" w:rsidTr="00674523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3A239EF" w14:textId="77777777" w:rsidR="00B26F66" w:rsidRDefault="00B26F66"/>
              </w:tc>
            </w:tr>
          </w:tbl>
          <w:p w14:paraId="56F4976D" w14:textId="77777777" w:rsidR="00B26F66" w:rsidRDefault="00B26F66"/>
        </w:tc>
        <w:tc>
          <w:tcPr>
            <w:tcW w:w="0" w:type="auto"/>
            <w:vAlign w:val="center"/>
          </w:tcPr>
          <w:p w14:paraId="00620C04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0B91EABC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531976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571B"/>
    <w:multiLevelType w:val="hybridMultilevel"/>
    <w:tmpl w:val="DFA6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37109"/>
    <w:multiLevelType w:val="hybridMultilevel"/>
    <w:tmpl w:val="874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05345">
    <w:abstractNumId w:val="1"/>
  </w:num>
  <w:num w:numId="2" w16cid:durableId="2120833418">
    <w:abstractNumId w:val="2"/>
  </w:num>
  <w:num w:numId="3" w16cid:durableId="97321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22"/>
    <w:rsid w:val="000039E1"/>
    <w:rsid w:val="00003EC8"/>
    <w:rsid w:val="000142F9"/>
    <w:rsid w:val="00016993"/>
    <w:rsid w:val="00026B8D"/>
    <w:rsid w:val="000405EC"/>
    <w:rsid w:val="00043D6E"/>
    <w:rsid w:val="0005555B"/>
    <w:rsid w:val="00093487"/>
    <w:rsid w:val="000A20AB"/>
    <w:rsid w:val="000A4C5E"/>
    <w:rsid w:val="000B1E64"/>
    <w:rsid w:val="000C17CC"/>
    <w:rsid w:val="000C3D1F"/>
    <w:rsid w:val="000C7C12"/>
    <w:rsid w:val="000D0346"/>
    <w:rsid w:val="000D61FB"/>
    <w:rsid w:val="000E41B2"/>
    <w:rsid w:val="000E46C8"/>
    <w:rsid w:val="000E4A46"/>
    <w:rsid w:val="00105431"/>
    <w:rsid w:val="00111AD9"/>
    <w:rsid w:val="00113034"/>
    <w:rsid w:val="001224D7"/>
    <w:rsid w:val="00133B32"/>
    <w:rsid w:val="00136D1C"/>
    <w:rsid w:val="001538C4"/>
    <w:rsid w:val="00167169"/>
    <w:rsid w:val="00176F30"/>
    <w:rsid w:val="00177D55"/>
    <w:rsid w:val="001848E8"/>
    <w:rsid w:val="001935DF"/>
    <w:rsid w:val="0019749A"/>
    <w:rsid w:val="001B7130"/>
    <w:rsid w:val="001E2ACB"/>
    <w:rsid w:val="001F0C26"/>
    <w:rsid w:val="001F7BF7"/>
    <w:rsid w:val="002051F5"/>
    <w:rsid w:val="0020535B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96DD0"/>
    <w:rsid w:val="002B0D3F"/>
    <w:rsid w:val="002B0E1E"/>
    <w:rsid w:val="002B2D7E"/>
    <w:rsid w:val="002B6692"/>
    <w:rsid w:val="002C6A17"/>
    <w:rsid w:val="002C7533"/>
    <w:rsid w:val="002E0653"/>
    <w:rsid w:val="002E33CB"/>
    <w:rsid w:val="002E3D84"/>
    <w:rsid w:val="002E45EC"/>
    <w:rsid w:val="002F4E1B"/>
    <w:rsid w:val="002F6C9C"/>
    <w:rsid w:val="003117BC"/>
    <w:rsid w:val="003121B2"/>
    <w:rsid w:val="003154F9"/>
    <w:rsid w:val="00330143"/>
    <w:rsid w:val="00340B54"/>
    <w:rsid w:val="0034178F"/>
    <w:rsid w:val="00343F60"/>
    <w:rsid w:val="0034419D"/>
    <w:rsid w:val="003478DA"/>
    <w:rsid w:val="00354C54"/>
    <w:rsid w:val="00354FC9"/>
    <w:rsid w:val="00356BED"/>
    <w:rsid w:val="00357E79"/>
    <w:rsid w:val="00366ECB"/>
    <w:rsid w:val="003857A7"/>
    <w:rsid w:val="003A0081"/>
    <w:rsid w:val="003A1FF8"/>
    <w:rsid w:val="003A2FCC"/>
    <w:rsid w:val="003A7837"/>
    <w:rsid w:val="003B1CE9"/>
    <w:rsid w:val="003B7412"/>
    <w:rsid w:val="003C4E8B"/>
    <w:rsid w:val="003D4ED5"/>
    <w:rsid w:val="003E21A9"/>
    <w:rsid w:val="003F582C"/>
    <w:rsid w:val="0040222F"/>
    <w:rsid w:val="00402302"/>
    <w:rsid w:val="004138CF"/>
    <w:rsid w:val="00414271"/>
    <w:rsid w:val="00417861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5829"/>
    <w:rsid w:val="00526CA2"/>
    <w:rsid w:val="00531976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C5CBF"/>
    <w:rsid w:val="005D5A07"/>
    <w:rsid w:val="005D60B9"/>
    <w:rsid w:val="005E4570"/>
    <w:rsid w:val="005F09FF"/>
    <w:rsid w:val="005F5381"/>
    <w:rsid w:val="005F6297"/>
    <w:rsid w:val="00623CC1"/>
    <w:rsid w:val="00631532"/>
    <w:rsid w:val="006342C5"/>
    <w:rsid w:val="00634806"/>
    <w:rsid w:val="00642A90"/>
    <w:rsid w:val="00650ACA"/>
    <w:rsid w:val="00654562"/>
    <w:rsid w:val="006737EC"/>
    <w:rsid w:val="00674523"/>
    <w:rsid w:val="006A394D"/>
    <w:rsid w:val="006B4FBD"/>
    <w:rsid w:val="006B57C8"/>
    <w:rsid w:val="006B6767"/>
    <w:rsid w:val="006C4140"/>
    <w:rsid w:val="006D617F"/>
    <w:rsid w:val="006E623D"/>
    <w:rsid w:val="006F2C88"/>
    <w:rsid w:val="006F48B2"/>
    <w:rsid w:val="006F504D"/>
    <w:rsid w:val="007003C7"/>
    <w:rsid w:val="00700B7C"/>
    <w:rsid w:val="007017C3"/>
    <w:rsid w:val="00706381"/>
    <w:rsid w:val="0071427D"/>
    <w:rsid w:val="00714365"/>
    <w:rsid w:val="00716108"/>
    <w:rsid w:val="00724256"/>
    <w:rsid w:val="00733D90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5F25"/>
    <w:rsid w:val="007C7077"/>
    <w:rsid w:val="007D325A"/>
    <w:rsid w:val="007D36C5"/>
    <w:rsid w:val="007D4461"/>
    <w:rsid w:val="007D767C"/>
    <w:rsid w:val="007F3B30"/>
    <w:rsid w:val="007F4885"/>
    <w:rsid w:val="00805C24"/>
    <w:rsid w:val="00813A3D"/>
    <w:rsid w:val="00830AF5"/>
    <w:rsid w:val="00834BFF"/>
    <w:rsid w:val="008462B8"/>
    <w:rsid w:val="00850063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B6EC3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54053"/>
    <w:rsid w:val="00A731E6"/>
    <w:rsid w:val="00A83D39"/>
    <w:rsid w:val="00AC6438"/>
    <w:rsid w:val="00AF77C5"/>
    <w:rsid w:val="00B02942"/>
    <w:rsid w:val="00B03616"/>
    <w:rsid w:val="00B044DC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3BF9"/>
    <w:rsid w:val="00B76549"/>
    <w:rsid w:val="00B822AE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22BF"/>
    <w:rsid w:val="00BF31F7"/>
    <w:rsid w:val="00C03E82"/>
    <w:rsid w:val="00C164C6"/>
    <w:rsid w:val="00C20745"/>
    <w:rsid w:val="00C24D36"/>
    <w:rsid w:val="00C41BCD"/>
    <w:rsid w:val="00C4244D"/>
    <w:rsid w:val="00C659F8"/>
    <w:rsid w:val="00C7107C"/>
    <w:rsid w:val="00CB0012"/>
    <w:rsid w:val="00CE0D06"/>
    <w:rsid w:val="00D0381D"/>
    <w:rsid w:val="00D1154F"/>
    <w:rsid w:val="00D23086"/>
    <w:rsid w:val="00D25C34"/>
    <w:rsid w:val="00D274C1"/>
    <w:rsid w:val="00D30DFC"/>
    <w:rsid w:val="00D34EBB"/>
    <w:rsid w:val="00D35BE4"/>
    <w:rsid w:val="00D4058C"/>
    <w:rsid w:val="00D43A25"/>
    <w:rsid w:val="00D45729"/>
    <w:rsid w:val="00D52DA1"/>
    <w:rsid w:val="00D829FF"/>
    <w:rsid w:val="00D953A9"/>
    <w:rsid w:val="00DA0AA0"/>
    <w:rsid w:val="00DA2376"/>
    <w:rsid w:val="00DC7123"/>
    <w:rsid w:val="00DD073D"/>
    <w:rsid w:val="00DE21F3"/>
    <w:rsid w:val="00DF0848"/>
    <w:rsid w:val="00E11623"/>
    <w:rsid w:val="00E11656"/>
    <w:rsid w:val="00E16CD2"/>
    <w:rsid w:val="00E27DD7"/>
    <w:rsid w:val="00E31DEA"/>
    <w:rsid w:val="00E33E07"/>
    <w:rsid w:val="00E3415F"/>
    <w:rsid w:val="00E35627"/>
    <w:rsid w:val="00E368B7"/>
    <w:rsid w:val="00E36E9E"/>
    <w:rsid w:val="00E37FC0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11F4"/>
    <w:rsid w:val="00F16773"/>
    <w:rsid w:val="00F200D0"/>
    <w:rsid w:val="00F20FB8"/>
    <w:rsid w:val="00F32B95"/>
    <w:rsid w:val="00F455AD"/>
    <w:rsid w:val="00F544EB"/>
    <w:rsid w:val="00F57C6C"/>
    <w:rsid w:val="00F62AEB"/>
    <w:rsid w:val="00F64BF0"/>
    <w:rsid w:val="00F679E6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79E3028"/>
  <w15:chartTrackingRefBased/>
  <w15:docId w15:val="{0B1C0975-F7DB-4AF1-9166-5569141A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5729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5729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technical-resources/ashrae-hand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hrae.org/technical-resources/ashrae-handbook/ashrae-handbook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ashrae_handbo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chstreet.com/ashrae/ashrae_handbo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872</CharactersWithSpaces>
  <SharedDoc>false</SharedDoc>
  <HLinks>
    <vt:vector size="30" baseType="variant">
      <vt:variant>
        <vt:i4>5308494</vt:i4>
      </vt:variant>
      <vt:variant>
        <vt:i4>12</vt:i4>
      </vt:variant>
      <vt:variant>
        <vt:i4>0</vt:i4>
      </vt:variant>
      <vt:variant>
        <vt:i4>5</vt:i4>
      </vt:variant>
      <vt:variant>
        <vt:lpwstr>http://www.ashe.org/</vt:lpwstr>
      </vt:variant>
      <vt:variant>
        <vt:lpwstr/>
      </vt:variant>
      <vt:variant>
        <vt:i4>6094953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http://www.techstreet.com/lists/ashrae_handbook.html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http://www.ashrae.org/resources--publications/bookstore/handbook-online</vt:lpwstr>
      </vt:variant>
      <vt:variant>
        <vt:lpwstr/>
      </vt:variant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http://www.techstreet.com/cgi-bin/browse?publisher_id=33&amp;subgroup_id=34769</vt:lpwstr>
      </vt:variant>
      <vt:variant>
        <vt:lpwstr/>
      </vt:variant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http://www.techstreet.com/lists/ashrae_handbook.html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3</cp:revision>
  <cp:lastPrinted>2014-05-23T20:16:00Z</cp:lastPrinted>
  <dcterms:created xsi:type="dcterms:W3CDTF">2023-10-22T18:54:00Z</dcterms:created>
  <dcterms:modified xsi:type="dcterms:W3CDTF">2023-10-22T18:55:00Z</dcterms:modified>
</cp:coreProperties>
</file>